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9D012" w14:textId="5DC8BA41" w:rsidR="002506BB" w:rsidRPr="00DD3773" w:rsidRDefault="00E830C4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Komisija za ocenjevanje kakovosti univerze v skladu z </w:t>
      </w:r>
      <w:r w:rsidRPr="00DD3773">
        <w:rPr>
          <w:rFonts w:cstheme="minorHAnsi"/>
          <w:i/>
        </w:rPr>
        <w:t xml:space="preserve">Merili za izbiro in potrditev </w:t>
      </w:r>
      <w:proofErr w:type="spellStart"/>
      <w:r w:rsidRPr="00DD3773">
        <w:rPr>
          <w:rFonts w:cstheme="minorHAnsi"/>
          <w:i/>
        </w:rPr>
        <w:t>evalvatorjev</w:t>
      </w:r>
      <w:proofErr w:type="spellEnd"/>
      <w:r w:rsidRPr="00DD3773">
        <w:rPr>
          <w:rFonts w:cstheme="minorHAnsi"/>
          <w:i/>
        </w:rPr>
        <w:t xml:space="preserve"> za potrebe notranjih</w:t>
      </w:r>
      <w:r w:rsidR="00575F8B" w:rsidRPr="00DD3773">
        <w:rPr>
          <w:rFonts w:cstheme="minorHAnsi"/>
          <w:i/>
        </w:rPr>
        <w:t xml:space="preserve"> programskih</w:t>
      </w:r>
      <w:r w:rsidRPr="00DD3773">
        <w:rPr>
          <w:rFonts w:cstheme="minorHAnsi"/>
          <w:i/>
        </w:rPr>
        <w:t xml:space="preserve"> evalvacij na U</w:t>
      </w:r>
      <w:r w:rsidR="00452DB8" w:rsidRPr="00DD3773">
        <w:rPr>
          <w:rFonts w:cstheme="minorHAnsi"/>
          <w:i/>
        </w:rPr>
        <w:t xml:space="preserve">niverzi v </w:t>
      </w:r>
      <w:r w:rsidRPr="00DD3773">
        <w:rPr>
          <w:rFonts w:cstheme="minorHAnsi"/>
          <w:i/>
        </w:rPr>
        <w:t>M</w:t>
      </w:r>
      <w:r w:rsidR="00452DB8" w:rsidRPr="00DD3773">
        <w:rPr>
          <w:rFonts w:cstheme="minorHAnsi"/>
          <w:i/>
        </w:rPr>
        <w:t>ariboru</w:t>
      </w:r>
      <w:r w:rsidRPr="00DD3773">
        <w:rPr>
          <w:rFonts w:cstheme="minorHAnsi"/>
        </w:rPr>
        <w:t xml:space="preserve"> </w:t>
      </w:r>
      <w:r w:rsidR="00F133E9">
        <w:rPr>
          <w:rFonts w:cstheme="minorHAnsi"/>
        </w:rPr>
        <w:t>(obvestila UM, št.</w:t>
      </w:r>
      <w:r w:rsidR="00007293">
        <w:rPr>
          <w:rFonts w:cstheme="minorHAnsi"/>
        </w:rPr>
        <w:t xml:space="preserve"> </w:t>
      </w:r>
      <w:r w:rsidR="00007293">
        <w:t>št. XXXVI-13-2018 z dne 31.</w:t>
      </w:r>
      <w:r w:rsidR="00EC4018">
        <w:t xml:space="preserve"> </w:t>
      </w:r>
      <w:r w:rsidR="00007293">
        <w:t>12.</w:t>
      </w:r>
      <w:r w:rsidR="00EC4018">
        <w:t xml:space="preserve"> </w:t>
      </w:r>
      <w:r w:rsidR="00007293">
        <w:t>2018)</w:t>
      </w:r>
      <w:r w:rsidR="00F133E9">
        <w:rPr>
          <w:rFonts w:cstheme="minorHAnsi"/>
        </w:rPr>
        <w:t xml:space="preserve"> </w:t>
      </w:r>
      <w:r w:rsidRPr="00DD3773">
        <w:rPr>
          <w:rFonts w:cstheme="minorHAnsi"/>
        </w:rPr>
        <w:t>objavlja</w:t>
      </w:r>
    </w:p>
    <w:p w14:paraId="52703F12" w14:textId="77777777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37306B2F" w14:textId="764B45C6" w:rsidR="00F133E9" w:rsidRDefault="00F133E9" w:rsidP="00B70DA7">
      <w:pPr>
        <w:spacing w:after="0" w:line="240" w:lineRule="auto"/>
        <w:jc w:val="both"/>
        <w:rPr>
          <w:rFonts w:cstheme="minorHAnsi"/>
        </w:rPr>
      </w:pPr>
    </w:p>
    <w:p w14:paraId="40C0AAC6" w14:textId="77777777" w:rsidR="00B5549B" w:rsidRPr="006A3CA1" w:rsidRDefault="00B5549B" w:rsidP="00B70DA7">
      <w:pPr>
        <w:spacing w:after="0" w:line="240" w:lineRule="auto"/>
        <w:jc w:val="both"/>
        <w:rPr>
          <w:rFonts w:cstheme="minorHAnsi"/>
        </w:rPr>
      </w:pPr>
    </w:p>
    <w:p w14:paraId="578CB527" w14:textId="3030D45A" w:rsidR="00E830C4" w:rsidRPr="00DD3773" w:rsidRDefault="00E830C4" w:rsidP="002162F3">
      <w:pPr>
        <w:spacing w:after="0" w:line="240" w:lineRule="auto"/>
        <w:jc w:val="both"/>
        <w:rPr>
          <w:rFonts w:cstheme="minorHAnsi"/>
          <w:b/>
        </w:rPr>
      </w:pPr>
      <w:r w:rsidRPr="00DD3773">
        <w:rPr>
          <w:rFonts w:cstheme="minorHAnsi"/>
          <w:b/>
        </w:rPr>
        <w:t xml:space="preserve">Razpis za izbiro kandidatov za člane </w:t>
      </w:r>
      <w:proofErr w:type="spellStart"/>
      <w:r w:rsidRPr="00DD3773">
        <w:rPr>
          <w:rFonts w:cstheme="minorHAnsi"/>
          <w:b/>
        </w:rPr>
        <w:t>evalvacijske</w:t>
      </w:r>
      <w:proofErr w:type="spellEnd"/>
      <w:r w:rsidRPr="00DD3773">
        <w:rPr>
          <w:rFonts w:cstheme="minorHAnsi"/>
          <w:b/>
        </w:rPr>
        <w:t xml:space="preserve"> komisije </w:t>
      </w:r>
      <w:r w:rsidR="00D20CB8" w:rsidRPr="00D20CB8">
        <w:rPr>
          <w:rFonts w:cstheme="minorHAnsi"/>
          <w:b/>
        </w:rPr>
        <w:t>pri izvedbi notranje programske evalvacije študijskih programov Fakultete za gradbeništvo, prometno inženirstvo in arhitekturo</w:t>
      </w:r>
    </w:p>
    <w:p w14:paraId="4C0E7328" w14:textId="7730DABC" w:rsidR="00E830C4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28445B47" w14:textId="77777777" w:rsidR="002F1270" w:rsidRDefault="002F1270" w:rsidP="00B70DA7">
      <w:pPr>
        <w:spacing w:after="0" w:line="240" w:lineRule="auto"/>
        <w:jc w:val="both"/>
        <w:rPr>
          <w:rFonts w:cstheme="minorHAnsi"/>
        </w:rPr>
      </w:pPr>
    </w:p>
    <w:p w14:paraId="6164A523" w14:textId="77777777" w:rsidR="00780565" w:rsidRDefault="00780565" w:rsidP="00B70DA7">
      <w:pPr>
        <w:spacing w:after="0" w:line="240" w:lineRule="auto"/>
        <w:jc w:val="both"/>
        <w:rPr>
          <w:rFonts w:cstheme="minorHAnsi"/>
        </w:rPr>
      </w:pPr>
    </w:p>
    <w:p w14:paraId="6D202739" w14:textId="77777777" w:rsidR="00780565" w:rsidRDefault="00780565" w:rsidP="004B7D39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I.</w:t>
      </w:r>
    </w:p>
    <w:p w14:paraId="058DAB0C" w14:textId="77777777" w:rsidR="00146244" w:rsidRDefault="00146244" w:rsidP="004B7D39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(pravna podlaga)</w:t>
      </w:r>
    </w:p>
    <w:p w14:paraId="26E7B038" w14:textId="77777777" w:rsidR="00DB4EFB" w:rsidRPr="00DD3773" w:rsidRDefault="00DB4EFB" w:rsidP="00433403">
      <w:pPr>
        <w:spacing w:after="0" w:line="240" w:lineRule="auto"/>
        <w:rPr>
          <w:rFonts w:cstheme="minorHAnsi"/>
        </w:rPr>
      </w:pPr>
    </w:p>
    <w:p w14:paraId="21602B6A" w14:textId="60E9FAAC" w:rsidR="00780565" w:rsidRDefault="006929BC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  <w:i/>
        </w:rPr>
        <w:t>Meril</w:t>
      </w:r>
      <w:r>
        <w:rPr>
          <w:rFonts w:cstheme="minorHAnsi"/>
          <w:i/>
        </w:rPr>
        <w:t>a</w:t>
      </w:r>
      <w:r w:rsidRPr="00DD3773">
        <w:rPr>
          <w:rFonts w:cstheme="minorHAnsi"/>
          <w:i/>
        </w:rPr>
        <w:t xml:space="preserve"> za akreditacijo in zunanjo evalvacijo visokošolskih zavodov in študijskih programov</w:t>
      </w:r>
      <w:r w:rsidRPr="00DD3773">
        <w:rPr>
          <w:rFonts w:cstheme="minorHAnsi"/>
        </w:rPr>
        <w:t xml:space="preserve"> Nacionalne agencije Republike Slovenije za kakovost v visokem šolstvu</w:t>
      </w:r>
      <w:r>
        <w:rPr>
          <w:rFonts w:cstheme="minorHAnsi"/>
        </w:rPr>
        <w:t xml:space="preserve"> </w:t>
      </w:r>
      <w:r w:rsidR="00E001CD" w:rsidRPr="00E001CD">
        <w:rPr>
          <w:rFonts w:cstheme="minorHAnsi"/>
        </w:rPr>
        <w:t>(Uradni list RS, št. 42/17)</w:t>
      </w:r>
      <w:r w:rsidR="00E001CD">
        <w:rPr>
          <w:rFonts w:cstheme="minorHAnsi"/>
        </w:rPr>
        <w:t xml:space="preserve"> v 21. členu določa</w:t>
      </w:r>
      <w:r w:rsidR="00433403">
        <w:rPr>
          <w:rFonts w:cstheme="minorHAnsi"/>
        </w:rPr>
        <w:t>jo</w:t>
      </w:r>
      <w:r w:rsidR="00E001CD">
        <w:rPr>
          <w:rFonts w:cstheme="minorHAnsi"/>
        </w:rPr>
        <w:t xml:space="preserve"> način </w:t>
      </w:r>
      <w:r w:rsidR="00E001CD" w:rsidRPr="00E001CD">
        <w:rPr>
          <w:rFonts w:cstheme="minorHAnsi"/>
        </w:rPr>
        <w:t>notranje</w:t>
      </w:r>
      <w:r w:rsidR="00E001CD">
        <w:rPr>
          <w:rFonts w:cstheme="minorHAnsi"/>
        </w:rPr>
        <w:t>ga</w:t>
      </w:r>
      <w:r w:rsidR="00E001CD" w:rsidRPr="00E001CD">
        <w:rPr>
          <w:rFonts w:cstheme="minorHAnsi"/>
        </w:rPr>
        <w:t xml:space="preserve"> zagotavljanj</w:t>
      </w:r>
      <w:r w:rsidR="00E001CD">
        <w:rPr>
          <w:rFonts w:cstheme="minorHAnsi"/>
        </w:rPr>
        <w:t>a</w:t>
      </w:r>
      <w:r w:rsidR="00E001CD" w:rsidRPr="00E001CD">
        <w:rPr>
          <w:rFonts w:cstheme="minorHAnsi"/>
        </w:rPr>
        <w:t xml:space="preserve"> in izboljševanj</w:t>
      </w:r>
      <w:r w:rsidR="00E001CD">
        <w:rPr>
          <w:rFonts w:cstheme="minorHAnsi"/>
        </w:rPr>
        <w:t>a</w:t>
      </w:r>
      <w:r w:rsidR="00E001CD" w:rsidRPr="00E001CD">
        <w:rPr>
          <w:rFonts w:cstheme="minorHAnsi"/>
        </w:rPr>
        <w:t xml:space="preserve"> kakovosti študijskega programa</w:t>
      </w:r>
      <w:r w:rsidR="00A6753D">
        <w:rPr>
          <w:rFonts w:cstheme="minorHAnsi"/>
        </w:rPr>
        <w:t xml:space="preserve"> in sicer </w:t>
      </w:r>
      <w:r w:rsidR="009B7BD0">
        <w:rPr>
          <w:rFonts w:cstheme="minorHAnsi"/>
        </w:rPr>
        <w:t xml:space="preserve">med drugim </w:t>
      </w:r>
      <w:r w:rsidR="00A6753D">
        <w:rPr>
          <w:rFonts w:cstheme="minorHAnsi"/>
        </w:rPr>
        <w:t>določa</w:t>
      </w:r>
      <w:r w:rsidR="00433403">
        <w:rPr>
          <w:rFonts w:cstheme="minorHAnsi"/>
        </w:rPr>
        <w:t>jo</w:t>
      </w:r>
      <w:r w:rsidR="00A6753D">
        <w:rPr>
          <w:rFonts w:cstheme="minorHAnsi"/>
        </w:rPr>
        <w:t>, da v</w:t>
      </w:r>
      <w:r w:rsidR="00A6753D" w:rsidRPr="00A6753D">
        <w:rPr>
          <w:rFonts w:cstheme="minorHAnsi"/>
        </w:rPr>
        <w:t>isokošolski zavod evalvira in posodablja vsebino, sestavo in</w:t>
      </w:r>
      <w:r w:rsidR="009B7BD0">
        <w:rPr>
          <w:rFonts w:cstheme="minorHAnsi"/>
        </w:rPr>
        <w:t xml:space="preserve"> izvajanje študijskega programa, pri čemer je u</w:t>
      </w:r>
      <w:r w:rsidR="009B7BD0" w:rsidRPr="009B7BD0">
        <w:rPr>
          <w:rFonts w:cstheme="minorHAnsi"/>
        </w:rPr>
        <w:t xml:space="preserve">resničevanje nalog, načrtovanih na podlagi izsledkov samoevalvacije študijskega programa, razvidno iz </w:t>
      </w:r>
      <w:proofErr w:type="spellStart"/>
      <w:r w:rsidR="009B7BD0" w:rsidRPr="009B7BD0">
        <w:rPr>
          <w:rFonts w:cstheme="minorHAnsi"/>
        </w:rPr>
        <w:t>samoevalvacijskih</w:t>
      </w:r>
      <w:proofErr w:type="spellEnd"/>
      <w:r w:rsidR="009B7BD0" w:rsidRPr="009B7BD0">
        <w:rPr>
          <w:rFonts w:cstheme="minorHAnsi"/>
        </w:rPr>
        <w:t xml:space="preserve"> poročil.</w:t>
      </w:r>
    </w:p>
    <w:p w14:paraId="016E3789" w14:textId="77777777" w:rsidR="006929BC" w:rsidRDefault="006929BC" w:rsidP="00B70DA7">
      <w:pPr>
        <w:spacing w:after="0" w:line="240" w:lineRule="auto"/>
        <w:jc w:val="both"/>
        <w:rPr>
          <w:rFonts w:cstheme="minorHAnsi"/>
        </w:rPr>
      </w:pPr>
    </w:p>
    <w:p w14:paraId="7C5534D1" w14:textId="5C9B516B" w:rsidR="006929BC" w:rsidRDefault="002862E4" w:rsidP="00146244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E43D93">
        <w:rPr>
          <w:rFonts w:cstheme="minorHAnsi"/>
        </w:rPr>
        <w:t xml:space="preserve">okument Procesi notranjega upravljanja in spremljanja kakovosti študijskih programov </w:t>
      </w:r>
      <w:r w:rsidR="009B0BD8">
        <w:rPr>
          <w:rFonts w:cstheme="minorHAnsi"/>
        </w:rPr>
        <w:t xml:space="preserve">na Univerzi v Mariboru </w:t>
      </w:r>
      <w:r w:rsidR="00146244">
        <w:rPr>
          <w:rFonts w:cstheme="minorHAnsi"/>
        </w:rPr>
        <w:t xml:space="preserve">v točki 6.2 </w:t>
      </w:r>
      <w:r>
        <w:rPr>
          <w:rFonts w:cstheme="minorHAnsi"/>
        </w:rPr>
        <w:t>določa</w:t>
      </w:r>
      <w:r w:rsidR="009E79B0">
        <w:rPr>
          <w:rFonts w:cstheme="minorHAnsi"/>
        </w:rPr>
        <w:t xml:space="preserve">, </w:t>
      </w:r>
      <w:r>
        <w:rPr>
          <w:rFonts w:cstheme="minorHAnsi"/>
        </w:rPr>
        <w:t xml:space="preserve">da </w:t>
      </w:r>
      <w:r w:rsidR="00146244">
        <w:rPr>
          <w:rFonts w:cstheme="minorHAnsi"/>
        </w:rPr>
        <w:t>so</w:t>
      </w:r>
      <w:r>
        <w:rPr>
          <w:rFonts w:cstheme="minorHAnsi"/>
        </w:rPr>
        <w:t xml:space="preserve"> </w:t>
      </w:r>
      <w:r w:rsidR="00E85AF7">
        <w:rPr>
          <w:rFonts w:cstheme="minorHAnsi"/>
        </w:rPr>
        <w:t>n</w:t>
      </w:r>
      <w:r w:rsidR="00146244" w:rsidRPr="00146244">
        <w:rPr>
          <w:rFonts w:cstheme="minorHAnsi"/>
        </w:rPr>
        <w:t xml:space="preserve">otranje programske evalvacije neodvisne evalvacije študijskih programov, ki jih Univerza v Mariboru izvaja periodično, in sicer tako, da je vsak študijski program na ta način evalviran najmanj enkrat v obdobju 5 let. Notranja programska evalvacija predstavlja pripravo članice univerze na zunanje evalvacije, hkrati pa z notranjimi programskimi evalvacijami Univerza v Mariboru pridobiva zunanji/neodvisen pogled na doseganja postavljenih ciljev študijskega programa in testira učinkovitost notranjega sistema kakovosti na </w:t>
      </w:r>
      <w:r w:rsidR="00F23CFB" w:rsidRPr="00146244">
        <w:rPr>
          <w:rFonts w:cstheme="minorHAnsi"/>
        </w:rPr>
        <w:t>svoj</w:t>
      </w:r>
      <w:r w:rsidR="00F23CFB">
        <w:rPr>
          <w:rFonts w:cstheme="minorHAnsi"/>
        </w:rPr>
        <w:t>i</w:t>
      </w:r>
      <w:r w:rsidR="00F23CFB" w:rsidRPr="00146244">
        <w:rPr>
          <w:rFonts w:cstheme="minorHAnsi"/>
        </w:rPr>
        <w:t xml:space="preserve"> </w:t>
      </w:r>
      <w:r w:rsidR="00146244" w:rsidRPr="00146244">
        <w:rPr>
          <w:rFonts w:cstheme="minorHAnsi"/>
        </w:rPr>
        <w:t>članici.</w:t>
      </w:r>
    </w:p>
    <w:p w14:paraId="6BD84304" w14:textId="75ACCFF0" w:rsidR="009E79B0" w:rsidRDefault="009E79B0" w:rsidP="00146244">
      <w:pPr>
        <w:spacing w:after="0" w:line="240" w:lineRule="auto"/>
        <w:jc w:val="both"/>
        <w:rPr>
          <w:rFonts w:cstheme="minorHAnsi"/>
        </w:rPr>
      </w:pPr>
    </w:p>
    <w:p w14:paraId="01B2266C" w14:textId="145E8BE7" w:rsidR="006F3E91" w:rsidRDefault="006F3E91" w:rsidP="00146244">
      <w:pPr>
        <w:spacing w:after="0" w:line="240" w:lineRule="auto"/>
        <w:jc w:val="both"/>
        <w:rPr>
          <w:rFonts w:cstheme="minorHAnsi"/>
        </w:rPr>
      </w:pPr>
      <w:r w:rsidRPr="006A3CA1">
        <w:rPr>
          <w:rFonts w:cstheme="minorHAnsi"/>
        </w:rPr>
        <w:t xml:space="preserve">Skladno z dokumentom Procesi notranjega upravljanja in spremljanja kakovosti študijskih programov Oddelek za </w:t>
      </w:r>
      <w:r w:rsidR="00AB2E40" w:rsidRPr="006A3CA1">
        <w:rPr>
          <w:rFonts w:cstheme="minorHAnsi"/>
        </w:rPr>
        <w:t xml:space="preserve">razvoj </w:t>
      </w:r>
      <w:r w:rsidRPr="006A3CA1">
        <w:rPr>
          <w:rFonts w:cstheme="minorHAnsi"/>
        </w:rPr>
        <w:t xml:space="preserve">in </w:t>
      </w:r>
      <w:r w:rsidR="00AB2E40">
        <w:rPr>
          <w:rFonts w:cstheme="minorHAnsi"/>
        </w:rPr>
        <w:t>študentske zadeve</w:t>
      </w:r>
      <w:r w:rsidRPr="006A3CA1">
        <w:rPr>
          <w:rFonts w:cstheme="minorHAnsi"/>
        </w:rPr>
        <w:t xml:space="preserve"> pripravi predlog izvajalcev notranje programske evalvacije iz nabora ustreznih </w:t>
      </w:r>
      <w:proofErr w:type="spellStart"/>
      <w:r w:rsidRPr="006A3CA1">
        <w:rPr>
          <w:rFonts w:cstheme="minorHAnsi"/>
        </w:rPr>
        <w:t>evalvatorjev</w:t>
      </w:r>
      <w:proofErr w:type="spellEnd"/>
      <w:r w:rsidRPr="006A3CA1">
        <w:rPr>
          <w:rFonts w:cstheme="minorHAnsi"/>
        </w:rPr>
        <w:t xml:space="preserve"> oz</w:t>
      </w:r>
      <w:r w:rsidR="00E730B6">
        <w:rPr>
          <w:rFonts w:cstheme="minorHAnsi"/>
        </w:rPr>
        <w:t>iroma</w:t>
      </w:r>
      <w:r w:rsidRPr="006A3CA1">
        <w:rPr>
          <w:rFonts w:cstheme="minorHAnsi"/>
        </w:rPr>
        <w:t xml:space="preserve"> v skladu z Merili za izbiro in potrditev </w:t>
      </w:r>
      <w:proofErr w:type="spellStart"/>
      <w:r w:rsidRPr="006A3CA1">
        <w:rPr>
          <w:rFonts w:cstheme="minorHAnsi"/>
        </w:rPr>
        <w:t>evalvatorjev</w:t>
      </w:r>
      <w:proofErr w:type="spellEnd"/>
      <w:r w:rsidRPr="006A3CA1">
        <w:rPr>
          <w:rFonts w:cstheme="minorHAnsi"/>
        </w:rPr>
        <w:t xml:space="preserve"> za potrebe notranjih evalvacij na Univerzi v Mariboru. Komisija za ocenjevanje kakovosti univerze potrdi predlog izvajalcev notranje programske evalvacije in ga posreduje rektorju univerze</w:t>
      </w:r>
      <w:r w:rsidR="00A57D47">
        <w:rPr>
          <w:rFonts w:cstheme="minorHAnsi"/>
        </w:rPr>
        <w:t>.</w:t>
      </w:r>
    </w:p>
    <w:p w14:paraId="43391B02" w14:textId="77777777" w:rsidR="006929BC" w:rsidRDefault="006929BC" w:rsidP="00DC2219">
      <w:pPr>
        <w:spacing w:after="0" w:line="240" w:lineRule="auto"/>
        <w:jc w:val="both"/>
        <w:rPr>
          <w:rFonts w:cstheme="minorHAnsi"/>
        </w:rPr>
      </w:pPr>
    </w:p>
    <w:p w14:paraId="00CDF20C" w14:textId="264C0C26" w:rsidR="00E85AF7" w:rsidRDefault="009D0F3E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N</w:t>
      </w:r>
      <w:r w:rsidR="00E830C4" w:rsidRPr="00DD3773">
        <w:rPr>
          <w:rFonts w:cstheme="minorHAnsi"/>
        </w:rPr>
        <w:t xml:space="preserve">otranja </w:t>
      </w:r>
      <w:r w:rsidRPr="00DD3773">
        <w:rPr>
          <w:rFonts w:cstheme="minorHAnsi"/>
        </w:rPr>
        <w:t>programska</w:t>
      </w:r>
      <w:r w:rsidR="00E830C4" w:rsidRPr="00DD3773">
        <w:rPr>
          <w:rFonts w:cstheme="minorHAnsi"/>
        </w:rPr>
        <w:t xml:space="preserve"> evalvacija</w:t>
      </w:r>
      <w:r w:rsidR="000245F6" w:rsidRPr="000245F6">
        <w:rPr>
          <w:rFonts w:cstheme="minorHAnsi"/>
        </w:rPr>
        <w:t xml:space="preserve"> študijskih programov </w:t>
      </w:r>
      <w:r w:rsidR="00D20CB8" w:rsidRPr="00D20CB8">
        <w:rPr>
          <w:rFonts w:cstheme="minorHAnsi"/>
        </w:rPr>
        <w:t>Fakultete za gradbeništvo, prometno inženirstvo in arhitekturo</w:t>
      </w:r>
      <w:r w:rsidR="000245F6" w:rsidRPr="000245F6">
        <w:rPr>
          <w:rFonts w:cstheme="minorHAnsi"/>
        </w:rPr>
        <w:t xml:space="preserve"> Univerze v Mariboru</w:t>
      </w:r>
      <w:r w:rsidR="00780565" w:rsidRPr="0068150C">
        <w:rPr>
          <w:rFonts w:cstheme="minorHAnsi"/>
        </w:rPr>
        <w:t xml:space="preserve"> </w:t>
      </w:r>
      <w:r w:rsidR="00E830C4" w:rsidRPr="0068150C">
        <w:rPr>
          <w:rFonts w:cstheme="minorHAnsi"/>
        </w:rPr>
        <w:t>bo</w:t>
      </w:r>
      <w:r w:rsidR="00E830C4" w:rsidRPr="00DD3773">
        <w:rPr>
          <w:rFonts w:cstheme="minorHAnsi"/>
        </w:rPr>
        <w:t xml:space="preserve"> </w:t>
      </w:r>
      <w:r w:rsidR="00780565" w:rsidRPr="00DD3773">
        <w:rPr>
          <w:rFonts w:cstheme="minorHAnsi"/>
        </w:rPr>
        <w:t>v skladu z</w:t>
      </w:r>
      <w:r w:rsidR="00780565">
        <w:rPr>
          <w:rFonts w:cstheme="minorHAnsi"/>
        </w:rPr>
        <w:t xml:space="preserve"> </w:t>
      </w:r>
      <w:r w:rsidR="00E730B6" w:rsidRPr="00F4129E">
        <w:rPr>
          <w:rFonts w:cstheme="minorHAnsi"/>
        </w:rPr>
        <w:t>Merili za akreditacijo in zunanjo evalvacijo visokošolskih zavodov in študijskih programov</w:t>
      </w:r>
      <w:r w:rsidR="007C616A">
        <w:rPr>
          <w:rFonts w:cstheme="minorHAnsi"/>
        </w:rPr>
        <w:t xml:space="preserve"> </w:t>
      </w:r>
      <w:r w:rsidR="00F4129E">
        <w:rPr>
          <w:rFonts w:cstheme="minorHAnsi"/>
        </w:rPr>
        <w:t xml:space="preserve">ter </w:t>
      </w:r>
      <w:r w:rsidR="00780565">
        <w:rPr>
          <w:rFonts w:cstheme="minorHAnsi"/>
        </w:rPr>
        <w:t xml:space="preserve">dokumentom </w:t>
      </w:r>
      <w:r w:rsidR="00780565" w:rsidRPr="00F23CFB">
        <w:rPr>
          <w:rFonts w:cstheme="minorHAnsi"/>
        </w:rPr>
        <w:t xml:space="preserve">Procesi notranjega upravljanja in spremljanja kakovosti študijskih programov na Univerzi </w:t>
      </w:r>
      <w:r w:rsidR="00780565" w:rsidRPr="00A94E45">
        <w:rPr>
          <w:rFonts w:cstheme="minorHAnsi"/>
        </w:rPr>
        <w:t xml:space="preserve">v Mariboru </w:t>
      </w:r>
      <w:r w:rsidR="00E830C4" w:rsidRPr="00A94E45">
        <w:rPr>
          <w:rFonts w:cstheme="minorHAnsi"/>
        </w:rPr>
        <w:t>potekala</w:t>
      </w:r>
      <w:r w:rsidR="004021E9">
        <w:rPr>
          <w:rFonts w:cstheme="minorHAnsi"/>
        </w:rPr>
        <w:t xml:space="preserve"> v letu 202</w:t>
      </w:r>
      <w:r w:rsidR="004B50AF">
        <w:rPr>
          <w:rFonts w:cstheme="minorHAnsi"/>
        </w:rPr>
        <w:t>6</w:t>
      </w:r>
      <w:r w:rsidR="009073E5" w:rsidRPr="00A94E45">
        <w:rPr>
          <w:rFonts w:cstheme="minorHAnsi"/>
        </w:rPr>
        <w:t>.</w:t>
      </w:r>
    </w:p>
    <w:p w14:paraId="5317F7DC" w14:textId="40663D3D" w:rsidR="00E830C4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2D48310B" w14:textId="77777777" w:rsidR="00CF6A45" w:rsidRDefault="00CF6A45" w:rsidP="00B70DA7">
      <w:pPr>
        <w:spacing w:after="0" w:line="240" w:lineRule="auto"/>
        <w:jc w:val="both"/>
        <w:rPr>
          <w:rFonts w:cstheme="minorHAnsi"/>
        </w:rPr>
      </w:pPr>
    </w:p>
    <w:p w14:paraId="598CA171" w14:textId="77777777" w:rsidR="009073E5" w:rsidRDefault="009073E5" w:rsidP="005054EA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II.</w:t>
      </w:r>
    </w:p>
    <w:p w14:paraId="031A42D2" w14:textId="77777777" w:rsidR="00DA469D" w:rsidRDefault="00DA469D" w:rsidP="005054EA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(predmet notranje programske evalvacije)</w:t>
      </w:r>
    </w:p>
    <w:p w14:paraId="1AE3CB61" w14:textId="77777777" w:rsidR="00DA469D" w:rsidRPr="00DD3773" w:rsidRDefault="00DA469D" w:rsidP="00B70DA7">
      <w:pPr>
        <w:spacing w:after="0" w:line="240" w:lineRule="auto"/>
        <w:jc w:val="both"/>
        <w:rPr>
          <w:rFonts w:cstheme="minorHAnsi"/>
        </w:rPr>
      </w:pPr>
    </w:p>
    <w:p w14:paraId="2FFDF7BE" w14:textId="7F1AF174" w:rsidR="008208BD" w:rsidRPr="0068150C" w:rsidRDefault="00163198" w:rsidP="009921C2">
      <w:pPr>
        <w:spacing w:after="0" w:line="240" w:lineRule="auto"/>
        <w:jc w:val="both"/>
        <w:rPr>
          <w:rFonts w:cstheme="minorHAnsi"/>
        </w:rPr>
      </w:pPr>
      <w:r w:rsidRPr="0068150C">
        <w:rPr>
          <w:rFonts w:cstheme="minorHAnsi"/>
        </w:rPr>
        <w:t xml:space="preserve">Predmet </w:t>
      </w:r>
      <w:r w:rsidR="00E85AF7" w:rsidRPr="0068150C">
        <w:rPr>
          <w:rFonts w:cstheme="minorHAnsi"/>
        </w:rPr>
        <w:t xml:space="preserve">notranje programske </w:t>
      </w:r>
      <w:r w:rsidRPr="0068150C">
        <w:rPr>
          <w:rFonts w:cstheme="minorHAnsi"/>
        </w:rPr>
        <w:t xml:space="preserve">evalvacije </w:t>
      </w:r>
      <w:r w:rsidR="009073E5" w:rsidRPr="0068150C">
        <w:rPr>
          <w:rFonts w:cstheme="minorHAnsi"/>
        </w:rPr>
        <w:t xml:space="preserve">iz točke I. tega razpisa </w:t>
      </w:r>
      <w:r w:rsidRPr="0068150C">
        <w:rPr>
          <w:rFonts w:cstheme="minorHAnsi"/>
        </w:rPr>
        <w:t>bo</w:t>
      </w:r>
      <w:r w:rsidR="00893925">
        <w:rPr>
          <w:rFonts w:cstheme="minorHAnsi"/>
        </w:rPr>
        <w:t>do</w:t>
      </w:r>
      <w:r w:rsidRPr="0068150C">
        <w:rPr>
          <w:rFonts w:cstheme="minorHAnsi"/>
        </w:rPr>
        <w:t xml:space="preserve"> naslednj</w:t>
      </w:r>
      <w:r w:rsidR="00893925">
        <w:rPr>
          <w:rFonts w:cstheme="minorHAnsi"/>
        </w:rPr>
        <w:t>i</w:t>
      </w:r>
      <w:r w:rsidRPr="0068150C">
        <w:rPr>
          <w:rFonts w:cstheme="minorHAnsi"/>
        </w:rPr>
        <w:t xml:space="preserve"> študijsk</w:t>
      </w:r>
      <w:r w:rsidR="00893925">
        <w:rPr>
          <w:rFonts w:cstheme="minorHAnsi"/>
        </w:rPr>
        <w:t>i</w:t>
      </w:r>
      <w:r w:rsidRPr="0068150C">
        <w:rPr>
          <w:rFonts w:cstheme="minorHAnsi"/>
        </w:rPr>
        <w:t xml:space="preserve"> </w:t>
      </w:r>
      <w:r w:rsidR="009921C2" w:rsidRPr="0068150C">
        <w:rPr>
          <w:rFonts w:cstheme="minorHAnsi"/>
        </w:rPr>
        <w:t>program</w:t>
      </w:r>
      <w:r w:rsidR="00893925">
        <w:rPr>
          <w:rFonts w:cstheme="minorHAnsi"/>
        </w:rPr>
        <w:t>i</w:t>
      </w:r>
      <w:r w:rsidR="009921C2" w:rsidRPr="0068150C">
        <w:rPr>
          <w:rFonts w:cstheme="minorHAnsi"/>
        </w:rPr>
        <w:t xml:space="preserve"> </w:t>
      </w:r>
      <w:r w:rsidR="00D20CB8" w:rsidRPr="00D20CB8">
        <w:rPr>
          <w:rFonts w:ascii="Calibri" w:eastAsia="Calibri" w:hAnsi="Calibri" w:cs="Times New Roman"/>
        </w:rPr>
        <w:t>Fakultete za gradbeništvo, prometno inženirstvo in arhitekturo</w:t>
      </w:r>
      <w:r w:rsidR="000245F6">
        <w:rPr>
          <w:rFonts w:ascii="Calibri" w:eastAsia="Calibri" w:hAnsi="Calibri" w:cs="Times New Roman"/>
        </w:rPr>
        <w:t xml:space="preserve"> </w:t>
      </w:r>
      <w:r w:rsidR="004021E9" w:rsidRPr="004021E9">
        <w:rPr>
          <w:rFonts w:ascii="Calibri" w:eastAsia="Calibri" w:hAnsi="Calibri" w:cs="Times New Roman"/>
        </w:rPr>
        <w:t>Univerze v Mariboru</w:t>
      </w:r>
      <w:r w:rsidR="009921C2" w:rsidRPr="0068150C">
        <w:rPr>
          <w:rFonts w:cstheme="minorHAnsi"/>
        </w:rPr>
        <w:t>:</w:t>
      </w:r>
    </w:p>
    <w:p w14:paraId="3D161402" w14:textId="77777777" w:rsidR="00E85AF7" w:rsidRPr="00DD3773" w:rsidRDefault="00E85AF7" w:rsidP="009921C2">
      <w:pPr>
        <w:spacing w:after="0" w:line="240" w:lineRule="auto"/>
        <w:jc w:val="both"/>
        <w:rPr>
          <w:rFonts w:cstheme="minorHAnsi"/>
        </w:rPr>
      </w:pPr>
    </w:p>
    <w:p w14:paraId="55295422" w14:textId="77777777" w:rsidR="00D20CB8" w:rsidRDefault="00D20CB8" w:rsidP="00D20CB8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visokošolski študijski program Prometno inženirstvo</w:t>
      </w:r>
    </w:p>
    <w:p w14:paraId="2D8D7511" w14:textId="77777777" w:rsidR="00D20CB8" w:rsidRDefault="00D20CB8" w:rsidP="00D20CB8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visokošolski študijski program Gradbeništvo</w:t>
      </w:r>
    </w:p>
    <w:p w14:paraId="26D0E96A" w14:textId="77777777" w:rsidR="00D20CB8" w:rsidRDefault="00D20CB8" w:rsidP="00D20CB8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univerzitetni študijski program Arhitektura</w:t>
      </w:r>
    </w:p>
    <w:p w14:paraId="379751FD" w14:textId="77777777" w:rsidR="00D20CB8" w:rsidRDefault="00D20CB8" w:rsidP="00D20CB8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univerzitetni študijski program Prometno inženirstvo</w:t>
      </w:r>
    </w:p>
    <w:p w14:paraId="43311F84" w14:textId="77777777" w:rsidR="00D20CB8" w:rsidRDefault="00D20CB8" w:rsidP="00D20CB8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univerzitetni študijski program Gradbeništvo</w:t>
      </w:r>
    </w:p>
    <w:p w14:paraId="4E92E52B" w14:textId="77777777" w:rsidR="00D20CB8" w:rsidRDefault="00D20CB8" w:rsidP="00D20CB8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lastRenderedPageBreak/>
        <w:t>magistrski študijski program Gradbeništvo</w:t>
      </w:r>
    </w:p>
    <w:p w14:paraId="746E70C5" w14:textId="77777777" w:rsidR="00D20CB8" w:rsidRDefault="00D20CB8" w:rsidP="00D20CB8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magistrski študijski program Arhitektura</w:t>
      </w:r>
    </w:p>
    <w:p w14:paraId="4BE920B7" w14:textId="77777777" w:rsidR="00D20CB8" w:rsidRDefault="00D20CB8" w:rsidP="00D20CB8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magistrski študijski program Prometno inženirstvo</w:t>
      </w:r>
    </w:p>
    <w:p w14:paraId="4998DCBA" w14:textId="77777777" w:rsidR="00D20CB8" w:rsidRDefault="00D20CB8" w:rsidP="00D20CB8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doktorski študijski program Gradbeništvo</w:t>
      </w:r>
    </w:p>
    <w:p w14:paraId="55F2744E" w14:textId="0858BA05" w:rsidR="000245F6" w:rsidRDefault="00D20CB8" w:rsidP="00D20CB8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doktorski študijski program Prometno inženirstvo.</w:t>
      </w:r>
    </w:p>
    <w:p w14:paraId="41A16CD8" w14:textId="54FAF576" w:rsidR="008A0525" w:rsidRDefault="008A0525" w:rsidP="00B70DA7">
      <w:pPr>
        <w:spacing w:after="0" w:line="240" w:lineRule="auto"/>
        <w:jc w:val="both"/>
        <w:rPr>
          <w:rFonts w:cstheme="minorHAnsi"/>
        </w:rPr>
      </w:pPr>
    </w:p>
    <w:p w14:paraId="77A69170" w14:textId="77777777" w:rsidR="00C554F3" w:rsidRDefault="00C554F3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III.</w:t>
      </w:r>
    </w:p>
    <w:p w14:paraId="4C2677EA" w14:textId="77777777" w:rsidR="00A44D85" w:rsidRDefault="00A44D85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</w:t>
      </w:r>
      <w:r w:rsidR="00E67DB2">
        <w:rPr>
          <w:rFonts w:cstheme="minorHAnsi"/>
        </w:rPr>
        <w:t>prijava na razpis)</w:t>
      </w:r>
    </w:p>
    <w:p w14:paraId="0F9F5BAF" w14:textId="77777777" w:rsidR="00C554F3" w:rsidRDefault="00C554F3" w:rsidP="00B70DA7">
      <w:pPr>
        <w:spacing w:after="0" w:line="240" w:lineRule="auto"/>
        <w:jc w:val="both"/>
        <w:rPr>
          <w:rFonts w:cstheme="minorHAnsi"/>
        </w:rPr>
      </w:pPr>
    </w:p>
    <w:p w14:paraId="0D3E60F4" w14:textId="09E843F4" w:rsidR="001441E2" w:rsidRPr="00D75391" w:rsidRDefault="00E830C4" w:rsidP="00D75391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Na razpis se lahko prijavijo</w:t>
      </w:r>
      <w:r w:rsidR="001441E2">
        <w:rPr>
          <w:rFonts w:cstheme="minorHAnsi"/>
        </w:rPr>
        <w:t>:</w:t>
      </w:r>
    </w:p>
    <w:p w14:paraId="47C4183D" w14:textId="77777777" w:rsidR="000245F6" w:rsidRPr="000245F6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 xml:space="preserve">visokošolski učitelji Univerze v Mariboru z nabora ustreznih </w:t>
      </w:r>
      <w:proofErr w:type="spellStart"/>
      <w:r w:rsidRPr="000245F6">
        <w:rPr>
          <w:rFonts w:ascii="Calibri" w:hAnsi="Calibri" w:cs="Calibri"/>
        </w:rPr>
        <w:t>evalvatorjev</w:t>
      </w:r>
      <w:proofErr w:type="spellEnd"/>
      <w:r w:rsidRPr="000245F6">
        <w:rPr>
          <w:rFonts w:ascii="Calibri" w:hAnsi="Calibri" w:cs="Calibri"/>
        </w:rPr>
        <w:t>, izvajalcev notranjih programskih evalvacij, ki ne smejo biti v delovnem ali drugem pogodbenem odnosu s fakulteto, katere študijski programi so predmet evalvacije,</w:t>
      </w:r>
    </w:p>
    <w:p w14:paraId="48E2B579" w14:textId="77777777" w:rsidR="000245F6" w:rsidRPr="000245F6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 xml:space="preserve">predstavniki študentov z nabora ustreznih </w:t>
      </w:r>
      <w:proofErr w:type="spellStart"/>
      <w:r w:rsidRPr="000245F6">
        <w:rPr>
          <w:rFonts w:ascii="Calibri" w:hAnsi="Calibri" w:cs="Calibri"/>
        </w:rPr>
        <w:t>evalvatorjev</w:t>
      </w:r>
      <w:proofErr w:type="spellEnd"/>
      <w:r w:rsidRPr="000245F6">
        <w:rPr>
          <w:rFonts w:ascii="Calibri" w:hAnsi="Calibri" w:cs="Calibri"/>
        </w:rPr>
        <w:t>, izvajalcev notranjih programskih evalvacij, ki niso študenti fakultete, katere študijski programi so predmet evalvacije,</w:t>
      </w:r>
    </w:p>
    <w:p w14:paraId="0AD134D7" w14:textId="3C58D094" w:rsidR="00D75391" w:rsidRPr="001904E7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 xml:space="preserve">visokošolski učitelji, ki niso zaposleni na Univerzi v Mariboru in niso v drugem pogodbenem razmerju s fakulteto, katere študijski programi so predmet evalvacije, z ustreznimi izvolitvami s področij </w:t>
      </w:r>
      <w:proofErr w:type="spellStart"/>
      <w:r w:rsidRPr="000245F6">
        <w:rPr>
          <w:rFonts w:ascii="Calibri" w:hAnsi="Calibri" w:cs="Calibri"/>
        </w:rPr>
        <w:t>evalviranih</w:t>
      </w:r>
      <w:proofErr w:type="spellEnd"/>
      <w:r w:rsidRPr="000245F6">
        <w:rPr>
          <w:rFonts w:ascii="Calibri" w:hAnsi="Calibri" w:cs="Calibri"/>
        </w:rPr>
        <w:t xml:space="preserve"> študijskih programov (tujci morajo imeti drug primerljiv dokument ali pravico do poučevanja na ustrezni univerzitetni ravni izobraževanja v svoji državi).</w:t>
      </w:r>
    </w:p>
    <w:p w14:paraId="381874DD" w14:textId="77777777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1D48056C" w14:textId="3054E751" w:rsidR="00C554F3" w:rsidRPr="00D470E5" w:rsidRDefault="009522C0" w:rsidP="009522C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Za kandidate veljajo razpisni pogoji, kot so opredeljeni v Merilih za izbiro in potrditev </w:t>
      </w:r>
      <w:proofErr w:type="spellStart"/>
      <w:r>
        <w:rPr>
          <w:rFonts w:cstheme="minorHAnsi"/>
        </w:rPr>
        <w:t>evalvatorjev</w:t>
      </w:r>
      <w:proofErr w:type="spellEnd"/>
      <w:r>
        <w:rPr>
          <w:rFonts w:cstheme="minorHAnsi"/>
        </w:rPr>
        <w:t xml:space="preserve"> za </w:t>
      </w:r>
      <w:r w:rsidRPr="00D470E5">
        <w:rPr>
          <w:rFonts w:cstheme="minorHAnsi"/>
        </w:rPr>
        <w:t>potrebe notranjih programskih e</w:t>
      </w:r>
      <w:r w:rsidR="006C298F" w:rsidRPr="00D470E5">
        <w:rPr>
          <w:rFonts w:cstheme="minorHAnsi"/>
        </w:rPr>
        <w:t>valvacij na Univerzi v Mariboru.</w:t>
      </w:r>
    </w:p>
    <w:p w14:paraId="443AD47C" w14:textId="29F7CB3D" w:rsidR="00E26975" w:rsidRDefault="00E26975" w:rsidP="009522C0">
      <w:pPr>
        <w:spacing w:after="0" w:line="240" w:lineRule="auto"/>
        <w:jc w:val="both"/>
        <w:rPr>
          <w:rFonts w:cstheme="minorHAnsi"/>
        </w:rPr>
      </w:pPr>
      <w:r w:rsidRPr="00D470E5">
        <w:rPr>
          <w:rFonts w:cstheme="minorHAnsi"/>
        </w:rPr>
        <w:t>Gradivo za presojo je v slovenskem jeziku, prav tako izvedba notranje programske evalvacije.</w:t>
      </w:r>
    </w:p>
    <w:p w14:paraId="6F04D07B" w14:textId="77777777" w:rsidR="009522C0" w:rsidRPr="009522C0" w:rsidRDefault="009522C0" w:rsidP="009522C0">
      <w:pPr>
        <w:spacing w:after="0" w:line="240" w:lineRule="auto"/>
        <w:jc w:val="both"/>
        <w:rPr>
          <w:rFonts w:cstheme="minorHAnsi"/>
        </w:rPr>
      </w:pPr>
    </w:p>
    <w:p w14:paraId="26BEED21" w14:textId="77777777" w:rsidR="009522C0" w:rsidRDefault="009522C0" w:rsidP="00B70DA7">
      <w:pPr>
        <w:spacing w:after="0" w:line="240" w:lineRule="auto"/>
        <w:jc w:val="both"/>
        <w:rPr>
          <w:rFonts w:cstheme="minorHAnsi"/>
        </w:rPr>
      </w:pPr>
    </w:p>
    <w:p w14:paraId="059BDAF1" w14:textId="77777777" w:rsidR="00C554F3" w:rsidRDefault="00C554F3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IV.</w:t>
      </w:r>
    </w:p>
    <w:p w14:paraId="472AFBC2" w14:textId="77777777" w:rsidR="00C554F3" w:rsidRDefault="00A4585B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(vloga)</w:t>
      </w:r>
    </w:p>
    <w:p w14:paraId="570921C2" w14:textId="77777777" w:rsidR="00C554F3" w:rsidRDefault="00C554F3" w:rsidP="00B70DA7">
      <w:pPr>
        <w:spacing w:after="0" w:line="240" w:lineRule="auto"/>
        <w:jc w:val="both"/>
        <w:rPr>
          <w:rFonts w:cstheme="minorHAnsi"/>
        </w:rPr>
      </w:pPr>
    </w:p>
    <w:p w14:paraId="572F7CFA" w14:textId="55B7EA0D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Zainteresirani naj svojo </w:t>
      </w:r>
      <w:r w:rsidRPr="00DD3773">
        <w:rPr>
          <w:rFonts w:cstheme="minorHAnsi"/>
          <w:b/>
        </w:rPr>
        <w:t xml:space="preserve">vlogo posredujejo </w:t>
      </w:r>
      <w:r w:rsidR="00CF2DC1" w:rsidRPr="002E2166">
        <w:rPr>
          <w:rFonts w:cstheme="minorHAnsi"/>
        </w:rPr>
        <w:t>na</w:t>
      </w:r>
      <w:r w:rsidRPr="00DD3773">
        <w:rPr>
          <w:rFonts w:cstheme="minorHAnsi"/>
          <w:b/>
        </w:rPr>
        <w:t xml:space="preserve"> e</w:t>
      </w:r>
      <w:r w:rsidR="00CF2DC1" w:rsidRPr="00DD3773">
        <w:rPr>
          <w:rFonts w:cstheme="minorHAnsi"/>
          <w:b/>
        </w:rPr>
        <w:t xml:space="preserve">lektronski </w:t>
      </w:r>
      <w:r w:rsidR="00CF2DC1" w:rsidRPr="00D470E5">
        <w:rPr>
          <w:rFonts w:cstheme="minorHAnsi"/>
          <w:b/>
        </w:rPr>
        <w:t>naslov</w:t>
      </w:r>
      <w:r w:rsidRPr="00D470E5">
        <w:rPr>
          <w:rFonts w:cstheme="minorHAnsi"/>
        </w:rPr>
        <w:t xml:space="preserve"> </w:t>
      </w:r>
      <w:hyperlink r:id="rId8" w:history="1">
        <w:r w:rsidR="00E26975" w:rsidRPr="00D470E5">
          <w:rPr>
            <w:rStyle w:val="Hiperpovezava"/>
            <w:rFonts w:cstheme="minorHAnsi"/>
          </w:rPr>
          <w:t>kakovost@um.si</w:t>
        </w:r>
      </w:hyperlink>
      <w:r w:rsidR="00123873" w:rsidRPr="00D470E5">
        <w:rPr>
          <w:rStyle w:val="Hiperpovezava"/>
          <w:rFonts w:cstheme="minorHAnsi"/>
        </w:rPr>
        <w:t>,</w:t>
      </w:r>
      <w:r w:rsidR="00695CE1" w:rsidRPr="00D470E5">
        <w:rPr>
          <w:rFonts w:cstheme="minorHAnsi"/>
        </w:rPr>
        <w:t xml:space="preserve"> </w:t>
      </w:r>
      <w:r w:rsidRPr="00D470E5">
        <w:rPr>
          <w:rFonts w:cstheme="minorHAnsi"/>
        </w:rPr>
        <w:t>najkasn</w:t>
      </w:r>
      <w:r w:rsidR="00695CE1" w:rsidRPr="00D470E5">
        <w:rPr>
          <w:rFonts w:cstheme="minorHAnsi"/>
        </w:rPr>
        <w:t>eje</w:t>
      </w:r>
      <w:r w:rsidR="00695CE1" w:rsidRPr="002E2166">
        <w:rPr>
          <w:rFonts w:cstheme="minorHAnsi"/>
          <w:b/>
        </w:rPr>
        <w:t xml:space="preserve"> do</w:t>
      </w:r>
      <w:r w:rsidR="00D470E5">
        <w:rPr>
          <w:rFonts w:cstheme="minorHAnsi"/>
          <w:b/>
        </w:rPr>
        <w:t xml:space="preserve"> </w:t>
      </w:r>
      <w:r w:rsidR="00D20CB8">
        <w:rPr>
          <w:rFonts w:cstheme="minorHAnsi"/>
          <w:b/>
        </w:rPr>
        <w:t>22</w:t>
      </w:r>
      <w:r w:rsidR="00D470E5">
        <w:rPr>
          <w:rFonts w:cstheme="minorHAnsi"/>
          <w:b/>
        </w:rPr>
        <w:t>.</w:t>
      </w:r>
      <w:r w:rsidR="00D75391">
        <w:rPr>
          <w:rFonts w:cstheme="minorHAnsi"/>
          <w:b/>
        </w:rPr>
        <w:t xml:space="preserve"> </w:t>
      </w:r>
      <w:r w:rsidR="00D20CB8">
        <w:rPr>
          <w:rFonts w:cstheme="minorHAnsi"/>
          <w:b/>
        </w:rPr>
        <w:t>5</w:t>
      </w:r>
      <w:r w:rsidR="00D470E5">
        <w:rPr>
          <w:rFonts w:cstheme="minorHAnsi"/>
          <w:b/>
        </w:rPr>
        <w:t>.</w:t>
      </w:r>
      <w:r w:rsidR="00D75391">
        <w:rPr>
          <w:rFonts w:cstheme="minorHAnsi"/>
          <w:b/>
        </w:rPr>
        <w:t xml:space="preserve"> </w:t>
      </w:r>
      <w:r w:rsidR="00D470E5">
        <w:rPr>
          <w:rFonts w:cstheme="minorHAnsi"/>
          <w:b/>
        </w:rPr>
        <w:t>202</w:t>
      </w:r>
      <w:r w:rsidR="00893925">
        <w:rPr>
          <w:rFonts w:cstheme="minorHAnsi"/>
          <w:b/>
        </w:rPr>
        <w:t>6</w:t>
      </w:r>
      <w:r w:rsidR="00EC1BCA">
        <w:rPr>
          <w:rFonts w:cstheme="minorHAnsi"/>
        </w:rPr>
        <w:t>.</w:t>
      </w:r>
    </w:p>
    <w:p w14:paraId="53DA741C" w14:textId="77777777" w:rsidR="00B70DA7" w:rsidRDefault="00B70DA7" w:rsidP="00B70DA7">
      <w:pPr>
        <w:spacing w:after="0" w:line="240" w:lineRule="auto"/>
        <w:jc w:val="both"/>
        <w:rPr>
          <w:rFonts w:cstheme="minorHAnsi"/>
        </w:rPr>
      </w:pPr>
    </w:p>
    <w:p w14:paraId="7EA54895" w14:textId="6E4DD5A1" w:rsidR="00A4585B" w:rsidRDefault="00A4585B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Vlog, ki bo</w:t>
      </w:r>
      <w:r w:rsidR="00A362E1">
        <w:rPr>
          <w:rFonts w:cstheme="minorHAnsi"/>
        </w:rPr>
        <w:t>do</w:t>
      </w:r>
      <w:r w:rsidR="00BE1103">
        <w:rPr>
          <w:rFonts w:cstheme="minorHAnsi"/>
        </w:rPr>
        <w:t xml:space="preserve"> poslane</w:t>
      </w:r>
      <w:r>
        <w:rPr>
          <w:rFonts w:cstheme="minorHAnsi"/>
        </w:rPr>
        <w:t xml:space="preserve"> po elektronski pošti po </w:t>
      </w:r>
      <w:r w:rsidR="00FD32B6">
        <w:rPr>
          <w:rFonts w:cstheme="minorHAnsi"/>
        </w:rPr>
        <w:t xml:space="preserve">izteku </w:t>
      </w:r>
      <w:r>
        <w:rPr>
          <w:rFonts w:cstheme="minorHAnsi"/>
        </w:rPr>
        <w:t>zgoraj navedene</w:t>
      </w:r>
      <w:r w:rsidR="00FD32B6">
        <w:rPr>
          <w:rFonts w:cstheme="minorHAnsi"/>
        </w:rPr>
        <w:t>ga</w:t>
      </w:r>
      <w:r>
        <w:rPr>
          <w:rFonts w:cstheme="minorHAnsi"/>
        </w:rPr>
        <w:t xml:space="preserve"> rok</w:t>
      </w:r>
      <w:r w:rsidR="00FD32B6">
        <w:rPr>
          <w:rFonts w:cstheme="minorHAnsi"/>
        </w:rPr>
        <w:t>a</w:t>
      </w:r>
      <w:r w:rsidR="00B531A7">
        <w:rPr>
          <w:rFonts w:cstheme="minorHAnsi"/>
        </w:rPr>
        <w:t>, Komisija za ocenjevanje kakovosti univerze</w:t>
      </w:r>
      <w:r w:rsidR="00FD32B6">
        <w:rPr>
          <w:rFonts w:cstheme="minorHAnsi"/>
        </w:rPr>
        <w:t xml:space="preserve"> </w:t>
      </w:r>
      <w:r>
        <w:rPr>
          <w:rFonts w:cstheme="minorHAnsi"/>
        </w:rPr>
        <w:t>ne bo obravnavala in bo</w:t>
      </w:r>
      <w:r w:rsidR="00A362E1">
        <w:rPr>
          <w:rFonts w:cstheme="minorHAnsi"/>
        </w:rPr>
        <w:t>do</w:t>
      </w:r>
      <w:r>
        <w:rPr>
          <w:rFonts w:cstheme="minorHAnsi"/>
        </w:rPr>
        <w:t xml:space="preserve"> zavržen</w:t>
      </w:r>
      <w:r w:rsidR="00A362E1">
        <w:rPr>
          <w:rFonts w:cstheme="minorHAnsi"/>
        </w:rPr>
        <w:t>e</w:t>
      </w:r>
      <w:r>
        <w:rPr>
          <w:rFonts w:cstheme="minorHAnsi"/>
        </w:rPr>
        <w:t>.</w:t>
      </w:r>
    </w:p>
    <w:p w14:paraId="56E06909" w14:textId="57D73181" w:rsidR="002A66C2" w:rsidRDefault="002A66C2" w:rsidP="00B70DA7">
      <w:pPr>
        <w:spacing w:after="0" w:line="240" w:lineRule="auto"/>
        <w:jc w:val="both"/>
        <w:rPr>
          <w:rFonts w:cstheme="minorHAnsi"/>
        </w:rPr>
      </w:pPr>
    </w:p>
    <w:p w14:paraId="7592FE8C" w14:textId="5832CA9A" w:rsidR="002A66C2" w:rsidRDefault="00123873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Obrazec </w:t>
      </w:r>
      <w:r w:rsidRPr="00560F64">
        <w:rPr>
          <w:rFonts w:cstheme="minorHAnsi"/>
          <w:b/>
        </w:rPr>
        <w:t>vloge za prijavo na razpis</w:t>
      </w:r>
      <w:r>
        <w:rPr>
          <w:rFonts w:cstheme="minorHAnsi"/>
        </w:rPr>
        <w:t xml:space="preserve"> se nahaja med prilogami razpisa.</w:t>
      </w:r>
    </w:p>
    <w:p w14:paraId="25DE8A58" w14:textId="77777777" w:rsidR="00A4585B" w:rsidRPr="00DD3773" w:rsidRDefault="00A4585B" w:rsidP="00B70DA7">
      <w:pPr>
        <w:spacing w:after="0" w:line="240" w:lineRule="auto"/>
        <w:jc w:val="both"/>
        <w:rPr>
          <w:rFonts w:cstheme="minorHAnsi"/>
        </w:rPr>
      </w:pPr>
    </w:p>
    <w:p w14:paraId="408E89AB" w14:textId="77777777" w:rsidR="00C80082" w:rsidRPr="00DD3773" w:rsidRDefault="00C80082" w:rsidP="00B70DA7">
      <w:pPr>
        <w:spacing w:after="0" w:line="240" w:lineRule="auto"/>
        <w:jc w:val="both"/>
        <w:rPr>
          <w:rFonts w:cstheme="minorHAnsi"/>
        </w:rPr>
      </w:pPr>
    </w:p>
    <w:p w14:paraId="4D2F05E8" w14:textId="3A64C4F4" w:rsidR="00B70DA7" w:rsidRDefault="00541DF2" w:rsidP="00A32DCF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V.</w:t>
      </w:r>
    </w:p>
    <w:p w14:paraId="46E4AA18" w14:textId="273F4BF9" w:rsidR="00541DF2" w:rsidRDefault="00541DF2" w:rsidP="00A32DCF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(obveščanje kandidatov)</w:t>
      </w:r>
    </w:p>
    <w:p w14:paraId="42524A0D" w14:textId="77777777" w:rsidR="00F1403A" w:rsidRDefault="00F1403A" w:rsidP="00C80082">
      <w:pPr>
        <w:spacing w:after="0" w:line="240" w:lineRule="auto"/>
        <w:rPr>
          <w:rFonts w:cstheme="minorHAnsi"/>
        </w:rPr>
      </w:pPr>
    </w:p>
    <w:p w14:paraId="3FD68775" w14:textId="562341F6" w:rsidR="00541DF2" w:rsidRDefault="00541DF2" w:rsidP="00C80082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Kandidati bodo o izbiri/ne izbiri obveščeni</w:t>
      </w:r>
      <w:r w:rsidR="00F1403A">
        <w:rPr>
          <w:rFonts w:cstheme="minorHAnsi"/>
        </w:rPr>
        <w:t xml:space="preserve"> </w:t>
      </w:r>
      <w:r w:rsidR="00F1403A" w:rsidRPr="00034DC7">
        <w:rPr>
          <w:rFonts w:cstheme="minorHAnsi"/>
        </w:rPr>
        <w:t xml:space="preserve">najkasneje do </w:t>
      </w:r>
      <w:r w:rsidR="00B0433E">
        <w:rPr>
          <w:rFonts w:cstheme="minorHAnsi"/>
        </w:rPr>
        <w:t>2</w:t>
      </w:r>
      <w:r w:rsidR="00D20CB8">
        <w:rPr>
          <w:rFonts w:cstheme="minorHAnsi"/>
        </w:rPr>
        <w:t>6</w:t>
      </w:r>
      <w:r w:rsidR="00C80082" w:rsidRPr="00034DC7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D20CB8">
        <w:rPr>
          <w:rFonts w:cstheme="minorHAnsi"/>
        </w:rPr>
        <w:t>6</w:t>
      </w:r>
      <w:r w:rsidR="00927B6A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C80082" w:rsidRPr="00034DC7">
        <w:rPr>
          <w:rFonts w:cstheme="minorHAnsi"/>
        </w:rPr>
        <w:t>20</w:t>
      </w:r>
      <w:r w:rsidR="006F5F66">
        <w:rPr>
          <w:rFonts w:cstheme="minorHAnsi"/>
        </w:rPr>
        <w:t>2</w:t>
      </w:r>
      <w:r w:rsidR="00893925">
        <w:rPr>
          <w:rFonts w:cstheme="minorHAnsi"/>
        </w:rPr>
        <w:t>6</w:t>
      </w:r>
      <w:r w:rsidR="00C80082" w:rsidRPr="00034DC7">
        <w:rPr>
          <w:rFonts w:cstheme="minorHAnsi"/>
        </w:rPr>
        <w:t xml:space="preserve"> </w:t>
      </w:r>
      <w:r w:rsidR="002176C1" w:rsidRPr="00034DC7">
        <w:rPr>
          <w:rFonts w:cstheme="minorHAnsi"/>
        </w:rPr>
        <w:t>po</w:t>
      </w:r>
      <w:r w:rsidR="002176C1">
        <w:rPr>
          <w:rFonts w:cstheme="minorHAnsi"/>
        </w:rPr>
        <w:t xml:space="preserve"> elektronski pošti</w:t>
      </w:r>
      <w:r w:rsidR="00BC5850">
        <w:rPr>
          <w:rFonts w:cstheme="minorHAnsi"/>
        </w:rPr>
        <w:t>.</w:t>
      </w:r>
    </w:p>
    <w:p w14:paraId="06C2D97E" w14:textId="77777777" w:rsidR="00541DF2" w:rsidRDefault="00541DF2" w:rsidP="00FF7CA6">
      <w:pPr>
        <w:spacing w:after="0" w:line="240" w:lineRule="auto"/>
        <w:rPr>
          <w:rFonts w:cstheme="minorHAnsi"/>
        </w:rPr>
      </w:pPr>
    </w:p>
    <w:p w14:paraId="6D0CD863" w14:textId="77777777" w:rsidR="007C529B" w:rsidRDefault="007C529B" w:rsidP="00B70DA7">
      <w:pPr>
        <w:spacing w:after="0" w:line="240" w:lineRule="auto"/>
        <w:jc w:val="both"/>
        <w:rPr>
          <w:rFonts w:cstheme="minorHAnsi"/>
        </w:rPr>
      </w:pPr>
    </w:p>
    <w:p w14:paraId="20027AF6" w14:textId="0BCF35AE" w:rsidR="00BA417C" w:rsidRDefault="00BA417C" w:rsidP="00761C36">
      <w:pPr>
        <w:spacing w:after="0" w:line="240" w:lineRule="auto"/>
        <w:jc w:val="center"/>
      </w:pPr>
      <w:r>
        <w:t>V</w:t>
      </w:r>
      <w:r w:rsidR="00F01F6A">
        <w:t>I</w:t>
      </w:r>
      <w:r>
        <w:t>.</w:t>
      </w:r>
    </w:p>
    <w:p w14:paraId="1A33F581" w14:textId="77777777" w:rsidR="00BA417C" w:rsidRDefault="00BA417C" w:rsidP="00761C36">
      <w:pPr>
        <w:spacing w:after="0" w:line="240" w:lineRule="auto"/>
        <w:jc w:val="center"/>
      </w:pPr>
      <w:r>
        <w:t>(dodatne informacije)</w:t>
      </w:r>
    </w:p>
    <w:p w14:paraId="565E09F0" w14:textId="77777777" w:rsidR="00BA417C" w:rsidRDefault="00BA417C" w:rsidP="00B36387">
      <w:pPr>
        <w:spacing w:after="0" w:line="240" w:lineRule="auto"/>
        <w:jc w:val="both"/>
      </w:pPr>
    </w:p>
    <w:p w14:paraId="43E3D67E" w14:textId="2EDDBDC0" w:rsidR="009137B7" w:rsidRPr="00A373AA" w:rsidRDefault="009137B7" w:rsidP="009137B7">
      <w:pPr>
        <w:spacing w:after="0" w:line="240" w:lineRule="auto"/>
        <w:jc w:val="both"/>
      </w:pPr>
      <w:r w:rsidRPr="007A6A6A">
        <w:t xml:space="preserve">Za dodatne informacije glede postopka izbire </w:t>
      </w:r>
      <w:proofErr w:type="spellStart"/>
      <w:r w:rsidRPr="007A6A6A">
        <w:t>evalvacijske</w:t>
      </w:r>
      <w:proofErr w:type="spellEnd"/>
      <w:r w:rsidRPr="007A6A6A">
        <w:t xml:space="preserve"> komisije in same izvedbe notranjih programskih evalvacij se lahko obrnete na </w:t>
      </w:r>
      <w:r w:rsidR="00D470E5">
        <w:t>Danila Majcna</w:t>
      </w:r>
      <w:r>
        <w:t xml:space="preserve"> iz </w:t>
      </w:r>
      <w:r w:rsidRPr="007A6A6A">
        <w:t>Oddel</w:t>
      </w:r>
      <w:r>
        <w:t>ka</w:t>
      </w:r>
      <w:r w:rsidRPr="007A6A6A">
        <w:t xml:space="preserve"> za razvoj in </w:t>
      </w:r>
      <w:r>
        <w:t>študentske</w:t>
      </w:r>
      <w:r w:rsidRPr="007A6A6A">
        <w:t xml:space="preserve"> </w:t>
      </w:r>
      <w:r>
        <w:t>zadeve</w:t>
      </w:r>
      <w:r w:rsidRPr="007A6A6A">
        <w:t xml:space="preserve"> Univerze v Mariboru</w:t>
      </w:r>
      <w:r>
        <w:t xml:space="preserve"> </w:t>
      </w:r>
      <w:hyperlink r:id="rId9" w:history="1">
        <w:r w:rsidR="00123FF0" w:rsidRPr="0022794C">
          <w:rPr>
            <w:rStyle w:val="Hiperpovezava"/>
          </w:rPr>
          <w:t>danilo.majcen@um.si</w:t>
        </w:r>
      </w:hyperlink>
      <w:r>
        <w:t xml:space="preserve">; </w:t>
      </w:r>
      <w:proofErr w:type="spellStart"/>
      <w:r>
        <w:t>tel</w:t>
      </w:r>
      <w:proofErr w:type="spellEnd"/>
      <w:r>
        <w:t>:</w:t>
      </w:r>
      <w:r w:rsidRPr="007A6A6A">
        <w:t>. + 386 (2) 23 55 2</w:t>
      </w:r>
      <w:r w:rsidR="00D470E5">
        <w:t>26</w:t>
      </w:r>
      <w:r w:rsidRPr="00A373AA">
        <w:t>.</w:t>
      </w:r>
    </w:p>
    <w:p w14:paraId="5E66E3FF" w14:textId="77777777" w:rsidR="00B36387" w:rsidRDefault="00B36387" w:rsidP="00B70DA7">
      <w:pPr>
        <w:spacing w:after="0" w:line="240" w:lineRule="auto"/>
        <w:jc w:val="both"/>
        <w:rPr>
          <w:rFonts w:cstheme="minorHAnsi"/>
        </w:rPr>
      </w:pPr>
    </w:p>
    <w:p w14:paraId="2C458A8D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02E0FFB2" w14:textId="274B16AD" w:rsidR="00BA417C" w:rsidRDefault="00BA417C" w:rsidP="00A362E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VI</w:t>
      </w:r>
      <w:r w:rsidR="00F01F6A">
        <w:rPr>
          <w:rFonts w:cstheme="minorHAnsi"/>
        </w:rPr>
        <w:t>I</w:t>
      </w:r>
      <w:r>
        <w:rPr>
          <w:rFonts w:cstheme="minorHAnsi"/>
        </w:rPr>
        <w:t>.</w:t>
      </w:r>
    </w:p>
    <w:p w14:paraId="0CBDF32F" w14:textId="77777777" w:rsidR="00BA417C" w:rsidRDefault="00BA417C" w:rsidP="00A362E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lastRenderedPageBreak/>
        <w:t>(javna objava)</w:t>
      </w:r>
    </w:p>
    <w:p w14:paraId="6E27094C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6A9C946B" w14:textId="0FDB94C8" w:rsidR="00BA417C" w:rsidRDefault="00BA417C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Ta razpis se javno objavi na spletnih straneh Univerze</w:t>
      </w:r>
      <w:r w:rsidR="006122A9">
        <w:rPr>
          <w:rFonts w:cstheme="minorHAnsi"/>
        </w:rPr>
        <w:t xml:space="preserve"> v Mariboru in stopi v veljavo takoj po objavi.</w:t>
      </w:r>
    </w:p>
    <w:p w14:paraId="13F6CC7A" w14:textId="77777777" w:rsidR="006122A9" w:rsidRDefault="006122A9" w:rsidP="00B70DA7">
      <w:pPr>
        <w:spacing w:after="0" w:line="240" w:lineRule="auto"/>
        <w:jc w:val="both"/>
        <w:rPr>
          <w:rFonts w:cstheme="minorHAnsi"/>
        </w:rPr>
      </w:pPr>
    </w:p>
    <w:p w14:paraId="7E0F249B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25FC48AB" w14:textId="77777777" w:rsidR="00B36387" w:rsidRDefault="00B36387" w:rsidP="00B70DA7">
      <w:pPr>
        <w:spacing w:after="0" w:line="240" w:lineRule="auto"/>
        <w:jc w:val="both"/>
        <w:rPr>
          <w:rFonts w:cstheme="minorHAnsi"/>
        </w:rPr>
      </w:pPr>
    </w:p>
    <w:p w14:paraId="5A7C936C" w14:textId="7ECDC468" w:rsidR="00B70DA7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Maribor,</w:t>
      </w:r>
      <w:r w:rsidR="00761C36">
        <w:rPr>
          <w:rFonts w:cstheme="minorHAnsi"/>
        </w:rPr>
        <w:t xml:space="preserve"> </w:t>
      </w:r>
      <w:r w:rsidR="006967E4">
        <w:rPr>
          <w:rFonts w:cstheme="minorHAnsi"/>
        </w:rPr>
        <w:t>6</w:t>
      </w:r>
      <w:r w:rsidR="00D470E5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D20CB8">
        <w:rPr>
          <w:rFonts w:cstheme="minorHAnsi"/>
        </w:rPr>
        <w:t>5</w:t>
      </w:r>
      <w:r w:rsidR="00D470E5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D470E5">
        <w:rPr>
          <w:rFonts w:cstheme="minorHAnsi"/>
        </w:rPr>
        <w:t>202</w:t>
      </w:r>
      <w:r w:rsidR="0002684B">
        <w:rPr>
          <w:rFonts w:cstheme="minorHAnsi"/>
        </w:rPr>
        <w:t>6</w:t>
      </w:r>
    </w:p>
    <w:p w14:paraId="78308520" w14:textId="77777777" w:rsidR="00366F34" w:rsidRPr="00DD3773" w:rsidRDefault="00366F34" w:rsidP="00B70DA7">
      <w:pPr>
        <w:spacing w:after="0" w:line="240" w:lineRule="auto"/>
        <w:jc w:val="both"/>
        <w:rPr>
          <w:rFonts w:cstheme="minorHAnsi"/>
        </w:rPr>
      </w:pPr>
    </w:p>
    <w:p w14:paraId="7870163B" w14:textId="009A85B0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="00CF4F8C">
        <w:rPr>
          <w:rFonts w:cstheme="minorHAnsi"/>
        </w:rPr>
        <w:t xml:space="preserve">            </w:t>
      </w:r>
      <w:r w:rsidRPr="00DD3773">
        <w:rPr>
          <w:rFonts w:cstheme="minorHAnsi"/>
        </w:rPr>
        <w:t>P r e d s e d n i k</w:t>
      </w:r>
    </w:p>
    <w:p w14:paraId="7F11CE24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 xml:space="preserve">   </w:t>
      </w:r>
      <w:r w:rsidR="003F0362" w:rsidRPr="00DD3773">
        <w:rPr>
          <w:rFonts w:cstheme="minorHAnsi"/>
        </w:rPr>
        <w:t xml:space="preserve"> </w:t>
      </w:r>
      <w:r w:rsidR="006F09C8" w:rsidRPr="00DD3773">
        <w:rPr>
          <w:rFonts w:cstheme="minorHAnsi"/>
        </w:rPr>
        <w:t xml:space="preserve"> </w:t>
      </w:r>
      <w:r w:rsidRPr="00DD3773">
        <w:rPr>
          <w:rFonts w:cstheme="minorHAnsi"/>
        </w:rPr>
        <w:t>Komisije za ocenjevanje</w:t>
      </w:r>
    </w:p>
    <w:p w14:paraId="691E2CE4" w14:textId="77777777" w:rsidR="00B70DA7" w:rsidRPr="00DD3773" w:rsidRDefault="008668A5" w:rsidP="008668A5">
      <w:pPr>
        <w:spacing w:after="0" w:line="240" w:lineRule="auto"/>
        <w:ind w:left="4248" w:firstLine="708"/>
        <w:jc w:val="both"/>
        <w:rPr>
          <w:rFonts w:cstheme="minorHAnsi"/>
        </w:rPr>
      </w:pPr>
      <w:r w:rsidRPr="00DD3773">
        <w:rPr>
          <w:rFonts w:cstheme="minorHAnsi"/>
        </w:rPr>
        <w:t xml:space="preserve">        </w:t>
      </w:r>
      <w:r w:rsidR="006F09C8" w:rsidRPr="00DD3773">
        <w:rPr>
          <w:rFonts w:cstheme="minorHAnsi"/>
        </w:rPr>
        <w:t xml:space="preserve"> </w:t>
      </w:r>
      <w:r w:rsidR="00B70DA7" w:rsidRPr="00DD3773">
        <w:rPr>
          <w:rFonts w:cstheme="minorHAnsi"/>
        </w:rPr>
        <w:t>kakovosti univerze</w:t>
      </w:r>
    </w:p>
    <w:p w14:paraId="45AD23BC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</w:p>
    <w:p w14:paraId="1E40B545" w14:textId="430773C6" w:rsidR="00B70DA7" w:rsidRPr="00DD3773" w:rsidRDefault="00B70DA7" w:rsidP="00B70DA7">
      <w:pPr>
        <w:spacing w:after="0" w:line="240" w:lineRule="auto"/>
        <w:ind w:left="708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 xml:space="preserve">      </w:t>
      </w:r>
      <w:r w:rsidR="00CB5AAD" w:rsidRPr="00DD3773">
        <w:rPr>
          <w:rFonts w:cstheme="minorHAnsi"/>
        </w:rPr>
        <w:t xml:space="preserve"> </w:t>
      </w:r>
      <w:r w:rsidRPr="00DD3773">
        <w:rPr>
          <w:rFonts w:cstheme="minorHAnsi"/>
        </w:rPr>
        <w:t xml:space="preserve">Prof. dr. </w:t>
      </w:r>
      <w:r w:rsidR="00013A90" w:rsidRPr="00DD3773">
        <w:rPr>
          <w:rFonts w:cstheme="minorHAnsi"/>
        </w:rPr>
        <w:t>Marko</w:t>
      </w:r>
      <w:r w:rsidRPr="00DD3773">
        <w:rPr>
          <w:rFonts w:cstheme="minorHAnsi"/>
        </w:rPr>
        <w:t xml:space="preserve"> </w:t>
      </w:r>
      <w:r w:rsidR="00013A90" w:rsidRPr="00DD3773">
        <w:rPr>
          <w:rFonts w:cstheme="minorHAnsi"/>
        </w:rPr>
        <w:t>Marhl</w:t>
      </w:r>
    </w:p>
    <w:p w14:paraId="3376E6F8" w14:textId="77777777" w:rsidR="00CF2DC1" w:rsidRPr="00DD3773" w:rsidRDefault="00CF2DC1" w:rsidP="00CF2DC1">
      <w:pPr>
        <w:spacing w:after="0" w:line="240" w:lineRule="auto"/>
        <w:jc w:val="both"/>
        <w:rPr>
          <w:rFonts w:cstheme="minorHAnsi"/>
        </w:rPr>
      </w:pPr>
    </w:p>
    <w:p w14:paraId="738775D5" w14:textId="77777777" w:rsidR="008A6CCA" w:rsidRDefault="008A6CCA" w:rsidP="00CF2DC1">
      <w:pPr>
        <w:spacing w:after="0" w:line="240" w:lineRule="auto"/>
        <w:jc w:val="both"/>
        <w:rPr>
          <w:rFonts w:cstheme="minorHAnsi"/>
        </w:rPr>
      </w:pPr>
    </w:p>
    <w:p w14:paraId="2EC05FFF" w14:textId="15FD0F6E" w:rsidR="00366F34" w:rsidRPr="00034DC7" w:rsidRDefault="00034DC7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034DC7">
        <w:rPr>
          <w:rFonts w:cstheme="minorHAnsi"/>
        </w:rPr>
        <w:t>Obrazec –</w:t>
      </w:r>
      <w:r>
        <w:rPr>
          <w:rFonts w:cstheme="minorHAnsi"/>
        </w:rPr>
        <w:t xml:space="preserve"> V</w:t>
      </w:r>
      <w:r w:rsidRPr="00034DC7">
        <w:rPr>
          <w:rFonts w:cstheme="minorHAnsi"/>
        </w:rPr>
        <w:t>loga za prijavo na razpis</w:t>
      </w:r>
    </w:p>
    <w:p w14:paraId="018F7665" w14:textId="77777777" w:rsidR="007256FA" w:rsidRPr="00DD3773" w:rsidRDefault="007256FA" w:rsidP="00CF2DC1">
      <w:pPr>
        <w:spacing w:after="0" w:line="240" w:lineRule="auto"/>
        <w:jc w:val="both"/>
        <w:rPr>
          <w:rFonts w:cstheme="minorHAnsi"/>
        </w:rPr>
      </w:pPr>
    </w:p>
    <w:p w14:paraId="2EAFFBB8" w14:textId="7F4F7AC9" w:rsidR="00A362E1" w:rsidRDefault="00C55692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Merila za izbiro in potrditev </w:t>
      </w:r>
      <w:proofErr w:type="spellStart"/>
      <w:r w:rsidRPr="00DD3773">
        <w:rPr>
          <w:rFonts w:cstheme="minorHAnsi"/>
        </w:rPr>
        <w:t>evalvatorjev</w:t>
      </w:r>
      <w:proofErr w:type="spellEnd"/>
      <w:r w:rsidRPr="00DD3773">
        <w:rPr>
          <w:rFonts w:cstheme="minorHAnsi"/>
        </w:rPr>
        <w:t xml:space="preserve"> za potrebe notranjih </w:t>
      </w:r>
      <w:r w:rsidR="006F634D" w:rsidRPr="00DD3773">
        <w:rPr>
          <w:rFonts w:cstheme="minorHAnsi"/>
        </w:rPr>
        <w:t xml:space="preserve">programskih </w:t>
      </w:r>
      <w:r w:rsidRPr="00DD3773">
        <w:rPr>
          <w:rFonts w:cstheme="minorHAnsi"/>
        </w:rPr>
        <w:t>evalvacij na U</w:t>
      </w:r>
      <w:r w:rsidR="006F634D" w:rsidRPr="00DD3773">
        <w:rPr>
          <w:rFonts w:cstheme="minorHAnsi"/>
        </w:rPr>
        <w:t xml:space="preserve">niverzi v </w:t>
      </w:r>
      <w:r w:rsidRPr="00DD3773">
        <w:rPr>
          <w:rFonts w:cstheme="minorHAnsi"/>
        </w:rPr>
        <w:t>M</w:t>
      </w:r>
      <w:r w:rsidR="006F634D" w:rsidRPr="00DD3773">
        <w:rPr>
          <w:rFonts w:cstheme="minorHAnsi"/>
        </w:rPr>
        <w:t>ariboru</w:t>
      </w:r>
      <w:r w:rsidR="008F1933">
        <w:rPr>
          <w:rFonts w:cstheme="minorHAnsi"/>
        </w:rPr>
        <w:t xml:space="preserve"> - </w:t>
      </w:r>
      <w:hyperlink r:id="rId10" w:history="1">
        <w:r w:rsidR="008F1933" w:rsidRPr="008F1933">
          <w:rPr>
            <w:rStyle w:val="Hiperpovezava"/>
            <w:rFonts w:cstheme="minorHAnsi"/>
          </w:rPr>
          <w:t>TUKAJ</w:t>
        </w:r>
      </w:hyperlink>
    </w:p>
    <w:p w14:paraId="27265F9E" w14:textId="77777777" w:rsidR="008F1933" w:rsidRPr="008F1933" w:rsidRDefault="008F1933" w:rsidP="008F1933">
      <w:pPr>
        <w:pStyle w:val="Odstavekseznama"/>
        <w:spacing w:after="0" w:line="240" w:lineRule="auto"/>
        <w:jc w:val="both"/>
        <w:rPr>
          <w:rFonts w:cstheme="minorHAnsi"/>
        </w:rPr>
      </w:pPr>
    </w:p>
    <w:p w14:paraId="35FBE18E" w14:textId="3A9EB464" w:rsidR="00ED4B5C" w:rsidRDefault="00ED4B5C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ED4B5C">
        <w:rPr>
          <w:rFonts w:cstheme="minorHAnsi"/>
        </w:rPr>
        <w:t>Procesi notranjega upravljanja in spremljanja kakovosti študijskih programov na Univerzi v Mariboru</w:t>
      </w:r>
      <w:r w:rsidR="008F1933">
        <w:rPr>
          <w:rFonts w:cstheme="minorHAnsi"/>
        </w:rPr>
        <w:t xml:space="preserve"> - </w:t>
      </w:r>
      <w:hyperlink r:id="rId11" w:history="1">
        <w:r w:rsidR="008F1933" w:rsidRPr="008F1933">
          <w:rPr>
            <w:rStyle w:val="Hiperpovezava"/>
            <w:rFonts w:cstheme="minorHAnsi"/>
          </w:rPr>
          <w:t>TUKAJ</w:t>
        </w:r>
      </w:hyperlink>
    </w:p>
    <w:p w14:paraId="7C442961" w14:textId="71F342A7" w:rsidR="008F1933" w:rsidRPr="008F1933" w:rsidRDefault="008F1933" w:rsidP="008F1933">
      <w:pPr>
        <w:spacing w:after="0" w:line="240" w:lineRule="auto"/>
        <w:jc w:val="both"/>
        <w:rPr>
          <w:rFonts w:cstheme="minorHAnsi"/>
        </w:rPr>
      </w:pPr>
    </w:p>
    <w:p w14:paraId="4992A505" w14:textId="28633EA0" w:rsidR="003D0A06" w:rsidRPr="00613CA9" w:rsidRDefault="00C55692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Merila za akreditacijo in zunanjo evalvacijo visokošolskih zavodov in študijskih programov</w:t>
      </w:r>
      <w:r w:rsidR="00D13A7C" w:rsidRPr="00DD3773">
        <w:rPr>
          <w:rFonts w:cstheme="minorHAnsi"/>
        </w:rPr>
        <w:t xml:space="preserve"> </w:t>
      </w:r>
      <w:r w:rsidR="00635A66" w:rsidRPr="00625CE2">
        <w:rPr>
          <w:rFonts w:ascii="Calibri" w:hAnsi="Calibri" w:cs="Calibri"/>
        </w:rPr>
        <w:t>Nacionalne agencije Republike Slovenije za kakovost v visokem šolstvu</w:t>
      </w:r>
      <w:r w:rsidR="00613CA9">
        <w:rPr>
          <w:rFonts w:ascii="Calibri" w:hAnsi="Calibri" w:cs="Calibri"/>
        </w:rPr>
        <w:t xml:space="preserve"> – </w:t>
      </w:r>
      <w:hyperlink r:id="rId12" w:history="1">
        <w:r w:rsidR="00613CA9" w:rsidRPr="00613CA9">
          <w:rPr>
            <w:rStyle w:val="Hiperpovezava"/>
            <w:rFonts w:ascii="Calibri" w:hAnsi="Calibri" w:cs="Calibri"/>
          </w:rPr>
          <w:t>TUKAJ</w:t>
        </w:r>
      </w:hyperlink>
      <w:r w:rsidR="00613CA9">
        <w:rPr>
          <w:rFonts w:ascii="Calibri" w:hAnsi="Calibri" w:cs="Calibri"/>
        </w:rPr>
        <w:t xml:space="preserve"> </w:t>
      </w:r>
    </w:p>
    <w:sectPr w:rsidR="003D0A06" w:rsidRPr="00613CA9" w:rsidSect="008139BA">
      <w:footerReference w:type="default" r:id="rId13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1DC1E2" w14:textId="77777777" w:rsidR="0099096A" w:rsidRDefault="0099096A" w:rsidP="00EC4018">
      <w:pPr>
        <w:spacing w:after="0" w:line="240" w:lineRule="auto"/>
      </w:pPr>
      <w:r>
        <w:separator/>
      </w:r>
    </w:p>
  </w:endnote>
  <w:endnote w:type="continuationSeparator" w:id="0">
    <w:p w14:paraId="22490F81" w14:textId="77777777" w:rsidR="0099096A" w:rsidRDefault="0099096A" w:rsidP="00EC4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6935361"/>
      <w:docPartObj>
        <w:docPartGallery w:val="Page Numbers (Bottom of Page)"/>
        <w:docPartUnique/>
      </w:docPartObj>
    </w:sdtPr>
    <w:sdtEndPr/>
    <w:sdtContent>
      <w:p w14:paraId="319AB543" w14:textId="2B379F50" w:rsidR="00EC4018" w:rsidRDefault="00EC4018">
        <w:pPr>
          <w:pStyle w:val="Nog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1933">
          <w:rPr>
            <w:noProof/>
          </w:rPr>
          <w:t>3</w:t>
        </w:r>
        <w:r>
          <w:fldChar w:fldCharType="end"/>
        </w:r>
      </w:p>
    </w:sdtContent>
  </w:sdt>
  <w:p w14:paraId="03FC4631" w14:textId="77777777" w:rsidR="00EC4018" w:rsidRDefault="00EC4018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B9F556" w14:textId="77777777" w:rsidR="0099096A" w:rsidRDefault="0099096A" w:rsidP="00EC4018">
      <w:pPr>
        <w:spacing w:after="0" w:line="240" w:lineRule="auto"/>
      </w:pPr>
      <w:r>
        <w:separator/>
      </w:r>
    </w:p>
  </w:footnote>
  <w:footnote w:type="continuationSeparator" w:id="0">
    <w:p w14:paraId="5246CB93" w14:textId="77777777" w:rsidR="0099096A" w:rsidRDefault="0099096A" w:rsidP="00EC40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7375"/>
    <w:multiLevelType w:val="hybridMultilevel"/>
    <w:tmpl w:val="332A5B0C"/>
    <w:lvl w:ilvl="0" w:tplc="6FDCE79E">
      <w:start w:val="4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D6AE4"/>
    <w:multiLevelType w:val="hybridMultilevel"/>
    <w:tmpl w:val="6A62CB18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90BE0"/>
    <w:multiLevelType w:val="hybridMultilevel"/>
    <w:tmpl w:val="61D23FD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B3498F"/>
    <w:multiLevelType w:val="hybridMultilevel"/>
    <w:tmpl w:val="930E0E64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BF75D7"/>
    <w:multiLevelType w:val="hybridMultilevel"/>
    <w:tmpl w:val="1B60808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6A0A00"/>
    <w:multiLevelType w:val="hybridMultilevel"/>
    <w:tmpl w:val="80DC1126"/>
    <w:lvl w:ilvl="0" w:tplc="0424000F">
      <w:start w:val="1"/>
      <w:numFmt w:val="decimal"/>
      <w:lvlText w:val="%1."/>
      <w:lvlJc w:val="left"/>
      <w:pPr>
        <w:ind w:left="1770" w:hanging="360"/>
      </w:pPr>
    </w:lvl>
    <w:lvl w:ilvl="1" w:tplc="04240019">
      <w:start w:val="1"/>
      <w:numFmt w:val="lowerLetter"/>
      <w:lvlText w:val="%2."/>
      <w:lvlJc w:val="left"/>
      <w:pPr>
        <w:ind w:left="2490" w:hanging="360"/>
      </w:pPr>
    </w:lvl>
    <w:lvl w:ilvl="2" w:tplc="0424001B">
      <w:start w:val="1"/>
      <w:numFmt w:val="lowerRoman"/>
      <w:lvlText w:val="%3."/>
      <w:lvlJc w:val="right"/>
      <w:pPr>
        <w:ind w:left="3210" w:hanging="180"/>
      </w:pPr>
    </w:lvl>
    <w:lvl w:ilvl="3" w:tplc="0424000F">
      <w:start w:val="1"/>
      <w:numFmt w:val="decimal"/>
      <w:lvlText w:val="%4."/>
      <w:lvlJc w:val="left"/>
      <w:pPr>
        <w:ind w:left="3930" w:hanging="360"/>
      </w:pPr>
    </w:lvl>
    <w:lvl w:ilvl="4" w:tplc="04240019">
      <w:start w:val="1"/>
      <w:numFmt w:val="lowerLetter"/>
      <w:lvlText w:val="%5."/>
      <w:lvlJc w:val="left"/>
      <w:pPr>
        <w:ind w:left="4650" w:hanging="360"/>
      </w:pPr>
    </w:lvl>
    <w:lvl w:ilvl="5" w:tplc="0424001B">
      <w:start w:val="1"/>
      <w:numFmt w:val="lowerRoman"/>
      <w:lvlText w:val="%6."/>
      <w:lvlJc w:val="right"/>
      <w:pPr>
        <w:ind w:left="5370" w:hanging="180"/>
      </w:pPr>
    </w:lvl>
    <w:lvl w:ilvl="6" w:tplc="0424000F">
      <w:start w:val="1"/>
      <w:numFmt w:val="decimal"/>
      <w:lvlText w:val="%7."/>
      <w:lvlJc w:val="left"/>
      <w:pPr>
        <w:ind w:left="6090" w:hanging="360"/>
      </w:pPr>
    </w:lvl>
    <w:lvl w:ilvl="7" w:tplc="04240019">
      <w:start w:val="1"/>
      <w:numFmt w:val="lowerLetter"/>
      <w:lvlText w:val="%8."/>
      <w:lvlJc w:val="left"/>
      <w:pPr>
        <w:ind w:left="6810" w:hanging="360"/>
      </w:pPr>
    </w:lvl>
    <w:lvl w:ilvl="8" w:tplc="0424001B">
      <w:start w:val="1"/>
      <w:numFmt w:val="lowerRoman"/>
      <w:lvlText w:val="%9."/>
      <w:lvlJc w:val="right"/>
      <w:pPr>
        <w:ind w:left="7530" w:hanging="180"/>
      </w:pPr>
    </w:lvl>
  </w:abstractNum>
  <w:abstractNum w:abstractNumId="6" w15:restartNumberingAfterBreak="0">
    <w:nsid w:val="37765BBE"/>
    <w:multiLevelType w:val="hybridMultilevel"/>
    <w:tmpl w:val="936AB040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237C8"/>
    <w:multiLevelType w:val="hybridMultilevel"/>
    <w:tmpl w:val="5DAE2F3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C0715C"/>
    <w:multiLevelType w:val="hybridMultilevel"/>
    <w:tmpl w:val="62EC5E42"/>
    <w:lvl w:ilvl="0" w:tplc="0424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240019">
      <w:start w:val="1"/>
      <w:numFmt w:val="lowerLetter"/>
      <w:lvlText w:val="%2."/>
      <w:lvlJc w:val="left"/>
      <w:pPr>
        <w:ind w:left="2490" w:hanging="360"/>
      </w:pPr>
    </w:lvl>
    <w:lvl w:ilvl="2" w:tplc="0424001B">
      <w:start w:val="1"/>
      <w:numFmt w:val="lowerRoman"/>
      <w:lvlText w:val="%3."/>
      <w:lvlJc w:val="right"/>
      <w:pPr>
        <w:ind w:left="3210" w:hanging="180"/>
      </w:pPr>
    </w:lvl>
    <w:lvl w:ilvl="3" w:tplc="0424000F">
      <w:start w:val="1"/>
      <w:numFmt w:val="decimal"/>
      <w:lvlText w:val="%4."/>
      <w:lvlJc w:val="left"/>
      <w:pPr>
        <w:ind w:left="3930" w:hanging="360"/>
      </w:pPr>
    </w:lvl>
    <w:lvl w:ilvl="4" w:tplc="04240019">
      <w:start w:val="1"/>
      <w:numFmt w:val="lowerLetter"/>
      <w:lvlText w:val="%5."/>
      <w:lvlJc w:val="left"/>
      <w:pPr>
        <w:ind w:left="4650" w:hanging="360"/>
      </w:pPr>
    </w:lvl>
    <w:lvl w:ilvl="5" w:tplc="0424001B">
      <w:start w:val="1"/>
      <w:numFmt w:val="lowerRoman"/>
      <w:lvlText w:val="%6."/>
      <w:lvlJc w:val="right"/>
      <w:pPr>
        <w:ind w:left="5370" w:hanging="180"/>
      </w:pPr>
    </w:lvl>
    <w:lvl w:ilvl="6" w:tplc="0424000F">
      <w:start w:val="1"/>
      <w:numFmt w:val="decimal"/>
      <w:lvlText w:val="%7."/>
      <w:lvlJc w:val="left"/>
      <w:pPr>
        <w:ind w:left="6090" w:hanging="360"/>
      </w:pPr>
    </w:lvl>
    <w:lvl w:ilvl="7" w:tplc="04240019">
      <w:start w:val="1"/>
      <w:numFmt w:val="lowerLetter"/>
      <w:lvlText w:val="%8."/>
      <w:lvlJc w:val="left"/>
      <w:pPr>
        <w:ind w:left="6810" w:hanging="360"/>
      </w:pPr>
    </w:lvl>
    <w:lvl w:ilvl="8" w:tplc="0424001B">
      <w:start w:val="1"/>
      <w:numFmt w:val="lowerRoman"/>
      <w:lvlText w:val="%9."/>
      <w:lvlJc w:val="right"/>
      <w:pPr>
        <w:ind w:left="7530" w:hanging="180"/>
      </w:pPr>
    </w:lvl>
  </w:abstractNum>
  <w:abstractNum w:abstractNumId="9" w15:restartNumberingAfterBreak="0">
    <w:nsid w:val="64DB7AB6"/>
    <w:multiLevelType w:val="hybridMultilevel"/>
    <w:tmpl w:val="EC425DEC"/>
    <w:lvl w:ilvl="0" w:tplc="0424000F">
      <w:start w:val="1"/>
      <w:numFmt w:val="decimal"/>
      <w:lvlText w:val="%1."/>
      <w:lvlJc w:val="left"/>
      <w:pPr>
        <w:ind w:left="2130" w:hanging="360"/>
      </w:pPr>
    </w:lvl>
    <w:lvl w:ilvl="1" w:tplc="04240019" w:tentative="1">
      <w:start w:val="1"/>
      <w:numFmt w:val="lowerLetter"/>
      <w:lvlText w:val="%2."/>
      <w:lvlJc w:val="left"/>
      <w:pPr>
        <w:ind w:left="2850" w:hanging="360"/>
      </w:pPr>
    </w:lvl>
    <w:lvl w:ilvl="2" w:tplc="0424001B" w:tentative="1">
      <w:start w:val="1"/>
      <w:numFmt w:val="lowerRoman"/>
      <w:lvlText w:val="%3."/>
      <w:lvlJc w:val="right"/>
      <w:pPr>
        <w:ind w:left="3570" w:hanging="180"/>
      </w:pPr>
    </w:lvl>
    <w:lvl w:ilvl="3" w:tplc="0424000F" w:tentative="1">
      <w:start w:val="1"/>
      <w:numFmt w:val="decimal"/>
      <w:lvlText w:val="%4."/>
      <w:lvlJc w:val="left"/>
      <w:pPr>
        <w:ind w:left="4290" w:hanging="360"/>
      </w:pPr>
    </w:lvl>
    <w:lvl w:ilvl="4" w:tplc="04240019" w:tentative="1">
      <w:start w:val="1"/>
      <w:numFmt w:val="lowerLetter"/>
      <w:lvlText w:val="%5."/>
      <w:lvlJc w:val="left"/>
      <w:pPr>
        <w:ind w:left="5010" w:hanging="360"/>
      </w:pPr>
    </w:lvl>
    <w:lvl w:ilvl="5" w:tplc="0424001B" w:tentative="1">
      <w:start w:val="1"/>
      <w:numFmt w:val="lowerRoman"/>
      <w:lvlText w:val="%6."/>
      <w:lvlJc w:val="right"/>
      <w:pPr>
        <w:ind w:left="5730" w:hanging="180"/>
      </w:pPr>
    </w:lvl>
    <w:lvl w:ilvl="6" w:tplc="0424000F" w:tentative="1">
      <w:start w:val="1"/>
      <w:numFmt w:val="decimal"/>
      <w:lvlText w:val="%7."/>
      <w:lvlJc w:val="left"/>
      <w:pPr>
        <w:ind w:left="6450" w:hanging="360"/>
      </w:pPr>
    </w:lvl>
    <w:lvl w:ilvl="7" w:tplc="04240019" w:tentative="1">
      <w:start w:val="1"/>
      <w:numFmt w:val="lowerLetter"/>
      <w:lvlText w:val="%8."/>
      <w:lvlJc w:val="left"/>
      <w:pPr>
        <w:ind w:left="7170" w:hanging="360"/>
      </w:pPr>
    </w:lvl>
    <w:lvl w:ilvl="8" w:tplc="0424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0" w15:restartNumberingAfterBreak="0">
    <w:nsid w:val="66B32826"/>
    <w:multiLevelType w:val="hybridMultilevel"/>
    <w:tmpl w:val="E51E61AA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3C0897"/>
    <w:multiLevelType w:val="hybridMultilevel"/>
    <w:tmpl w:val="7C58A796"/>
    <w:lvl w:ilvl="0" w:tplc="59C40C2E">
      <w:start w:val="3"/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9F70EB"/>
    <w:multiLevelType w:val="hybridMultilevel"/>
    <w:tmpl w:val="C9AA09FE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829776">
    <w:abstractNumId w:val="1"/>
  </w:num>
  <w:num w:numId="2" w16cid:durableId="2700123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64587341">
    <w:abstractNumId w:val="5"/>
  </w:num>
  <w:num w:numId="4" w16cid:durableId="2077703802">
    <w:abstractNumId w:val="8"/>
  </w:num>
  <w:num w:numId="5" w16cid:durableId="1921134875">
    <w:abstractNumId w:val="9"/>
  </w:num>
  <w:num w:numId="6" w16cid:durableId="1524127064">
    <w:abstractNumId w:val="12"/>
  </w:num>
  <w:num w:numId="7" w16cid:durableId="1254582241">
    <w:abstractNumId w:val="11"/>
  </w:num>
  <w:num w:numId="8" w16cid:durableId="198902385">
    <w:abstractNumId w:val="6"/>
  </w:num>
  <w:num w:numId="9" w16cid:durableId="215241732">
    <w:abstractNumId w:val="4"/>
  </w:num>
  <w:num w:numId="10" w16cid:durableId="2029066529">
    <w:abstractNumId w:val="7"/>
  </w:num>
  <w:num w:numId="11" w16cid:durableId="1969584420">
    <w:abstractNumId w:val="0"/>
  </w:num>
  <w:num w:numId="12" w16cid:durableId="605960713">
    <w:abstractNumId w:val="2"/>
  </w:num>
  <w:num w:numId="13" w16cid:durableId="1733388028">
    <w:abstractNumId w:val="3"/>
  </w:num>
  <w:num w:numId="14" w16cid:durableId="17105698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DB4"/>
    <w:rsid w:val="00007293"/>
    <w:rsid w:val="00013A90"/>
    <w:rsid w:val="000245F6"/>
    <w:rsid w:val="00024838"/>
    <w:rsid w:val="0002684B"/>
    <w:rsid w:val="00026972"/>
    <w:rsid w:val="00034DC7"/>
    <w:rsid w:val="00053ECF"/>
    <w:rsid w:val="00094063"/>
    <w:rsid w:val="000A0FE2"/>
    <w:rsid w:val="0010651C"/>
    <w:rsid w:val="00123873"/>
    <w:rsid w:val="00123FF0"/>
    <w:rsid w:val="001441E2"/>
    <w:rsid w:val="00146244"/>
    <w:rsid w:val="00147286"/>
    <w:rsid w:val="00147E72"/>
    <w:rsid w:val="00163198"/>
    <w:rsid w:val="00191883"/>
    <w:rsid w:val="001C60ED"/>
    <w:rsid w:val="001D2C3A"/>
    <w:rsid w:val="001F1F03"/>
    <w:rsid w:val="002162F3"/>
    <w:rsid w:val="002172A6"/>
    <w:rsid w:val="002176C1"/>
    <w:rsid w:val="002506BB"/>
    <w:rsid w:val="002708B5"/>
    <w:rsid w:val="0027095E"/>
    <w:rsid w:val="002825A3"/>
    <w:rsid w:val="002862E4"/>
    <w:rsid w:val="002A410C"/>
    <w:rsid w:val="002A66C2"/>
    <w:rsid w:val="002E2166"/>
    <w:rsid w:val="002F1270"/>
    <w:rsid w:val="002F4EE7"/>
    <w:rsid w:val="002F7B7F"/>
    <w:rsid w:val="00301AAC"/>
    <w:rsid w:val="00366F34"/>
    <w:rsid w:val="00392AE1"/>
    <w:rsid w:val="003C57C5"/>
    <w:rsid w:val="003D0A06"/>
    <w:rsid w:val="003F0362"/>
    <w:rsid w:val="003F4CC5"/>
    <w:rsid w:val="004021E9"/>
    <w:rsid w:val="00433403"/>
    <w:rsid w:val="00434E5C"/>
    <w:rsid w:val="00452DB8"/>
    <w:rsid w:val="004551F5"/>
    <w:rsid w:val="00477F1C"/>
    <w:rsid w:val="004A3132"/>
    <w:rsid w:val="004B50AF"/>
    <w:rsid w:val="004B7D39"/>
    <w:rsid w:val="004E3020"/>
    <w:rsid w:val="004E653A"/>
    <w:rsid w:val="005015EE"/>
    <w:rsid w:val="005054EA"/>
    <w:rsid w:val="005358ED"/>
    <w:rsid w:val="00535D7C"/>
    <w:rsid w:val="00541DF2"/>
    <w:rsid w:val="00544849"/>
    <w:rsid w:val="00554B33"/>
    <w:rsid w:val="00555364"/>
    <w:rsid w:val="00560F64"/>
    <w:rsid w:val="00562C9D"/>
    <w:rsid w:val="005759C6"/>
    <w:rsid w:val="00575F8B"/>
    <w:rsid w:val="00577B18"/>
    <w:rsid w:val="00577C4E"/>
    <w:rsid w:val="005809B8"/>
    <w:rsid w:val="005C478D"/>
    <w:rsid w:val="005E022C"/>
    <w:rsid w:val="005F5F86"/>
    <w:rsid w:val="006122A9"/>
    <w:rsid w:val="00612F93"/>
    <w:rsid w:val="00613CA9"/>
    <w:rsid w:val="006201B4"/>
    <w:rsid w:val="00635A66"/>
    <w:rsid w:val="006460DE"/>
    <w:rsid w:val="00646DCC"/>
    <w:rsid w:val="00676D91"/>
    <w:rsid w:val="0068150C"/>
    <w:rsid w:val="00690DA6"/>
    <w:rsid w:val="006929BC"/>
    <w:rsid w:val="00695CE1"/>
    <w:rsid w:val="006967E4"/>
    <w:rsid w:val="00697E27"/>
    <w:rsid w:val="006A312C"/>
    <w:rsid w:val="006A3CA1"/>
    <w:rsid w:val="006C298F"/>
    <w:rsid w:val="006E374C"/>
    <w:rsid w:val="006F09C8"/>
    <w:rsid w:val="006F3E91"/>
    <w:rsid w:val="006F5F66"/>
    <w:rsid w:val="006F634D"/>
    <w:rsid w:val="00702EF7"/>
    <w:rsid w:val="00712923"/>
    <w:rsid w:val="00714E45"/>
    <w:rsid w:val="007256FA"/>
    <w:rsid w:val="00732237"/>
    <w:rsid w:val="00732582"/>
    <w:rsid w:val="00733288"/>
    <w:rsid w:val="00734141"/>
    <w:rsid w:val="00746AAA"/>
    <w:rsid w:val="007473F0"/>
    <w:rsid w:val="00761C36"/>
    <w:rsid w:val="0077369E"/>
    <w:rsid w:val="00780565"/>
    <w:rsid w:val="00796FC6"/>
    <w:rsid w:val="00797F08"/>
    <w:rsid w:val="007A6A6A"/>
    <w:rsid w:val="007B2F30"/>
    <w:rsid w:val="007C4D37"/>
    <w:rsid w:val="007C529B"/>
    <w:rsid w:val="007C616A"/>
    <w:rsid w:val="007D1843"/>
    <w:rsid w:val="00812FD6"/>
    <w:rsid w:val="008139BA"/>
    <w:rsid w:val="008208BD"/>
    <w:rsid w:val="008307FC"/>
    <w:rsid w:val="00855F50"/>
    <w:rsid w:val="008668A5"/>
    <w:rsid w:val="008771A0"/>
    <w:rsid w:val="00886978"/>
    <w:rsid w:val="00893485"/>
    <w:rsid w:val="00893925"/>
    <w:rsid w:val="008A0525"/>
    <w:rsid w:val="008A1100"/>
    <w:rsid w:val="008A6CCA"/>
    <w:rsid w:val="008B1EA4"/>
    <w:rsid w:val="008B5810"/>
    <w:rsid w:val="008F1933"/>
    <w:rsid w:val="00900E68"/>
    <w:rsid w:val="009073E5"/>
    <w:rsid w:val="009137B7"/>
    <w:rsid w:val="00927B6A"/>
    <w:rsid w:val="00946B08"/>
    <w:rsid w:val="009522C0"/>
    <w:rsid w:val="009766C7"/>
    <w:rsid w:val="0099096A"/>
    <w:rsid w:val="009921C2"/>
    <w:rsid w:val="00996F00"/>
    <w:rsid w:val="009B0BD8"/>
    <w:rsid w:val="009B7BD0"/>
    <w:rsid w:val="009D0F3E"/>
    <w:rsid w:val="009E48FA"/>
    <w:rsid w:val="009E79B0"/>
    <w:rsid w:val="009F4C3B"/>
    <w:rsid w:val="00A32DCF"/>
    <w:rsid w:val="00A362E1"/>
    <w:rsid w:val="00A373AA"/>
    <w:rsid w:val="00A404F6"/>
    <w:rsid w:val="00A44D85"/>
    <w:rsid w:val="00A4585B"/>
    <w:rsid w:val="00A57D47"/>
    <w:rsid w:val="00A6753D"/>
    <w:rsid w:val="00A761E7"/>
    <w:rsid w:val="00A94E45"/>
    <w:rsid w:val="00AA30E6"/>
    <w:rsid w:val="00AA4BBA"/>
    <w:rsid w:val="00AB2E40"/>
    <w:rsid w:val="00AD166B"/>
    <w:rsid w:val="00AE7976"/>
    <w:rsid w:val="00B0433E"/>
    <w:rsid w:val="00B2493A"/>
    <w:rsid w:val="00B36387"/>
    <w:rsid w:val="00B531A7"/>
    <w:rsid w:val="00B5549B"/>
    <w:rsid w:val="00B70AFE"/>
    <w:rsid w:val="00B70DA7"/>
    <w:rsid w:val="00B77F23"/>
    <w:rsid w:val="00BA417C"/>
    <w:rsid w:val="00BA497F"/>
    <w:rsid w:val="00BC5850"/>
    <w:rsid w:val="00BC6DB4"/>
    <w:rsid w:val="00BD30EC"/>
    <w:rsid w:val="00BE1103"/>
    <w:rsid w:val="00BE26CC"/>
    <w:rsid w:val="00C02DD1"/>
    <w:rsid w:val="00C554F3"/>
    <w:rsid w:val="00C55692"/>
    <w:rsid w:val="00C620B0"/>
    <w:rsid w:val="00C80082"/>
    <w:rsid w:val="00CB32FC"/>
    <w:rsid w:val="00CB5AAD"/>
    <w:rsid w:val="00CC52BA"/>
    <w:rsid w:val="00CD58F7"/>
    <w:rsid w:val="00CE0E5A"/>
    <w:rsid w:val="00CF2DC1"/>
    <w:rsid w:val="00CF4F8C"/>
    <w:rsid w:val="00CF6A45"/>
    <w:rsid w:val="00D13A7C"/>
    <w:rsid w:val="00D20CB8"/>
    <w:rsid w:val="00D470E5"/>
    <w:rsid w:val="00D75391"/>
    <w:rsid w:val="00D91227"/>
    <w:rsid w:val="00DA24AF"/>
    <w:rsid w:val="00DA469D"/>
    <w:rsid w:val="00DA4933"/>
    <w:rsid w:val="00DB4EFB"/>
    <w:rsid w:val="00DC2219"/>
    <w:rsid w:val="00DD3773"/>
    <w:rsid w:val="00E001CD"/>
    <w:rsid w:val="00E00892"/>
    <w:rsid w:val="00E076C7"/>
    <w:rsid w:val="00E10E48"/>
    <w:rsid w:val="00E21A86"/>
    <w:rsid w:val="00E21ACA"/>
    <w:rsid w:val="00E24541"/>
    <w:rsid w:val="00E26975"/>
    <w:rsid w:val="00E43D93"/>
    <w:rsid w:val="00E45B8B"/>
    <w:rsid w:val="00E53940"/>
    <w:rsid w:val="00E67DB2"/>
    <w:rsid w:val="00E730B6"/>
    <w:rsid w:val="00E738DA"/>
    <w:rsid w:val="00E830C4"/>
    <w:rsid w:val="00E83538"/>
    <w:rsid w:val="00E85AF7"/>
    <w:rsid w:val="00EA6006"/>
    <w:rsid w:val="00EC1BCA"/>
    <w:rsid w:val="00EC4018"/>
    <w:rsid w:val="00EC626B"/>
    <w:rsid w:val="00EC73AE"/>
    <w:rsid w:val="00ED4B5C"/>
    <w:rsid w:val="00EE4C1E"/>
    <w:rsid w:val="00EF4FC0"/>
    <w:rsid w:val="00EF7EBE"/>
    <w:rsid w:val="00F01F6A"/>
    <w:rsid w:val="00F032B5"/>
    <w:rsid w:val="00F038BE"/>
    <w:rsid w:val="00F133E9"/>
    <w:rsid w:val="00F1403A"/>
    <w:rsid w:val="00F23CFB"/>
    <w:rsid w:val="00F4129E"/>
    <w:rsid w:val="00F77375"/>
    <w:rsid w:val="00F8670D"/>
    <w:rsid w:val="00FB3B87"/>
    <w:rsid w:val="00FD32B6"/>
    <w:rsid w:val="00FD5344"/>
    <w:rsid w:val="00FF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9B166"/>
  <w15:docId w15:val="{24DDF61C-D440-49A9-A33C-3F28F0858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695CE1"/>
    <w:rPr>
      <w:color w:val="0000FF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C55692"/>
    <w:pPr>
      <w:ind w:left="720"/>
      <w:contextualSpacing/>
    </w:pPr>
  </w:style>
  <w:style w:type="character" w:styleId="SledenaHiperpovezava">
    <w:name w:val="FollowedHyperlink"/>
    <w:basedOn w:val="Privzetapisavaodstavka"/>
    <w:uiPriority w:val="99"/>
    <w:semiHidden/>
    <w:unhideWhenUsed/>
    <w:rsid w:val="00C55692"/>
    <w:rPr>
      <w:color w:val="800080" w:themeColor="followedHyperlink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780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780565"/>
    <w:rPr>
      <w:rFonts w:ascii="Segoe UI" w:hAnsi="Segoe UI" w:cs="Segoe UI"/>
      <w:sz w:val="18"/>
      <w:szCs w:val="18"/>
    </w:rPr>
  </w:style>
  <w:style w:type="character" w:styleId="Pripombasklic">
    <w:name w:val="annotation reference"/>
    <w:basedOn w:val="Privzetapisavaodstavka"/>
    <w:uiPriority w:val="99"/>
    <w:semiHidden/>
    <w:unhideWhenUsed/>
    <w:rsid w:val="00BA417C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BA417C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BA417C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BA417C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BA417C"/>
    <w:rPr>
      <w:b/>
      <w:bCs/>
      <w:sz w:val="20"/>
      <w:szCs w:val="20"/>
    </w:rPr>
  </w:style>
  <w:style w:type="paragraph" w:styleId="Revizija">
    <w:name w:val="Revision"/>
    <w:hidden/>
    <w:uiPriority w:val="99"/>
    <w:semiHidden/>
    <w:rsid w:val="00697E27"/>
    <w:pPr>
      <w:spacing w:after="0" w:line="240" w:lineRule="auto"/>
    </w:pPr>
  </w:style>
  <w:style w:type="paragraph" w:styleId="Glava">
    <w:name w:val="header"/>
    <w:basedOn w:val="Navaden"/>
    <w:link w:val="GlavaZnak"/>
    <w:uiPriority w:val="99"/>
    <w:unhideWhenUsed/>
    <w:rsid w:val="00EC40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EC4018"/>
  </w:style>
  <w:style w:type="paragraph" w:styleId="Noga">
    <w:name w:val="footer"/>
    <w:basedOn w:val="Navaden"/>
    <w:link w:val="NogaZnak"/>
    <w:uiPriority w:val="99"/>
    <w:unhideWhenUsed/>
    <w:rsid w:val="00EC40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EC4018"/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D470E5"/>
    <w:rPr>
      <w:color w:val="605E5C"/>
      <w:shd w:val="clear" w:color="auto" w:fill="E1DFDD"/>
    </w:rPr>
  </w:style>
  <w:style w:type="character" w:styleId="Nerazreenaomemba">
    <w:name w:val="Unresolved Mention"/>
    <w:basedOn w:val="Privzetapisavaodstavka"/>
    <w:uiPriority w:val="99"/>
    <w:semiHidden/>
    <w:unhideWhenUsed/>
    <w:rsid w:val="00123F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8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kovost@um.si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nakvis.si/aktualno/objave/akta-o-spremembah-in-dopolnitvah-meril-za-akreditacijo-in-meril-za-mednarodno-sodelovanje/?_gl=1*1c2j20q*_ga*MjAxMzQ4NTEyOC4xNjc4NzA5MzU3*_up*MQ..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m.si/wp-content/uploads/2022/03/Procesi-notranjega-upravljanja-in-spremljanja-kakovosti-studijskih-programov-na-Univerzi-v-Mariboru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um.si/wp-content/uploads/2022/03/Merila-za-izbiro-in-potrditev-evalvatorjev-za-potrebe-notranjih-programs....pdf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nilo.majcen@um.s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37B8CF1-E9AA-4E29-9DF2-15768489D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954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miha.pauko</dc:creator>
  <cp:lastModifiedBy>Danilo Majcen</cp:lastModifiedBy>
  <cp:revision>16</cp:revision>
  <cp:lastPrinted>2025-03-04T11:00:00Z</cp:lastPrinted>
  <dcterms:created xsi:type="dcterms:W3CDTF">2024-01-03T12:11:00Z</dcterms:created>
  <dcterms:modified xsi:type="dcterms:W3CDTF">2026-05-06T06:53:00Z</dcterms:modified>
</cp:coreProperties>
</file>