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2E8B5" w14:textId="77777777" w:rsidR="00362AF7" w:rsidRPr="003D4287" w:rsidRDefault="00362AF7" w:rsidP="00BB7EB4">
      <w:pPr>
        <w:rPr>
          <w:rFonts w:asciiTheme="minorHAnsi" w:hAnsiTheme="minorHAnsi"/>
          <w:i w:val="0"/>
          <w:noProof/>
          <w:sz w:val="22"/>
          <w:szCs w:val="22"/>
        </w:rPr>
      </w:pPr>
    </w:p>
    <w:p w14:paraId="0346122B" w14:textId="77777777" w:rsidR="00BB7EB4" w:rsidRPr="003D4287" w:rsidRDefault="00BB7EB4" w:rsidP="00BB7EB4">
      <w:pPr>
        <w:rPr>
          <w:rFonts w:asciiTheme="minorHAnsi" w:hAnsiTheme="minorHAnsi" w:cs="Tahoma"/>
          <w:i w:val="0"/>
          <w:sz w:val="22"/>
          <w:szCs w:val="22"/>
        </w:rPr>
      </w:pPr>
    </w:p>
    <w:p w14:paraId="3233A7C1" w14:textId="77777777" w:rsidR="00362AF7" w:rsidRPr="003D4287" w:rsidRDefault="00362AF7" w:rsidP="00905557">
      <w:pPr>
        <w:rPr>
          <w:rFonts w:asciiTheme="minorHAnsi" w:hAnsiTheme="minorHAnsi" w:cs="Tahoma"/>
          <w:i w:val="0"/>
          <w:sz w:val="22"/>
          <w:szCs w:val="22"/>
        </w:rPr>
      </w:pPr>
    </w:p>
    <w:p w14:paraId="02B7706F" w14:textId="77777777" w:rsidR="003E08A2" w:rsidRPr="003D4287" w:rsidRDefault="003E08A2" w:rsidP="00905557">
      <w:pPr>
        <w:rPr>
          <w:rFonts w:asciiTheme="minorHAnsi" w:hAnsiTheme="minorHAnsi" w:cs="Tahoma"/>
          <w:i w:val="0"/>
          <w:sz w:val="22"/>
          <w:szCs w:val="22"/>
        </w:rPr>
      </w:pPr>
      <w:r w:rsidRPr="003D4287">
        <w:rPr>
          <w:rFonts w:asciiTheme="minorHAnsi" w:hAnsiTheme="minorHAnsi" w:cs="Tahoma"/>
          <w:i w:val="0"/>
          <w:sz w:val="22"/>
          <w:szCs w:val="22"/>
        </w:rPr>
        <w:t>Komisija za ocenjevanje kakovosti Rektorata</w:t>
      </w:r>
    </w:p>
    <w:p w14:paraId="52610A38" w14:textId="412BCB00" w:rsidR="00905557" w:rsidRPr="003D4287" w:rsidRDefault="00905557" w:rsidP="00905557">
      <w:pPr>
        <w:pStyle w:val="Naslov3"/>
        <w:rPr>
          <w:rFonts w:asciiTheme="minorHAnsi" w:hAnsiTheme="minorHAnsi" w:cs="Tahoma"/>
          <w:sz w:val="22"/>
          <w:szCs w:val="22"/>
        </w:rPr>
      </w:pPr>
      <w:r w:rsidRPr="003D4287">
        <w:rPr>
          <w:rFonts w:asciiTheme="minorHAnsi" w:hAnsiTheme="minorHAnsi" w:cs="Tahoma"/>
          <w:sz w:val="22"/>
          <w:szCs w:val="22"/>
        </w:rPr>
        <w:t xml:space="preserve">Maribor, </w:t>
      </w:r>
      <w:r w:rsidR="00243A9D" w:rsidRPr="003D4287">
        <w:rPr>
          <w:rFonts w:asciiTheme="minorHAnsi" w:hAnsiTheme="minorHAnsi" w:cs="Tahoma"/>
          <w:sz w:val="22"/>
          <w:szCs w:val="22"/>
        </w:rPr>
        <w:t>1</w:t>
      </w:r>
      <w:r w:rsidR="00E03F63" w:rsidRPr="003D4287">
        <w:rPr>
          <w:rFonts w:asciiTheme="minorHAnsi" w:hAnsiTheme="minorHAnsi" w:cs="Tahoma"/>
          <w:sz w:val="22"/>
          <w:szCs w:val="22"/>
        </w:rPr>
        <w:t>3</w:t>
      </w:r>
      <w:r w:rsidRPr="003D4287">
        <w:rPr>
          <w:rFonts w:asciiTheme="minorHAnsi" w:hAnsiTheme="minorHAnsi" w:cs="Tahoma"/>
          <w:sz w:val="22"/>
          <w:szCs w:val="22"/>
        </w:rPr>
        <w:t xml:space="preserve">. </w:t>
      </w:r>
      <w:r w:rsidR="00311808" w:rsidRPr="003D4287">
        <w:rPr>
          <w:rFonts w:asciiTheme="minorHAnsi" w:hAnsiTheme="minorHAnsi" w:cs="Tahoma"/>
          <w:sz w:val="22"/>
          <w:szCs w:val="22"/>
        </w:rPr>
        <w:t>oktobra</w:t>
      </w:r>
      <w:r w:rsidRPr="003D4287">
        <w:rPr>
          <w:rFonts w:asciiTheme="minorHAnsi" w:hAnsiTheme="minorHAnsi" w:cs="Tahoma"/>
          <w:sz w:val="22"/>
          <w:szCs w:val="22"/>
        </w:rPr>
        <w:t xml:space="preserve"> 20</w:t>
      </w:r>
      <w:r w:rsidR="00FB1FD6" w:rsidRPr="003D4287">
        <w:rPr>
          <w:rFonts w:asciiTheme="minorHAnsi" w:hAnsiTheme="minorHAnsi" w:cs="Tahoma"/>
          <w:sz w:val="22"/>
          <w:szCs w:val="22"/>
        </w:rPr>
        <w:t>2</w:t>
      </w:r>
      <w:r w:rsidR="003D4287" w:rsidRPr="003D4287">
        <w:rPr>
          <w:rFonts w:asciiTheme="minorHAnsi" w:hAnsiTheme="minorHAnsi" w:cs="Tahoma"/>
          <w:sz w:val="22"/>
          <w:szCs w:val="22"/>
        </w:rPr>
        <w:t>5</w:t>
      </w:r>
    </w:p>
    <w:p w14:paraId="6FD1F384" w14:textId="77777777" w:rsidR="00E73875" w:rsidRPr="003D4287" w:rsidRDefault="00E73875" w:rsidP="00905557">
      <w:pPr>
        <w:rPr>
          <w:rFonts w:asciiTheme="minorHAnsi" w:hAnsiTheme="minorHAnsi" w:cs="Tahoma"/>
          <w:i w:val="0"/>
          <w:sz w:val="22"/>
          <w:szCs w:val="22"/>
        </w:rPr>
      </w:pPr>
    </w:p>
    <w:p w14:paraId="6477F262" w14:textId="77777777" w:rsidR="00587847" w:rsidRPr="003D4287" w:rsidRDefault="00587847" w:rsidP="00905557">
      <w:pPr>
        <w:rPr>
          <w:rFonts w:asciiTheme="minorHAnsi" w:hAnsiTheme="minorHAnsi" w:cs="Tahoma"/>
          <w:i w:val="0"/>
          <w:sz w:val="22"/>
          <w:szCs w:val="22"/>
        </w:rPr>
      </w:pPr>
    </w:p>
    <w:p w14:paraId="689A74F0" w14:textId="77777777" w:rsidR="00B957B6" w:rsidRPr="003D4287" w:rsidRDefault="00B957B6" w:rsidP="00905557">
      <w:pPr>
        <w:rPr>
          <w:rFonts w:asciiTheme="minorHAnsi" w:hAnsiTheme="minorHAnsi" w:cs="Tahoma"/>
          <w:i w:val="0"/>
          <w:sz w:val="22"/>
          <w:szCs w:val="22"/>
        </w:rPr>
      </w:pPr>
    </w:p>
    <w:p w14:paraId="08850524" w14:textId="77777777" w:rsidR="00145DA5" w:rsidRPr="003D4287" w:rsidRDefault="00E424F8" w:rsidP="009135AB">
      <w:pPr>
        <w:jc w:val="center"/>
        <w:rPr>
          <w:rFonts w:asciiTheme="minorHAnsi" w:hAnsiTheme="minorHAnsi" w:cs="Tahoma"/>
          <w:b/>
          <w:i w:val="0"/>
          <w:szCs w:val="24"/>
        </w:rPr>
      </w:pPr>
      <w:r w:rsidRPr="003D4287">
        <w:rPr>
          <w:rFonts w:asciiTheme="minorHAnsi" w:hAnsiTheme="minorHAnsi" w:cs="Tahoma"/>
          <w:b/>
          <w:i w:val="0"/>
          <w:szCs w:val="24"/>
        </w:rPr>
        <w:t>N</w:t>
      </w:r>
      <w:r w:rsidR="009135AB" w:rsidRPr="003D4287">
        <w:rPr>
          <w:rFonts w:asciiTheme="minorHAnsi" w:hAnsiTheme="minorHAnsi" w:cs="Tahoma"/>
          <w:b/>
          <w:i w:val="0"/>
          <w:szCs w:val="24"/>
        </w:rPr>
        <w:t>ačrt dela</w:t>
      </w:r>
    </w:p>
    <w:p w14:paraId="7222E368" w14:textId="77777777" w:rsidR="009135AB" w:rsidRPr="003D4287" w:rsidRDefault="001E3B03" w:rsidP="009135AB">
      <w:pPr>
        <w:jc w:val="center"/>
        <w:rPr>
          <w:rFonts w:asciiTheme="minorHAnsi" w:hAnsiTheme="minorHAnsi" w:cs="Tahoma"/>
          <w:b/>
          <w:i w:val="0"/>
          <w:szCs w:val="24"/>
        </w:rPr>
      </w:pPr>
      <w:r w:rsidRPr="003D4287">
        <w:rPr>
          <w:rFonts w:asciiTheme="minorHAnsi" w:hAnsiTheme="minorHAnsi" w:cs="Tahoma"/>
          <w:b/>
          <w:i w:val="0"/>
          <w:szCs w:val="24"/>
        </w:rPr>
        <w:t>Komisije</w:t>
      </w:r>
      <w:r w:rsidR="00940F95" w:rsidRPr="003D4287">
        <w:rPr>
          <w:rFonts w:asciiTheme="minorHAnsi" w:hAnsiTheme="minorHAnsi" w:cs="Tahoma"/>
          <w:b/>
          <w:i w:val="0"/>
          <w:szCs w:val="24"/>
        </w:rPr>
        <w:t xml:space="preserve"> </w:t>
      </w:r>
      <w:r w:rsidRPr="003D4287">
        <w:rPr>
          <w:rFonts w:asciiTheme="minorHAnsi" w:hAnsiTheme="minorHAnsi" w:cs="Tahoma"/>
          <w:b/>
          <w:i w:val="0"/>
          <w:szCs w:val="24"/>
        </w:rPr>
        <w:t>za ocenjevanje kakovosti</w:t>
      </w:r>
      <w:r w:rsidR="00940F95" w:rsidRPr="003D4287">
        <w:rPr>
          <w:rFonts w:asciiTheme="minorHAnsi" w:hAnsiTheme="minorHAnsi" w:cs="Tahoma"/>
          <w:b/>
          <w:i w:val="0"/>
          <w:szCs w:val="24"/>
        </w:rPr>
        <w:t xml:space="preserve"> </w:t>
      </w:r>
      <w:r w:rsidR="006115D6" w:rsidRPr="003D4287">
        <w:rPr>
          <w:rFonts w:asciiTheme="minorHAnsi" w:hAnsiTheme="minorHAnsi" w:cs="Tahoma"/>
          <w:b/>
          <w:i w:val="0"/>
          <w:szCs w:val="24"/>
        </w:rPr>
        <w:t>R</w:t>
      </w:r>
      <w:r w:rsidR="00B957B6" w:rsidRPr="003D4287">
        <w:rPr>
          <w:rFonts w:asciiTheme="minorHAnsi" w:hAnsiTheme="minorHAnsi" w:cs="Tahoma"/>
          <w:b/>
          <w:i w:val="0"/>
          <w:szCs w:val="24"/>
        </w:rPr>
        <w:t>ektorata</w:t>
      </w:r>
    </w:p>
    <w:p w14:paraId="3F7B08DD" w14:textId="2564192A" w:rsidR="009135AB" w:rsidRPr="003D4287" w:rsidRDefault="003E08A2" w:rsidP="009135AB">
      <w:pPr>
        <w:jc w:val="center"/>
        <w:rPr>
          <w:rFonts w:asciiTheme="minorHAnsi" w:hAnsiTheme="minorHAnsi" w:cs="Tahoma"/>
          <w:b/>
          <w:i w:val="0"/>
          <w:szCs w:val="24"/>
        </w:rPr>
      </w:pPr>
      <w:r w:rsidRPr="003D4287">
        <w:rPr>
          <w:rFonts w:asciiTheme="minorHAnsi" w:hAnsiTheme="minorHAnsi" w:cs="Tahoma"/>
          <w:b/>
          <w:i w:val="0"/>
          <w:szCs w:val="24"/>
        </w:rPr>
        <w:t>v</w:t>
      </w:r>
      <w:r w:rsidR="009135AB" w:rsidRPr="003D4287">
        <w:rPr>
          <w:rFonts w:asciiTheme="minorHAnsi" w:hAnsiTheme="minorHAnsi" w:cs="Tahoma"/>
          <w:b/>
          <w:i w:val="0"/>
          <w:szCs w:val="24"/>
        </w:rPr>
        <w:t xml:space="preserve"> študijsk</w:t>
      </w:r>
      <w:r w:rsidRPr="003D4287">
        <w:rPr>
          <w:rFonts w:asciiTheme="minorHAnsi" w:hAnsiTheme="minorHAnsi" w:cs="Tahoma"/>
          <w:b/>
          <w:i w:val="0"/>
          <w:szCs w:val="24"/>
        </w:rPr>
        <w:t>em</w:t>
      </w:r>
      <w:r w:rsidR="009135AB" w:rsidRPr="003D4287">
        <w:rPr>
          <w:rFonts w:asciiTheme="minorHAnsi" w:hAnsiTheme="minorHAnsi" w:cs="Tahoma"/>
          <w:b/>
          <w:i w:val="0"/>
          <w:szCs w:val="24"/>
        </w:rPr>
        <w:t xml:space="preserve"> let</w:t>
      </w:r>
      <w:r w:rsidRPr="003D4287">
        <w:rPr>
          <w:rFonts w:asciiTheme="minorHAnsi" w:hAnsiTheme="minorHAnsi" w:cs="Tahoma"/>
          <w:b/>
          <w:i w:val="0"/>
          <w:szCs w:val="24"/>
        </w:rPr>
        <w:t>u</w:t>
      </w:r>
      <w:r w:rsidR="009135AB" w:rsidRPr="003D4287">
        <w:rPr>
          <w:rFonts w:asciiTheme="minorHAnsi" w:hAnsiTheme="minorHAnsi" w:cs="Tahoma"/>
          <w:b/>
          <w:i w:val="0"/>
          <w:szCs w:val="24"/>
        </w:rPr>
        <w:t xml:space="preserve"> 20</w:t>
      </w:r>
      <w:r w:rsidR="00FB1FD6" w:rsidRPr="003D4287">
        <w:rPr>
          <w:rFonts w:asciiTheme="minorHAnsi" w:hAnsiTheme="minorHAnsi" w:cs="Tahoma"/>
          <w:b/>
          <w:i w:val="0"/>
          <w:szCs w:val="24"/>
        </w:rPr>
        <w:t>2</w:t>
      </w:r>
      <w:r w:rsidR="003D4287" w:rsidRPr="003D4287">
        <w:rPr>
          <w:rFonts w:asciiTheme="minorHAnsi" w:hAnsiTheme="minorHAnsi" w:cs="Tahoma"/>
          <w:b/>
          <w:i w:val="0"/>
          <w:szCs w:val="24"/>
        </w:rPr>
        <w:t>5</w:t>
      </w:r>
      <w:r w:rsidR="009135AB" w:rsidRPr="003D4287">
        <w:rPr>
          <w:rFonts w:asciiTheme="minorHAnsi" w:hAnsiTheme="minorHAnsi" w:cs="Tahoma"/>
          <w:b/>
          <w:i w:val="0"/>
          <w:szCs w:val="24"/>
        </w:rPr>
        <w:t>/20</w:t>
      </w:r>
      <w:r w:rsidR="005E5189" w:rsidRPr="003D4287">
        <w:rPr>
          <w:rFonts w:asciiTheme="minorHAnsi" w:hAnsiTheme="minorHAnsi" w:cs="Tahoma"/>
          <w:b/>
          <w:i w:val="0"/>
          <w:szCs w:val="24"/>
        </w:rPr>
        <w:t>2</w:t>
      </w:r>
      <w:r w:rsidR="003D4287" w:rsidRPr="003D4287">
        <w:rPr>
          <w:rFonts w:asciiTheme="minorHAnsi" w:hAnsiTheme="minorHAnsi" w:cs="Tahoma"/>
          <w:b/>
          <w:i w:val="0"/>
          <w:szCs w:val="24"/>
        </w:rPr>
        <w:t>6</w:t>
      </w:r>
    </w:p>
    <w:p w14:paraId="6E0FD854" w14:textId="77777777" w:rsidR="009135AB" w:rsidRPr="003D4287" w:rsidRDefault="009135AB" w:rsidP="00EC6FED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70EB0ABE" w14:textId="77777777" w:rsidR="00FA1435" w:rsidRPr="003D4287" w:rsidRDefault="00FA1435" w:rsidP="00EC6FED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04082186" w14:textId="77777777" w:rsidR="00905557" w:rsidRPr="003D4287" w:rsidRDefault="00905557" w:rsidP="00EC6FED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46FAC6F4" w14:textId="77777777" w:rsidR="00946473" w:rsidRPr="003D4287" w:rsidRDefault="00946473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3D4287">
        <w:rPr>
          <w:rFonts w:asciiTheme="minorHAnsi" w:hAnsiTheme="minorHAnsi" w:cs="Tahoma"/>
          <w:i w:val="0"/>
          <w:sz w:val="22"/>
          <w:szCs w:val="22"/>
        </w:rPr>
        <w:t xml:space="preserve">Sestajanje </w:t>
      </w:r>
      <w:r w:rsidR="001E3B03" w:rsidRPr="003D4287">
        <w:rPr>
          <w:rFonts w:asciiTheme="minorHAnsi" w:hAnsiTheme="minorHAnsi" w:cs="Tahoma"/>
          <w:i w:val="0"/>
          <w:sz w:val="22"/>
          <w:szCs w:val="22"/>
        </w:rPr>
        <w:t>Komisije za ocenjevanje kakovosti</w:t>
      </w:r>
      <w:r w:rsidRPr="003D4287">
        <w:rPr>
          <w:rFonts w:asciiTheme="minorHAnsi" w:hAnsiTheme="minorHAnsi" w:cs="Tahoma"/>
          <w:i w:val="0"/>
          <w:sz w:val="22"/>
          <w:szCs w:val="22"/>
        </w:rPr>
        <w:t xml:space="preserve"> Rektorata na rednih sejah.</w:t>
      </w:r>
    </w:p>
    <w:p w14:paraId="1DAF5E1A" w14:textId="7C72A0D2" w:rsidR="00946473" w:rsidRPr="00290EE3" w:rsidRDefault="00946473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290EE3">
        <w:rPr>
          <w:rFonts w:asciiTheme="minorHAnsi" w:hAnsiTheme="minorHAnsi" w:cs="Tahoma"/>
          <w:i w:val="0"/>
          <w:sz w:val="22"/>
          <w:szCs w:val="22"/>
        </w:rPr>
        <w:t xml:space="preserve">Izvedba </w:t>
      </w:r>
      <w:proofErr w:type="spellStart"/>
      <w:r w:rsidRPr="00290EE3">
        <w:rPr>
          <w:rFonts w:asciiTheme="minorHAnsi" w:hAnsiTheme="minorHAnsi" w:cs="Tahoma"/>
          <w:i w:val="0"/>
          <w:sz w:val="22"/>
          <w:szCs w:val="22"/>
        </w:rPr>
        <w:t>samoevalvacij</w:t>
      </w:r>
      <w:r w:rsidR="00EB4780" w:rsidRPr="00290EE3">
        <w:rPr>
          <w:rFonts w:asciiTheme="minorHAnsi" w:hAnsiTheme="minorHAnsi" w:cs="Tahoma"/>
          <w:i w:val="0"/>
          <w:sz w:val="22"/>
          <w:szCs w:val="22"/>
        </w:rPr>
        <w:t>skega</w:t>
      </w:r>
      <w:proofErr w:type="spellEnd"/>
      <w:r w:rsidR="00EB4780" w:rsidRPr="00290EE3">
        <w:rPr>
          <w:rFonts w:asciiTheme="minorHAnsi" w:hAnsiTheme="minorHAnsi" w:cs="Tahoma"/>
          <w:i w:val="0"/>
          <w:sz w:val="22"/>
          <w:szCs w:val="22"/>
        </w:rPr>
        <w:t xml:space="preserve"> postopka</w:t>
      </w:r>
      <w:r w:rsidRPr="00290EE3">
        <w:rPr>
          <w:rFonts w:asciiTheme="minorHAnsi" w:hAnsiTheme="minorHAnsi" w:cs="Tahoma"/>
          <w:i w:val="0"/>
          <w:sz w:val="22"/>
          <w:szCs w:val="22"/>
        </w:rPr>
        <w:t xml:space="preserve"> Rektorata za </w:t>
      </w:r>
      <w:r w:rsidR="00EB4780" w:rsidRPr="00290EE3">
        <w:rPr>
          <w:rFonts w:asciiTheme="minorHAnsi" w:hAnsiTheme="minorHAnsi" w:cs="Tahoma"/>
          <w:i w:val="0"/>
          <w:sz w:val="22"/>
          <w:szCs w:val="22"/>
        </w:rPr>
        <w:t>koledarsko</w:t>
      </w:r>
      <w:r w:rsidRPr="00290EE3">
        <w:rPr>
          <w:rFonts w:asciiTheme="minorHAnsi" w:hAnsiTheme="minorHAnsi" w:cs="Tahoma"/>
          <w:i w:val="0"/>
          <w:sz w:val="22"/>
          <w:szCs w:val="22"/>
        </w:rPr>
        <w:t xml:space="preserve"> leto 20</w:t>
      </w:r>
      <w:r w:rsidR="00243A9D" w:rsidRPr="00290EE3">
        <w:rPr>
          <w:rFonts w:asciiTheme="minorHAnsi" w:hAnsiTheme="minorHAnsi" w:cs="Tahoma"/>
          <w:i w:val="0"/>
          <w:sz w:val="22"/>
          <w:szCs w:val="22"/>
        </w:rPr>
        <w:t>2</w:t>
      </w:r>
      <w:r w:rsidR="003D4287" w:rsidRPr="00290EE3">
        <w:rPr>
          <w:rFonts w:asciiTheme="minorHAnsi" w:hAnsiTheme="minorHAnsi" w:cs="Tahoma"/>
          <w:i w:val="0"/>
          <w:sz w:val="22"/>
          <w:szCs w:val="22"/>
        </w:rPr>
        <w:t>5</w:t>
      </w:r>
      <w:r w:rsidRPr="00290EE3">
        <w:rPr>
          <w:rFonts w:asciiTheme="minorHAnsi" w:hAnsiTheme="minorHAnsi" w:cs="Tahoma"/>
          <w:i w:val="0"/>
          <w:sz w:val="22"/>
          <w:szCs w:val="22"/>
        </w:rPr>
        <w:t>.</w:t>
      </w:r>
    </w:p>
    <w:p w14:paraId="5DEB4A81" w14:textId="4B2580DC" w:rsidR="000D3C96" w:rsidRPr="00290EE3" w:rsidRDefault="000D3C96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290EE3">
        <w:rPr>
          <w:rFonts w:asciiTheme="minorHAnsi" w:hAnsiTheme="minorHAnsi" w:cs="Tahoma"/>
          <w:i w:val="0"/>
          <w:sz w:val="22"/>
          <w:szCs w:val="22"/>
        </w:rPr>
        <w:t xml:space="preserve">Priprava </w:t>
      </w:r>
      <w:proofErr w:type="spellStart"/>
      <w:r w:rsidR="007B5A1F" w:rsidRPr="00290EE3">
        <w:rPr>
          <w:rFonts w:asciiTheme="minorHAnsi" w:hAnsiTheme="minorHAnsi" w:cs="Tahoma"/>
          <w:i w:val="0"/>
          <w:sz w:val="22"/>
          <w:szCs w:val="22"/>
        </w:rPr>
        <w:t>Samoevalvacijskega</w:t>
      </w:r>
      <w:proofErr w:type="spellEnd"/>
      <w:r w:rsidR="007B5A1F" w:rsidRPr="00290EE3">
        <w:rPr>
          <w:rFonts w:asciiTheme="minorHAnsi" w:hAnsiTheme="minorHAnsi" w:cs="Tahoma"/>
          <w:i w:val="0"/>
          <w:sz w:val="22"/>
          <w:szCs w:val="22"/>
        </w:rPr>
        <w:t xml:space="preserve"> poročila Rektorata za leto 202</w:t>
      </w:r>
      <w:r w:rsidR="003D4287" w:rsidRPr="00290EE3">
        <w:rPr>
          <w:rFonts w:asciiTheme="minorHAnsi" w:hAnsiTheme="minorHAnsi" w:cs="Tahoma"/>
          <w:i w:val="0"/>
          <w:sz w:val="22"/>
          <w:szCs w:val="22"/>
        </w:rPr>
        <w:t>5</w:t>
      </w:r>
      <w:r w:rsidR="007B5A1F" w:rsidRPr="00290EE3">
        <w:rPr>
          <w:rFonts w:asciiTheme="minorHAnsi" w:hAnsiTheme="minorHAnsi" w:cs="Tahoma"/>
          <w:i w:val="0"/>
          <w:sz w:val="22"/>
          <w:szCs w:val="22"/>
        </w:rPr>
        <w:t>.</w:t>
      </w:r>
    </w:p>
    <w:p w14:paraId="6BB9CEA7" w14:textId="7A477AAB" w:rsidR="00946473" w:rsidRPr="00E21956" w:rsidRDefault="00FB015E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E21956">
        <w:rPr>
          <w:rFonts w:asciiTheme="minorHAnsi" w:hAnsiTheme="minorHAnsi" w:cs="Tahoma"/>
          <w:i w:val="0"/>
          <w:sz w:val="22"/>
          <w:szCs w:val="22"/>
        </w:rPr>
        <w:t>O</w:t>
      </w:r>
      <w:r w:rsidR="00223556" w:rsidRPr="00E21956">
        <w:rPr>
          <w:rFonts w:asciiTheme="minorHAnsi" w:hAnsiTheme="minorHAnsi" w:cs="Tahoma"/>
          <w:i w:val="0"/>
          <w:sz w:val="22"/>
          <w:szCs w:val="22"/>
        </w:rPr>
        <w:t>blikovanj</w:t>
      </w:r>
      <w:r w:rsidRPr="00E21956">
        <w:rPr>
          <w:rFonts w:asciiTheme="minorHAnsi" w:hAnsiTheme="minorHAnsi" w:cs="Tahoma"/>
          <w:i w:val="0"/>
          <w:sz w:val="22"/>
          <w:szCs w:val="22"/>
        </w:rPr>
        <w:t>e predloga</w:t>
      </w:r>
      <w:r w:rsidR="00946473" w:rsidRPr="00E21956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A45F14" w:rsidRPr="00E21956">
        <w:rPr>
          <w:rFonts w:asciiTheme="minorHAnsi" w:hAnsiTheme="minorHAnsi" w:cs="Tahoma"/>
          <w:i w:val="0"/>
          <w:sz w:val="22"/>
          <w:szCs w:val="22"/>
        </w:rPr>
        <w:t>A</w:t>
      </w:r>
      <w:r w:rsidR="00946473" w:rsidRPr="00E21956">
        <w:rPr>
          <w:rFonts w:asciiTheme="minorHAnsi" w:hAnsiTheme="minorHAnsi" w:cs="Tahoma"/>
          <w:i w:val="0"/>
          <w:sz w:val="22"/>
          <w:szCs w:val="22"/>
        </w:rPr>
        <w:t xml:space="preserve">kcijskega načrta </w:t>
      </w:r>
      <w:r w:rsidR="00A45F14" w:rsidRPr="00E21956">
        <w:rPr>
          <w:rFonts w:asciiTheme="minorHAnsi" w:hAnsiTheme="minorHAnsi" w:cs="Tahoma"/>
          <w:i w:val="0"/>
          <w:sz w:val="22"/>
          <w:szCs w:val="22"/>
        </w:rPr>
        <w:t>izboljšav</w:t>
      </w:r>
      <w:r w:rsidR="00946473" w:rsidRPr="00E21956">
        <w:rPr>
          <w:rFonts w:asciiTheme="minorHAnsi" w:hAnsiTheme="minorHAnsi"/>
          <w:i w:val="0"/>
          <w:sz w:val="22"/>
          <w:szCs w:val="22"/>
        </w:rPr>
        <w:t xml:space="preserve"> Rektorata </w:t>
      </w:r>
      <w:r w:rsidR="00FA1435" w:rsidRPr="00E21956">
        <w:rPr>
          <w:rFonts w:asciiTheme="minorHAnsi" w:hAnsiTheme="minorHAnsi"/>
          <w:i w:val="0"/>
          <w:sz w:val="22"/>
          <w:szCs w:val="22"/>
        </w:rPr>
        <w:t>v</w:t>
      </w:r>
      <w:r w:rsidR="00946473" w:rsidRPr="00E21956">
        <w:rPr>
          <w:rFonts w:asciiTheme="minorHAnsi" w:hAnsiTheme="minorHAnsi"/>
          <w:i w:val="0"/>
          <w:sz w:val="22"/>
          <w:szCs w:val="22"/>
        </w:rPr>
        <w:t xml:space="preserve"> let</w:t>
      </w:r>
      <w:r w:rsidR="00FA1435" w:rsidRPr="00E21956">
        <w:rPr>
          <w:rFonts w:asciiTheme="minorHAnsi" w:hAnsiTheme="minorHAnsi"/>
          <w:i w:val="0"/>
          <w:sz w:val="22"/>
          <w:szCs w:val="22"/>
        </w:rPr>
        <w:t>u</w:t>
      </w:r>
      <w:r w:rsidR="00946473" w:rsidRPr="00E21956">
        <w:rPr>
          <w:rFonts w:asciiTheme="minorHAnsi" w:hAnsiTheme="minorHAnsi"/>
          <w:i w:val="0"/>
          <w:sz w:val="22"/>
          <w:szCs w:val="22"/>
        </w:rPr>
        <w:t xml:space="preserve"> 20</w:t>
      </w:r>
      <w:r w:rsidR="00FB1FD6" w:rsidRPr="00E21956">
        <w:rPr>
          <w:rFonts w:asciiTheme="minorHAnsi" w:hAnsiTheme="minorHAnsi"/>
          <w:i w:val="0"/>
          <w:sz w:val="22"/>
          <w:szCs w:val="22"/>
        </w:rPr>
        <w:t>2</w:t>
      </w:r>
      <w:r w:rsidR="003D4287" w:rsidRPr="00E21956">
        <w:rPr>
          <w:rFonts w:asciiTheme="minorHAnsi" w:hAnsiTheme="minorHAnsi"/>
          <w:i w:val="0"/>
          <w:sz w:val="22"/>
          <w:szCs w:val="22"/>
        </w:rPr>
        <w:t>6</w:t>
      </w:r>
      <w:r w:rsidR="00946473" w:rsidRPr="00E21956">
        <w:rPr>
          <w:rFonts w:asciiTheme="minorHAnsi" w:hAnsiTheme="minorHAnsi"/>
          <w:i w:val="0"/>
          <w:sz w:val="22"/>
          <w:szCs w:val="22"/>
        </w:rPr>
        <w:t>.</w:t>
      </w:r>
    </w:p>
    <w:p w14:paraId="5239DA3F" w14:textId="2E22157B" w:rsidR="00946473" w:rsidRPr="00E21956" w:rsidRDefault="00946473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E21956">
        <w:rPr>
          <w:rFonts w:asciiTheme="minorHAnsi" w:hAnsiTheme="minorHAnsi" w:cs="Tahoma"/>
          <w:i w:val="0"/>
          <w:sz w:val="22"/>
          <w:szCs w:val="22"/>
        </w:rPr>
        <w:t xml:space="preserve">Spremljanje uresničevanja korektivnih ukrepov iz </w:t>
      </w:r>
      <w:r w:rsidR="0027507E" w:rsidRPr="00E21956">
        <w:rPr>
          <w:rFonts w:asciiTheme="minorHAnsi" w:hAnsiTheme="minorHAnsi" w:cs="Tahoma"/>
          <w:i w:val="0"/>
          <w:sz w:val="22"/>
          <w:szCs w:val="22"/>
        </w:rPr>
        <w:t>A</w:t>
      </w:r>
      <w:r w:rsidRPr="00E21956">
        <w:rPr>
          <w:rFonts w:asciiTheme="minorHAnsi" w:hAnsiTheme="minorHAnsi" w:cs="Tahoma"/>
          <w:i w:val="0"/>
          <w:sz w:val="22"/>
          <w:szCs w:val="22"/>
        </w:rPr>
        <w:t>kcijsk</w:t>
      </w:r>
      <w:r w:rsidR="00FB015E" w:rsidRPr="00E21956">
        <w:rPr>
          <w:rFonts w:asciiTheme="minorHAnsi" w:hAnsiTheme="minorHAnsi" w:cs="Tahoma"/>
          <w:i w:val="0"/>
          <w:sz w:val="22"/>
          <w:szCs w:val="22"/>
        </w:rPr>
        <w:t>ega</w:t>
      </w:r>
      <w:r w:rsidRPr="00E21956">
        <w:rPr>
          <w:rFonts w:asciiTheme="minorHAnsi" w:hAnsiTheme="minorHAnsi" w:cs="Tahoma"/>
          <w:i w:val="0"/>
          <w:sz w:val="22"/>
          <w:szCs w:val="22"/>
        </w:rPr>
        <w:t xml:space="preserve"> načrt</w:t>
      </w:r>
      <w:r w:rsidR="00FB015E" w:rsidRPr="00E21956">
        <w:rPr>
          <w:rFonts w:asciiTheme="minorHAnsi" w:hAnsiTheme="minorHAnsi" w:cs="Tahoma"/>
          <w:i w:val="0"/>
          <w:sz w:val="22"/>
          <w:szCs w:val="22"/>
        </w:rPr>
        <w:t>a</w:t>
      </w:r>
      <w:r w:rsidRPr="00E21956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F4539D" w:rsidRPr="00E21956">
        <w:rPr>
          <w:rFonts w:asciiTheme="minorHAnsi" w:hAnsiTheme="minorHAnsi"/>
          <w:i w:val="0"/>
          <w:sz w:val="22"/>
          <w:szCs w:val="22"/>
        </w:rPr>
        <w:t>izboljšav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 Rektorata </w:t>
      </w:r>
      <w:r w:rsidR="006E222A" w:rsidRPr="00E21956">
        <w:rPr>
          <w:rFonts w:asciiTheme="minorHAnsi" w:hAnsiTheme="minorHAnsi"/>
          <w:i w:val="0"/>
          <w:sz w:val="22"/>
          <w:szCs w:val="22"/>
        </w:rPr>
        <w:t>v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 let</w:t>
      </w:r>
      <w:r w:rsidR="00FB015E" w:rsidRPr="00E21956">
        <w:rPr>
          <w:rFonts w:asciiTheme="minorHAnsi" w:hAnsiTheme="minorHAnsi"/>
          <w:i w:val="0"/>
          <w:sz w:val="22"/>
          <w:szCs w:val="22"/>
        </w:rPr>
        <w:t xml:space="preserve">u </w:t>
      </w:r>
      <w:r w:rsidR="00F23A81" w:rsidRPr="00E21956">
        <w:rPr>
          <w:rFonts w:asciiTheme="minorHAnsi" w:hAnsiTheme="minorHAnsi"/>
          <w:i w:val="0"/>
          <w:sz w:val="22"/>
          <w:szCs w:val="22"/>
        </w:rPr>
        <w:t>202</w:t>
      </w:r>
      <w:r w:rsidR="00E21956" w:rsidRPr="00E21956">
        <w:rPr>
          <w:rFonts w:asciiTheme="minorHAnsi" w:hAnsiTheme="minorHAnsi"/>
          <w:i w:val="0"/>
          <w:sz w:val="22"/>
          <w:szCs w:val="22"/>
        </w:rPr>
        <w:t>6</w:t>
      </w:r>
      <w:r w:rsidRPr="00E21956">
        <w:rPr>
          <w:rFonts w:asciiTheme="minorHAnsi" w:hAnsiTheme="minorHAnsi"/>
          <w:i w:val="0"/>
          <w:sz w:val="22"/>
          <w:szCs w:val="22"/>
        </w:rPr>
        <w:t>.</w:t>
      </w:r>
    </w:p>
    <w:p w14:paraId="10768D37" w14:textId="3ED28D0A" w:rsidR="00AF2135" w:rsidRPr="00E21956" w:rsidRDefault="00AF2135" w:rsidP="00AF2135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E21956">
        <w:rPr>
          <w:rFonts w:asciiTheme="minorHAnsi" w:hAnsiTheme="minorHAnsi" w:cs="Tahoma"/>
          <w:i w:val="0"/>
          <w:sz w:val="22"/>
          <w:szCs w:val="22"/>
        </w:rPr>
        <w:t xml:space="preserve">Analiza </w:t>
      </w:r>
      <w:r w:rsidR="00CD7963" w:rsidRPr="00E21956">
        <w:rPr>
          <w:rFonts w:asciiTheme="minorHAnsi" w:hAnsiTheme="minorHAnsi" w:cs="Tahoma"/>
          <w:i w:val="0"/>
          <w:sz w:val="22"/>
          <w:szCs w:val="22"/>
        </w:rPr>
        <w:t xml:space="preserve">uresničevanja </w:t>
      </w:r>
      <w:r w:rsidRPr="00E21956">
        <w:rPr>
          <w:rFonts w:asciiTheme="minorHAnsi" w:hAnsiTheme="minorHAnsi" w:cs="Tahoma"/>
          <w:i w:val="0"/>
          <w:sz w:val="22"/>
          <w:szCs w:val="22"/>
        </w:rPr>
        <w:t xml:space="preserve">Akcijskega načrta 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izboljšav Rektorata </w:t>
      </w:r>
      <w:r w:rsidR="0027507E" w:rsidRPr="00E21956">
        <w:rPr>
          <w:rFonts w:asciiTheme="minorHAnsi" w:hAnsiTheme="minorHAnsi"/>
          <w:i w:val="0"/>
          <w:sz w:val="22"/>
          <w:szCs w:val="22"/>
        </w:rPr>
        <w:t>v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 let</w:t>
      </w:r>
      <w:r w:rsidR="0027507E" w:rsidRPr="00E21956">
        <w:rPr>
          <w:rFonts w:asciiTheme="minorHAnsi" w:hAnsiTheme="minorHAnsi"/>
          <w:i w:val="0"/>
          <w:sz w:val="22"/>
          <w:szCs w:val="22"/>
        </w:rPr>
        <w:t>u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 202</w:t>
      </w:r>
      <w:r w:rsidR="00E21956" w:rsidRPr="00E21956">
        <w:rPr>
          <w:rFonts w:asciiTheme="minorHAnsi" w:hAnsiTheme="minorHAnsi"/>
          <w:i w:val="0"/>
          <w:sz w:val="22"/>
          <w:szCs w:val="22"/>
        </w:rPr>
        <w:t>5</w:t>
      </w:r>
      <w:r w:rsidRPr="00E21956">
        <w:rPr>
          <w:rFonts w:asciiTheme="minorHAnsi" w:hAnsiTheme="minorHAnsi"/>
          <w:i w:val="0"/>
          <w:sz w:val="22"/>
          <w:szCs w:val="22"/>
        </w:rPr>
        <w:t>.</w:t>
      </w:r>
    </w:p>
    <w:p w14:paraId="2F1420CB" w14:textId="28CE535F" w:rsidR="001932B5" w:rsidRPr="00E21956" w:rsidRDefault="00CD7963" w:rsidP="001932B5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>
        <w:rPr>
          <w:rFonts w:asciiTheme="minorHAnsi" w:hAnsiTheme="minorHAnsi" w:cs="Tahoma"/>
          <w:i w:val="0"/>
          <w:sz w:val="22"/>
          <w:szCs w:val="22"/>
        </w:rPr>
        <w:t>A</w:t>
      </w:r>
      <w:r w:rsidR="00E21956" w:rsidRPr="00E21956">
        <w:rPr>
          <w:rFonts w:asciiTheme="minorHAnsi" w:hAnsiTheme="minorHAnsi" w:cs="Tahoma"/>
          <w:i w:val="0"/>
          <w:sz w:val="22"/>
          <w:szCs w:val="22"/>
        </w:rPr>
        <w:t>naliza u</w:t>
      </w:r>
      <w:r w:rsidR="001932B5" w:rsidRPr="00E21956">
        <w:rPr>
          <w:rFonts w:asciiTheme="minorHAnsi" w:hAnsiTheme="minorHAnsi" w:cs="Tahoma"/>
          <w:i w:val="0"/>
          <w:sz w:val="22"/>
          <w:szCs w:val="22"/>
        </w:rPr>
        <w:t xml:space="preserve">resničevanja Akcijskega načrta </w:t>
      </w:r>
      <w:r w:rsidR="001932B5" w:rsidRPr="00E21956">
        <w:rPr>
          <w:rFonts w:asciiTheme="minorHAnsi" w:hAnsiTheme="minorHAnsi"/>
          <w:i w:val="0"/>
          <w:sz w:val="22"/>
          <w:szCs w:val="22"/>
        </w:rPr>
        <w:t xml:space="preserve">izboljšav Rektorata za </w:t>
      </w:r>
      <w:r w:rsidR="00EA2938" w:rsidRPr="00E21956">
        <w:rPr>
          <w:rFonts w:asciiTheme="minorHAnsi" w:hAnsiTheme="minorHAnsi"/>
          <w:i w:val="0"/>
          <w:sz w:val="22"/>
          <w:szCs w:val="22"/>
        </w:rPr>
        <w:t>obdobje</w:t>
      </w:r>
      <w:r w:rsidR="001932B5" w:rsidRPr="00E21956">
        <w:rPr>
          <w:rFonts w:asciiTheme="minorHAnsi" w:hAnsiTheme="minorHAnsi"/>
          <w:i w:val="0"/>
          <w:sz w:val="22"/>
          <w:szCs w:val="22"/>
        </w:rPr>
        <w:t xml:space="preserve"> 2020</w:t>
      </w:r>
      <w:r w:rsidR="00EA2938" w:rsidRPr="00E21956">
        <w:rPr>
          <w:rFonts w:asciiTheme="minorHAnsi" w:hAnsiTheme="minorHAnsi"/>
          <w:i w:val="0"/>
          <w:sz w:val="22"/>
          <w:szCs w:val="22"/>
        </w:rPr>
        <w:t>–</w:t>
      </w:r>
      <w:r w:rsidR="001932B5" w:rsidRPr="00E21956">
        <w:rPr>
          <w:rFonts w:asciiTheme="minorHAnsi" w:hAnsiTheme="minorHAnsi"/>
          <w:i w:val="0"/>
          <w:sz w:val="22"/>
          <w:szCs w:val="22"/>
        </w:rPr>
        <w:t>202</w:t>
      </w:r>
      <w:r w:rsidR="00EA2938" w:rsidRPr="00E21956">
        <w:rPr>
          <w:rFonts w:asciiTheme="minorHAnsi" w:hAnsiTheme="minorHAnsi"/>
          <w:i w:val="0"/>
          <w:sz w:val="22"/>
          <w:szCs w:val="22"/>
        </w:rPr>
        <w:t>5</w:t>
      </w:r>
      <w:r w:rsidR="001932B5" w:rsidRPr="00E21956">
        <w:rPr>
          <w:rFonts w:asciiTheme="minorHAnsi" w:hAnsiTheme="minorHAnsi"/>
          <w:i w:val="0"/>
          <w:sz w:val="22"/>
          <w:szCs w:val="22"/>
        </w:rPr>
        <w:t>.</w:t>
      </w:r>
    </w:p>
    <w:p w14:paraId="323ACCDC" w14:textId="087E63BD" w:rsidR="00A7692A" w:rsidRPr="00E21956" w:rsidRDefault="0086685B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E21956">
        <w:rPr>
          <w:rFonts w:asciiTheme="minorHAnsi" w:hAnsiTheme="minorHAnsi"/>
          <w:i w:val="0"/>
          <w:sz w:val="22"/>
          <w:szCs w:val="22"/>
        </w:rPr>
        <w:t>Izvedba ankete o zadovoljstvu zaposlenih na delovnem mestu</w:t>
      </w:r>
      <w:r w:rsidR="00FA1435" w:rsidRPr="00E21956">
        <w:rPr>
          <w:rFonts w:asciiTheme="minorHAnsi" w:hAnsiTheme="minorHAnsi"/>
          <w:i w:val="0"/>
          <w:sz w:val="22"/>
          <w:szCs w:val="22"/>
        </w:rPr>
        <w:t xml:space="preserve"> </w:t>
      </w:r>
      <w:r w:rsidR="00570609" w:rsidRPr="00E21956">
        <w:rPr>
          <w:rFonts w:asciiTheme="minorHAnsi" w:hAnsiTheme="minorHAnsi"/>
          <w:i w:val="0"/>
          <w:sz w:val="22"/>
          <w:szCs w:val="22"/>
        </w:rPr>
        <w:t>v</w:t>
      </w:r>
      <w:r w:rsidR="00FA1435" w:rsidRPr="00E21956">
        <w:rPr>
          <w:rFonts w:asciiTheme="minorHAnsi" w:hAnsiTheme="minorHAnsi"/>
          <w:i w:val="0"/>
          <w:sz w:val="22"/>
          <w:szCs w:val="22"/>
        </w:rPr>
        <w:t xml:space="preserve"> let</w:t>
      </w:r>
      <w:r w:rsidR="00570609" w:rsidRPr="00E21956">
        <w:rPr>
          <w:rFonts w:asciiTheme="minorHAnsi" w:hAnsiTheme="minorHAnsi"/>
          <w:i w:val="0"/>
          <w:sz w:val="22"/>
          <w:szCs w:val="22"/>
        </w:rPr>
        <w:t>u</w:t>
      </w:r>
      <w:r w:rsidR="00FA1435" w:rsidRPr="00E21956">
        <w:rPr>
          <w:rFonts w:asciiTheme="minorHAnsi" w:hAnsiTheme="minorHAnsi"/>
          <w:i w:val="0"/>
          <w:sz w:val="22"/>
          <w:szCs w:val="22"/>
        </w:rPr>
        <w:t xml:space="preserve"> 202</w:t>
      </w:r>
      <w:r w:rsidR="00E21956" w:rsidRPr="00E21956">
        <w:rPr>
          <w:rFonts w:asciiTheme="minorHAnsi" w:hAnsiTheme="minorHAnsi"/>
          <w:i w:val="0"/>
          <w:sz w:val="22"/>
          <w:szCs w:val="22"/>
        </w:rPr>
        <w:t>5</w:t>
      </w:r>
      <w:r w:rsidR="00A7692A" w:rsidRPr="00E21956">
        <w:rPr>
          <w:rFonts w:asciiTheme="minorHAnsi" w:hAnsiTheme="minorHAnsi"/>
          <w:i w:val="0"/>
          <w:sz w:val="22"/>
          <w:szCs w:val="22"/>
        </w:rPr>
        <w:t>.</w:t>
      </w:r>
    </w:p>
    <w:p w14:paraId="14D1E7D8" w14:textId="77777777" w:rsidR="006337D5" w:rsidRPr="00506CC3" w:rsidRDefault="006337D5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/>
          <w:i w:val="0"/>
          <w:sz w:val="22"/>
          <w:szCs w:val="22"/>
        </w:rPr>
        <w:t>Spremljanje izvedenih ukrepov</w:t>
      </w:r>
      <w:r w:rsidR="003A2D3C" w:rsidRPr="00506CC3">
        <w:rPr>
          <w:rFonts w:asciiTheme="minorHAnsi" w:hAnsiTheme="minorHAnsi"/>
          <w:i w:val="0"/>
          <w:sz w:val="22"/>
          <w:szCs w:val="22"/>
        </w:rPr>
        <w:t xml:space="preserve"> na podlagi </w:t>
      </w:r>
      <w:r w:rsidR="00EF5A9F" w:rsidRPr="00506CC3">
        <w:rPr>
          <w:rFonts w:asciiTheme="minorHAnsi" w:hAnsiTheme="minorHAnsi"/>
          <w:i w:val="0"/>
          <w:sz w:val="22"/>
          <w:szCs w:val="22"/>
        </w:rPr>
        <w:t xml:space="preserve">ugotovitev iz rezultatov </w:t>
      </w:r>
      <w:r w:rsidR="003A2D3C" w:rsidRPr="00506CC3">
        <w:rPr>
          <w:rFonts w:asciiTheme="minorHAnsi" w:hAnsiTheme="minorHAnsi"/>
          <w:i w:val="0"/>
          <w:sz w:val="22"/>
          <w:szCs w:val="22"/>
        </w:rPr>
        <w:t>ankete o zadovoljstvu zaposlenih na delovnem mestu</w:t>
      </w:r>
      <w:r w:rsidR="00EF5A9F" w:rsidRPr="00506CC3">
        <w:rPr>
          <w:rFonts w:asciiTheme="minorHAnsi" w:hAnsiTheme="minorHAnsi"/>
          <w:i w:val="0"/>
          <w:sz w:val="22"/>
          <w:szCs w:val="22"/>
        </w:rPr>
        <w:t>.</w:t>
      </w:r>
    </w:p>
    <w:p w14:paraId="53B80DBA" w14:textId="34A5AEF9" w:rsidR="00EA2938" w:rsidRPr="00A74071" w:rsidRDefault="00EA2938" w:rsidP="00EA2938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/>
          <w:i w:val="0"/>
          <w:sz w:val="22"/>
          <w:szCs w:val="22"/>
        </w:rPr>
        <w:t xml:space="preserve">Seznanitev zaposlenih Rektorata </w:t>
      </w:r>
      <w:r w:rsidR="00A61DC3" w:rsidRPr="00506CC3">
        <w:rPr>
          <w:rFonts w:asciiTheme="minorHAnsi" w:hAnsiTheme="minorHAnsi"/>
          <w:i w:val="0"/>
          <w:sz w:val="22"/>
          <w:szCs w:val="22"/>
        </w:rPr>
        <w:t>s</w:t>
      </w:r>
      <w:r w:rsidRPr="00506CC3">
        <w:rPr>
          <w:rFonts w:asciiTheme="minorHAnsi" w:hAnsiTheme="minorHAnsi"/>
          <w:i w:val="0"/>
          <w:sz w:val="22"/>
          <w:szCs w:val="22"/>
        </w:rPr>
        <w:t xml:space="preserve"> </w:t>
      </w:r>
      <w:proofErr w:type="spellStart"/>
      <w:r w:rsidR="00A61DC3" w:rsidRPr="00506CC3">
        <w:rPr>
          <w:rFonts w:asciiTheme="minorHAnsi" w:hAnsiTheme="minorHAnsi"/>
          <w:i w:val="0"/>
          <w:sz w:val="22"/>
          <w:szCs w:val="22"/>
        </w:rPr>
        <w:t>Samoevalvacijskim</w:t>
      </w:r>
      <w:proofErr w:type="spellEnd"/>
      <w:r w:rsidR="00A61DC3" w:rsidRPr="00506CC3">
        <w:rPr>
          <w:rFonts w:asciiTheme="minorHAnsi" w:hAnsiTheme="minorHAnsi"/>
          <w:i w:val="0"/>
          <w:sz w:val="22"/>
          <w:szCs w:val="22"/>
        </w:rPr>
        <w:t xml:space="preserve"> poročilom Rektorata za </w:t>
      </w:r>
      <w:r w:rsidR="0027507E" w:rsidRPr="00506CC3">
        <w:rPr>
          <w:rFonts w:asciiTheme="minorHAnsi" w:hAnsiTheme="minorHAnsi"/>
          <w:i w:val="0"/>
          <w:sz w:val="22"/>
          <w:szCs w:val="22"/>
        </w:rPr>
        <w:t>koledarsko</w:t>
      </w:r>
      <w:r w:rsidR="00A61DC3" w:rsidRPr="00506CC3">
        <w:rPr>
          <w:rFonts w:asciiTheme="minorHAnsi" w:hAnsiTheme="minorHAnsi"/>
          <w:i w:val="0"/>
          <w:sz w:val="22"/>
          <w:szCs w:val="22"/>
        </w:rPr>
        <w:t xml:space="preserve"> leto 20</w:t>
      </w:r>
      <w:r w:rsidR="00AF2135" w:rsidRPr="00506CC3">
        <w:rPr>
          <w:rFonts w:asciiTheme="minorHAnsi" w:hAnsiTheme="minorHAnsi"/>
          <w:i w:val="0"/>
          <w:sz w:val="22"/>
          <w:szCs w:val="22"/>
        </w:rPr>
        <w:t>2</w:t>
      </w:r>
      <w:r w:rsidR="00506CC3" w:rsidRPr="00506CC3">
        <w:rPr>
          <w:rFonts w:asciiTheme="minorHAnsi" w:hAnsiTheme="minorHAnsi"/>
          <w:i w:val="0"/>
          <w:sz w:val="22"/>
          <w:szCs w:val="22"/>
        </w:rPr>
        <w:t>5</w:t>
      </w:r>
      <w:r w:rsidRPr="00506CC3">
        <w:rPr>
          <w:rFonts w:asciiTheme="minorHAnsi" w:hAnsiTheme="minorHAnsi"/>
          <w:i w:val="0"/>
          <w:sz w:val="22"/>
          <w:szCs w:val="22"/>
        </w:rPr>
        <w:t>.</w:t>
      </w:r>
    </w:p>
    <w:p w14:paraId="798B7727" w14:textId="055B584F" w:rsidR="00E53131" w:rsidRPr="00E53131" w:rsidRDefault="00E53131" w:rsidP="00E53131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/>
          <w:i w:val="0"/>
          <w:sz w:val="22"/>
          <w:szCs w:val="22"/>
        </w:rPr>
        <w:t xml:space="preserve">Seznanitev zaposlenih Rektorata </w:t>
      </w:r>
      <w:r>
        <w:rPr>
          <w:rFonts w:asciiTheme="minorHAnsi" w:hAnsiTheme="minorHAnsi"/>
          <w:i w:val="0"/>
          <w:sz w:val="22"/>
          <w:szCs w:val="22"/>
        </w:rPr>
        <w:t xml:space="preserve">z </w:t>
      </w:r>
      <w:r w:rsidRPr="00E21956">
        <w:rPr>
          <w:rFonts w:asciiTheme="minorHAnsi" w:hAnsiTheme="minorHAnsi" w:cs="Tahoma"/>
          <w:i w:val="0"/>
          <w:sz w:val="22"/>
          <w:szCs w:val="22"/>
        </w:rPr>
        <w:t>uresničevanj</w:t>
      </w:r>
      <w:r w:rsidR="00181839">
        <w:rPr>
          <w:rFonts w:asciiTheme="minorHAnsi" w:hAnsiTheme="minorHAnsi" w:cs="Tahoma"/>
          <w:i w:val="0"/>
          <w:sz w:val="22"/>
          <w:szCs w:val="22"/>
        </w:rPr>
        <w:t>em</w:t>
      </w:r>
      <w:r w:rsidRPr="00E21956">
        <w:rPr>
          <w:rFonts w:asciiTheme="minorHAnsi" w:hAnsiTheme="minorHAnsi" w:cs="Tahoma"/>
          <w:i w:val="0"/>
          <w:sz w:val="22"/>
          <w:szCs w:val="22"/>
        </w:rPr>
        <w:t xml:space="preserve"> </w:t>
      </w:r>
      <w:r>
        <w:rPr>
          <w:rFonts w:asciiTheme="minorHAnsi" w:hAnsiTheme="minorHAnsi" w:cs="Tahoma"/>
          <w:i w:val="0"/>
          <w:sz w:val="22"/>
          <w:szCs w:val="22"/>
        </w:rPr>
        <w:t>a</w:t>
      </w:r>
      <w:r w:rsidRPr="00E21956">
        <w:rPr>
          <w:rFonts w:asciiTheme="minorHAnsi" w:hAnsiTheme="minorHAnsi" w:cs="Tahoma"/>
          <w:i w:val="0"/>
          <w:sz w:val="22"/>
          <w:szCs w:val="22"/>
        </w:rPr>
        <w:t>kcijsk</w:t>
      </w:r>
      <w:r>
        <w:rPr>
          <w:rFonts w:asciiTheme="minorHAnsi" w:hAnsiTheme="minorHAnsi" w:cs="Tahoma"/>
          <w:i w:val="0"/>
          <w:sz w:val="22"/>
          <w:szCs w:val="22"/>
        </w:rPr>
        <w:t>ih</w:t>
      </w:r>
      <w:r w:rsidRPr="00E21956">
        <w:rPr>
          <w:rFonts w:asciiTheme="minorHAnsi" w:hAnsiTheme="minorHAnsi" w:cs="Tahoma"/>
          <w:i w:val="0"/>
          <w:sz w:val="22"/>
          <w:szCs w:val="22"/>
        </w:rPr>
        <w:t xml:space="preserve"> načrt</w:t>
      </w:r>
      <w:r>
        <w:rPr>
          <w:rFonts w:asciiTheme="minorHAnsi" w:hAnsiTheme="minorHAnsi" w:cs="Tahoma"/>
          <w:i w:val="0"/>
          <w:sz w:val="22"/>
          <w:szCs w:val="22"/>
        </w:rPr>
        <w:t>ov</w:t>
      </w:r>
      <w:r w:rsidRPr="00E21956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izboljšav Rektorata </w:t>
      </w:r>
      <w:r w:rsidR="00181839" w:rsidRPr="00E21956">
        <w:rPr>
          <w:rFonts w:asciiTheme="minorHAnsi" w:hAnsiTheme="minorHAnsi"/>
          <w:i w:val="0"/>
          <w:sz w:val="22"/>
          <w:szCs w:val="22"/>
        </w:rPr>
        <w:t>v letu 20</w:t>
      </w:r>
      <w:r w:rsidR="00181839">
        <w:rPr>
          <w:rFonts w:asciiTheme="minorHAnsi" w:hAnsiTheme="minorHAnsi"/>
          <w:i w:val="0"/>
          <w:sz w:val="22"/>
          <w:szCs w:val="22"/>
        </w:rPr>
        <w:t>2</w:t>
      </w:r>
      <w:r w:rsidR="00181839" w:rsidRPr="00E21956">
        <w:rPr>
          <w:rFonts w:asciiTheme="minorHAnsi" w:hAnsiTheme="minorHAnsi"/>
          <w:i w:val="0"/>
          <w:sz w:val="22"/>
          <w:szCs w:val="22"/>
        </w:rPr>
        <w:t>5</w:t>
      </w:r>
      <w:r w:rsidR="00181839">
        <w:rPr>
          <w:rFonts w:asciiTheme="minorHAnsi" w:hAnsiTheme="minorHAnsi"/>
          <w:i w:val="0"/>
          <w:sz w:val="22"/>
          <w:szCs w:val="22"/>
        </w:rPr>
        <w:t xml:space="preserve"> oziroma </w:t>
      </w:r>
      <w:r w:rsidR="00BF5F70">
        <w:rPr>
          <w:rFonts w:asciiTheme="minorHAnsi" w:hAnsiTheme="minorHAnsi"/>
          <w:i w:val="0"/>
          <w:sz w:val="22"/>
          <w:szCs w:val="22"/>
        </w:rPr>
        <w:t>v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 obdobj</w:t>
      </w:r>
      <w:r w:rsidR="00BF5F70">
        <w:rPr>
          <w:rFonts w:asciiTheme="minorHAnsi" w:hAnsiTheme="minorHAnsi"/>
          <w:i w:val="0"/>
          <w:sz w:val="22"/>
          <w:szCs w:val="22"/>
        </w:rPr>
        <w:t>u</w:t>
      </w:r>
      <w:r w:rsidRPr="00E21956">
        <w:rPr>
          <w:rFonts w:asciiTheme="minorHAnsi" w:hAnsiTheme="minorHAnsi"/>
          <w:i w:val="0"/>
          <w:sz w:val="22"/>
          <w:szCs w:val="22"/>
        </w:rPr>
        <w:t xml:space="preserve"> 2020–2025.</w:t>
      </w:r>
    </w:p>
    <w:p w14:paraId="56F3849E" w14:textId="69132A07" w:rsidR="0086685B" w:rsidRPr="00506CC3" w:rsidRDefault="00A7692A" w:rsidP="00946473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/>
          <w:i w:val="0"/>
          <w:sz w:val="22"/>
          <w:szCs w:val="22"/>
        </w:rPr>
        <w:t>S</w:t>
      </w:r>
      <w:r w:rsidR="0086685B" w:rsidRPr="00506CC3">
        <w:rPr>
          <w:rFonts w:asciiTheme="minorHAnsi" w:hAnsiTheme="minorHAnsi"/>
          <w:i w:val="0"/>
          <w:sz w:val="22"/>
          <w:szCs w:val="22"/>
        </w:rPr>
        <w:t>eznanitev zaposlenih Rektorata z rezultati</w:t>
      </w:r>
      <w:r w:rsidR="00B84C66" w:rsidRPr="00506CC3">
        <w:rPr>
          <w:rFonts w:asciiTheme="minorHAnsi" w:hAnsiTheme="minorHAnsi"/>
          <w:i w:val="0"/>
          <w:sz w:val="22"/>
          <w:szCs w:val="22"/>
        </w:rPr>
        <w:t xml:space="preserve"> ankete o zadovoljstvu zaposlenih na delovnem mestu</w:t>
      </w:r>
      <w:r w:rsidR="00FA1435" w:rsidRPr="00506CC3">
        <w:rPr>
          <w:rFonts w:asciiTheme="minorHAnsi" w:hAnsiTheme="minorHAnsi"/>
          <w:i w:val="0"/>
          <w:sz w:val="22"/>
          <w:szCs w:val="22"/>
        </w:rPr>
        <w:t xml:space="preserve"> </w:t>
      </w:r>
      <w:r w:rsidR="00570609" w:rsidRPr="00506CC3">
        <w:rPr>
          <w:rFonts w:asciiTheme="minorHAnsi" w:hAnsiTheme="minorHAnsi"/>
          <w:i w:val="0"/>
          <w:sz w:val="22"/>
          <w:szCs w:val="22"/>
        </w:rPr>
        <w:t>v</w:t>
      </w:r>
      <w:r w:rsidR="00FA1435" w:rsidRPr="00506CC3">
        <w:rPr>
          <w:rFonts w:asciiTheme="minorHAnsi" w:hAnsiTheme="minorHAnsi"/>
          <w:i w:val="0"/>
          <w:sz w:val="22"/>
          <w:szCs w:val="22"/>
        </w:rPr>
        <w:t xml:space="preserve"> let</w:t>
      </w:r>
      <w:r w:rsidR="00570609" w:rsidRPr="00506CC3">
        <w:rPr>
          <w:rFonts w:asciiTheme="minorHAnsi" w:hAnsiTheme="minorHAnsi"/>
          <w:i w:val="0"/>
          <w:sz w:val="22"/>
          <w:szCs w:val="22"/>
        </w:rPr>
        <w:t>u</w:t>
      </w:r>
      <w:r w:rsidR="00FA1435" w:rsidRPr="00506CC3">
        <w:rPr>
          <w:rFonts w:asciiTheme="minorHAnsi" w:hAnsiTheme="minorHAnsi"/>
          <w:i w:val="0"/>
          <w:sz w:val="22"/>
          <w:szCs w:val="22"/>
        </w:rPr>
        <w:t xml:space="preserve"> 202</w:t>
      </w:r>
      <w:r w:rsidR="00506CC3" w:rsidRPr="00506CC3">
        <w:rPr>
          <w:rFonts w:asciiTheme="minorHAnsi" w:hAnsiTheme="minorHAnsi"/>
          <w:i w:val="0"/>
          <w:sz w:val="22"/>
          <w:szCs w:val="22"/>
        </w:rPr>
        <w:t>5</w:t>
      </w:r>
      <w:r w:rsidR="0086685B" w:rsidRPr="00506CC3">
        <w:rPr>
          <w:rFonts w:asciiTheme="minorHAnsi" w:hAnsiTheme="minorHAnsi"/>
          <w:i w:val="0"/>
          <w:sz w:val="22"/>
          <w:szCs w:val="22"/>
        </w:rPr>
        <w:t>.</w:t>
      </w:r>
    </w:p>
    <w:p w14:paraId="57337864" w14:textId="77777777" w:rsidR="00A7692A" w:rsidRPr="00506CC3" w:rsidRDefault="00573CF0" w:rsidP="00573CF0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 w:cs="Tahoma"/>
          <w:i w:val="0"/>
          <w:sz w:val="22"/>
          <w:szCs w:val="22"/>
        </w:rPr>
        <w:t>Sodelovanje s Komisijo za</w:t>
      </w:r>
      <w:r w:rsidR="000B591E" w:rsidRPr="00506CC3">
        <w:rPr>
          <w:rFonts w:asciiTheme="minorHAnsi" w:hAnsiTheme="minorHAnsi" w:cs="Tahoma"/>
          <w:i w:val="0"/>
          <w:sz w:val="22"/>
          <w:szCs w:val="22"/>
        </w:rPr>
        <w:t xml:space="preserve"> ocenjevanje kakovosti univerze</w:t>
      </w:r>
      <w:r w:rsidR="00A7692A" w:rsidRPr="00506CC3">
        <w:rPr>
          <w:rFonts w:asciiTheme="minorHAnsi" w:hAnsiTheme="minorHAnsi" w:cs="Tahoma"/>
          <w:i w:val="0"/>
          <w:sz w:val="22"/>
          <w:szCs w:val="22"/>
        </w:rPr>
        <w:t>.</w:t>
      </w:r>
    </w:p>
    <w:p w14:paraId="6C9E69BE" w14:textId="34F26B4A" w:rsidR="00B15127" w:rsidRPr="00506CC3" w:rsidRDefault="00B15127" w:rsidP="00573CF0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 w:cs="Tahoma"/>
          <w:i w:val="0"/>
          <w:sz w:val="22"/>
          <w:szCs w:val="22"/>
        </w:rPr>
        <w:t>Sodelovanje pri prenovi P</w:t>
      </w:r>
      <w:r w:rsidR="001D6A88" w:rsidRPr="00506CC3">
        <w:rPr>
          <w:rFonts w:asciiTheme="minorHAnsi" w:hAnsiTheme="minorHAnsi" w:cs="Tahoma"/>
          <w:i w:val="0"/>
          <w:sz w:val="22"/>
          <w:szCs w:val="22"/>
        </w:rPr>
        <w:t>oslovnika</w:t>
      </w:r>
      <w:r w:rsidR="000D3C96" w:rsidRPr="00506CC3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Pr="00506CC3">
        <w:rPr>
          <w:rFonts w:asciiTheme="minorHAnsi" w:hAnsiTheme="minorHAnsi" w:cs="Tahoma"/>
          <w:i w:val="0"/>
          <w:sz w:val="22"/>
          <w:szCs w:val="22"/>
        </w:rPr>
        <w:t>kakovosti Univerz</w:t>
      </w:r>
      <w:r w:rsidR="000D3C96" w:rsidRPr="00506CC3">
        <w:rPr>
          <w:rFonts w:asciiTheme="minorHAnsi" w:hAnsiTheme="minorHAnsi" w:cs="Tahoma"/>
          <w:i w:val="0"/>
          <w:sz w:val="22"/>
          <w:szCs w:val="22"/>
        </w:rPr>
        <w:t>e</w:t>
      </w:r>
      <w:r w:rsidRPr="00506CC3">
        <w:rPr>
          <w:rFonts w:asciiTheme="minorHAnsi" w:hAnsiTheme="minorHAnsi" w:cs="Tahoma"/>
          <w:i w:val="0"/>
          <w:sz w:val="22"/>
          <w:szCs w:val="22"/>
        </w:rPr>
        <w:t xml:space="preserve"> v Mariboru.</w:t>
      </w:r>
    </w:p>
    <w:p w14:paraId="144BA0ED" w14:textId="77777777" w:rsidR="003E08A2" w:rsidRPr="00506CC3" w:rsidRDefault="003E08A2" w:rsidP="003E08A2">
      <w:pPr>
        <w:numPr>
          <w:ilvl w:val="0"/>
          <w:numId w:val="5"/>
        </w:numPr>
        <w:spacing w:line="360" w:lineRule="auto"/>
        <w:ind w:left="714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 w:cs="Tahoma"/>
          <w:i w:val="0"/>
          <w:sz w:val="22"/>
          <w:szCs w:val="22"/>
        </w:rPr>
        <w:t>Udeležba članov Komisije za ocenjevanje kakovosti Rektorata na izobraževanjih</w:t>
      </w:r>
      <w:r w:rsidR="000658D7" w:rsidRPr="00506CC3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7B5EDE" w:rsidRPr="00506CC3">
        <w:rPr>
          <w:rFonts w:asciiTheme="minorHAnsi" w:hAnsiTheme="minorHAnsi" w:cs="Tahoma"/>
          <w:i w:val="0"/>
          <w:sz w:val="22"/>
          <w:szCs w:val="22"/>
        </w:rPr>
        <w:t xml:space="preserve">/ usposabljanjih </w:t>
      </w:r>
      <w:r w:rsidR="000658D7" w:rsidRPr="00506CC3">
        <w:rPr>
          <w:rFonts w:asciiTheme="minorHAnsi" w:hAnsiTheme="minorHAnsi" w:cs="Tahoma"/>
          <w:i w:val="0"/>
          <w:sz w:val="22"/>
          <w:szCs w:val="22"/>
        </w:rPr>
        <w:t>s področja spremljanja, ocenjevanja in zagotavljanja kakovosti</w:t>
      </w:r>
      <w:r w:rsidRPr="00506CC3">
        <w:rPr>
          <w:rFonts w:asciiTheme="minorHAnsi" w:hAnsiTheme="minorHAnsi" w:cs="Tahoma"/>
          <w:i w:val="0"/>
          <w:sz w:val="22"/>
          <w:szCs w:val="22"/>
        </w:rPr>
        <w:t>.</w:t>
      </w:r>
    </w:p>
    <w:p w14:paraId="3469642A" w14:textId="77777777" w:rsidR="003E08A2" w:rsidRPr="00506CC3" w:rsidRDefault="003E08A2" w:rsidP="002F38F3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4A345E59" w14:textId="77777777" w:rsidR="002F38F3" w:rsidRPr="00506CC3" w:rsidRDefault="002F38F3" w:rsidP="002F38F3">
      <w:pPr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="000B591E" w:rsidRPr="00506CC3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Pr="00506CC3">
        <w:rPr>
          <w:rFonts w:asciiTheme="minorHAnsi" w:hAnsiTheme="minorHAnsi" w:cs="Tahoma"/>
          <w:i w:val="0"/>
          <w:sz w:val="22"/>
          <w:szCs w:val="22"/>
        </w:rPr>
        <w:t>P r e d s e d n i k</w:t>
      </w:r>
    </w:p>
    <w:p w14:paraId="561453EC" w14:textId="77777777" w:rsidR="006E222A" w:rsidRPr="00506CC3" w:rsidRDefault="006E222A" w:rsidP="002F38F3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64E46B89" w14:textId="77777777" w:rsidR="002F38F3" w:rsidRPr="00506CC3" w:rsidRDefault="002F38F3" w:rsidP="002F38F3">
      <w:pPr>
        <w:jc w:val="both"/>
        <w:rPr>
          <w:rFonts w:asciiTheme="minorHAnsi" w:hAnsiTheme="minorHAnsi" w:cs="Tahoma"/>
          <w:i w:val="0"/>
          <w:sz w:val="22"/>
          <w:szCs w:val="22"/>
        </w:rPr>
      </w:pP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ab/>
      </w:r>
      <w:r w:rsidR="000B591E" w:rsidRPr="00506CC3">
        <w:rPr>
          <w:rFonts w:asciiTheme="minorHAnsi" w:hAnsiTheme="minorHAnsi" w:cs="Tahoma"/>
          <w:i w:val="0"/>
          <w:sz w:val="22"/>
          <w:szCs w:val="22"/>
        </w:rPr>
        <w:tab/>
      </w:r>
      <w:r w:rsidRPr="00506CC3">
        <w:rPr>
          <w:rFonts w:asciiTheme="minorHAnsi" w:hAnsiTheme="minorHAnsi" w:cs="Tahoma"/>
          <w:i w:val="0"/>
          <w:sz w:val="22"/>
          <w:szCs w:val="22"/>
        </w:rPr>
        <w:t>M</w:t>
      </w:r>
      <w:r w:rsidR="000B591E" w:rsidRPr="00506CC3">
        <w:rPr>
          <w:rFonts w:asciiTheme="minorHAnsi" w:hAnsiTheme="minorHAnsi" w:cs="Tahoma"/>
          <w:i w:val="0"/>
          <w:sz w:val="22"/>
          <w:szCs w:val="22"/>
        </w:rPr>
        <w:t>ag. Miha Pauko</w:t>
      </w:r>
    </w:p>
    <w:sectPr w:rsidR="002F38F3" w:rsidRPr="00506CC3" w:rsidSect="00BD3DF6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C8F53" w14:textId="77777777" w:rsidR="00D06A61" w:rsidRDefault="00D06A61">
      <w:r>
        <w:separator/>
      </w:r>
    </w:p>
  </w:endnote>
  <w:endnote w:type="continuationSeparator" w:id="0">
    <w:p w14:paraId="3658A8E4" w14:textId="77777777" w:rsidR="00D06A61" w:rsidRDefault="00D06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F68" w14:textId="77777777" w:rsidR="003D05AA" w:rsidRDefault="003D05AA" w:rsidP="009135AB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096E4CE3" w14:textId="77777777" w:rsidR="003D05AA" w:rsidRDefault="003D05AA" w:rsidP="009135AB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1E158" w14:textId="77777777" w:rsidR="003D05AA" w:rsidRDefault="003D05AA" w:rsidP="009135AB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 w:rsidR="00EA4759">
      <w:rPr>
        <w:rStyle w:val="tevilkastrani"/>
        <w:noProof/>
      </w:rPr>
      <w:t>2</w:t>
    </w:r>
    <w:r>
      <w:rPr>
        <w:rStyle w:val="tevilkastrani"/>
      </w:rPr>
      <w:fldChar w:fldCharType="end"/>
    </w:r>
  </w:p>
  <w:p w14:paraId="0FFECF81" w14:textId="77777777" w:rsidR="003D05AA" w:rsidRDefault="003D05AA" w:rsidP="009135AB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7E461" w14:textId="77777777" w:rsidR="00D06A61" w:rsidRDefault="00D06A61">
      <w:r>
        <w:separator/>
      </w:r>
    </w:p>
  </w:footnote>
  <w:footnote w:type="continuationSeparator" w:id="0">
    <w:p w14:paraId="3F64348C" w14:textId="77777777" w:rsidR="00D06A61" w:rsidRDefault="00D06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730F2"/>
    <w:multiLevelType w:val="singleLevel"/>
    <w:tmpl w:val="DCB6C028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E9517D3"/>
    <w:multiLevelType w:val="singleLevel"/>
    <w:tmpl w:val="DCB6C028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AB36C20"/>
    <w:multiLevelType w:val="hybridMultilevel"/>
    <w:tmpl w:val="8DF43220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A87C2F"/>
    <w:multiLevelType w:val="singleLevel"/>
    <w:tmpl w:val="D4CE6CF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 w16cid:durableId="77141992">
    <w:abstractNumId w:val="1"/>
  </w:num>
  <w:num w:numId="2" w16cid:durableId="1666392971">
    <w:abstractNumId w:val="0"/>
  </w:num>
  <w:num w:numId="3" w16cid:durableId="1382244903">
    <w:abstractNumId w:val="2"/>
  </w:num>
  <w:num w:numId="4" w16cid:durableId="1110856273">
    <w:abstractNumId w:val="3"/>
  </w:num>
  <w:num w:numId="5" w16cid:durableId="90899845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5AB"/>
    <w:rsid w:val="0001052A"/>
    <w:rsid w:val="00017AA9"/>
    <w:rsid w:val="000658D7"/>
    <w:rsid w:val="0007250E"/>
    <w:rsid w:val="00094973"/>
    <w:rsid w:val="000B263E"/>
    <w:rsid w:val="000B591E"/>
    <w:rsid w:val="000D3C96"/>
    <w:rsid w:val="00104028"/>
    <w:rsid w:val="00117D4F"/>
    <w:rsid w:val="00143223"/>
    <w:rsid w:val="00145DA5"/>
    <w:rsid w:val="00181839"/>
    <w:rsid w:val="001932B5"/>
    <w:rsid w:val="001A7100"/>
    <w:rsid w:val="001D1E57"/>
    <w:rsid w:val="001D6A88"/>
    <w:rsid w:val="001E3B03"/>
    <w:rsid w:val="00223556"/>
    <w:rsid w:val="00224512"/>
    <w:rsid w:val="00243A9D"/>
    <w:rsid w:val="002716CD"/>
    <w:rsid w:val="0027507E"/>
    <w:rsid w:val="00290EE3"/>
    <w:rsid w:val="002B0D22"/>
    <w:rsid w:val="002B3130"/>
    <w:rsid w:val="002B6AF6"/>
    <w:rsid w:val="002F38F3"/>
    <w:rsid w:val="00311808"/>
    <w:rsid w:val="003148F6"/>
    <w:rsid w:val="003156C9"/>
    <w:rsid w:val="003356AD"/>
    <w:rsid w:val="00362AF7"/>
    <w:rsid w:val="003A2D3C"/>
    <w:rsid w:val="003D05AA"/>
    <w:rsid w:val="003D4287"/>
    <w:rsid w:val="003D653C"/>
    <w:rsid w:val="003E08A2"/>
    <w:rsid w:val="003E0936"/>
    <w:rsid w:val="00417128"/>
    <w:rsid w:val="0048627F"/>
    <w:rsid w:val="004924EC"/>
    <w:rsid w:val="004B459E"/>
    <w:rsid w:val="0050037A"/>
    <w:rsid w:val="00506CC3"/>
    <w:rsid w:val="00551FBA"/>
    <w:rsid w:val="005641D5"/>
    <w:rsid w:val="00570609"/>
    <w:rsid w:val="00573CF0"/>
    <w:rsid w:val="00587847"/>
    <w:rsid w:val="005C5C84"/>
    <w:rsid w:val="005E5189"/>
    <w:rsid w:val="006115D6"/>
    <w:rsid w:val="006337D5"/>
    <w:rsid w:val="00642164"/>
    <w:rsid w:val="00654DA6"/>
    <w:rsid w:val="006772CE"/>
    <w:rsid w:val="00692B69"/>
    <w:rsid w:val="006E1572"/>
    <w:rsid w:val="006E222A"/>
    <w:rsid w:val="006F0830"/>
    <w:rsid w:val="006F4E80"/>
    <w:rsid w:val="00707DAC"/>
    <w:rsid w:val="00711153"/>
    <w:rsid w:val="00726574"/>
    <w:rsid w:val="00757329"/>
    <w:rsid w:val="00790680"/>
    <w:rsid w:val="00795CA8"/>
    <w:rsid w:val="007A6E9F"/>
    <w:rsid w:val="007B5A1F"/>
    <w:rsid w:val="007B5EDE"/>
    <w:rsid w:val="007C0D30"/>
    <w:rsid w:val="007F7EAC"/>
    <w:rsid w:val="00814907"/>
    <w:rsid w:val="00825143"/>
    <w:rsid w:val="008417B7"/>
    <w:rsid w:val="0086685B"/>
    <w:rsid w:val="00876C6E"/>
    <w:rsid w:val="00895500"/>
    <w:rsid w:val="008D22F9"/>
    <w:rsid w:val="008E071D"/>
    <w:rsid w:val="008F5DB6"/>
    <w:rsid w:val="00905557"/>
    <w:rsid w:val="00910A8F"/>
    <w:rsid w:val="009135AB"/>
    <w:rsid w:val="00940F95"/>
    <w:rsid w:val="00946473"/>
    <w:rsid w:val="00987F7A"/>
    <w:rsid w:val="009C41D7"/>
    <w:rsid w:val="00A45F14"/>
    <w:rsid w:val="00A61DC3"/>
    <w:rsid w:val="00A74071"/>
    <w:rsid w:val="00A7692A"/>
    <w:rsid w:val="00A840FA"/>
    <w:rsid w:val="00AB5428"/>
    <w:rsid w:val="00AB73A2"/>
    <w:rsid w:val="00AC6904"/>
    <w:rsid w:val="00AF2135"/>
    <w:rsid w:val="00B0274B"/>
    <w:rsid w:val="00B15127"/>
    <w:rsid w:val="00B17889"/>
    <w:rsid w:val="00B2102F"/>
    <w:rsid w:val="00B51F7C"/>
    <w:rsid w:val="00B84C66"/>
    <w:rsid w:val="00B957B6"/>
    <w:rsid w:val="00BB7EB4"/>
    <w:rsid w:val="00BC66EF"/>
    <w:rsid w:val="00BC7E48"/>
    <w:rsid w:val="00BD3DF6"/>
    <w:rsid w:val="00BE1867"/>
    <w:rsid w:val="00BF5F70"/>
    <w:rsid w:val="00C06B57"/>
    <w:rsid w:val="00C62C26"/>
    <w:rsid w:val="00C66500"/>
    <w:rsid w:val="00CD7963"/>
    <w:rsid w:val="00D06A61"/>
    <w:rsid w:val="00D260ED"/>
    <w:rsid w:val="00D32E2C"/>
    <w:rsid w:val="00D71E32"/>
    <w:rsid w:val="00D90911"/>
    <w:rsid w:val="00DA526C"/>
    <w:rsid w:val="00DC404F"/>
    <w:rsid w:val="00E0200B"/>
    <w:rsid w:val="00E03F63"/>
    <w:rsid w:val="00E115AE"/>
    <w:rsid w:val="00E21956"/>
    <w:rsid w:val="00E316D5"/>
    <w:rsid w:val="00E41856"/>
    <w:rsid w:val="00E424F8"/>
    <w:rsid w:val="00E44367"/>
    <w:rsid w:val="00E53131"/>
    <w:rsid w:val="00E73875"/>
    <w:rsid w:val="00E91E92"/>
    <w:rsid w:val="00EA2938"/>
    <w:rsid w:val="00EA4759"/>
    <w:rsid w:val="00EB4780"/>
    <w:rsid w:val="00EC4B1C"/>
    <w:rsid w:val="00EC6FED"/>
    <w:rsid w:val="00EF5A9F"/>
    <w:rsid w:val="00F23A81"/>
    <w:rsid w:val="00F356A9"/>
    <w:rsid w:val="00F415AC"/>
    <w:rsid w:val="00F4539D"/>
    <w:rsid w:val="00F71386"/>
    <w:rsid w:val="00F75A10"/>
    <w:rsid w:val="00F83B2A"/>
    <w:rsid w:val="00F87994"/>
    <w:rsid w:val="00F91154"/>
    <w:rsid w:val="00F9311F"/>
    <w:rsid w:val="00FA1435"/>
    <w:rsid w:val="00FA6296"/>
    <w:rsid w:val="00FB015E"/>
    <w:rsid w:val="00FB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DFCDB3"/>
  <w15:chartTrackingRefBased/>
  <w15:docId w15:val="{BB6C7C8C-B9B0-47F9-B00A-29FD88209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9135AB"/>
    <w:rPr>
      <w:i/>
      <w:sz w:val="24"/>
    </w:rPr>
  </w:style>
  <w:style w:type="paragraph" w:styleId="Naslov2">
    <w:name w:val="heading 2"/>
    <w:basedOn w:val="Navaden"/>
    <w:next w:val="Navaden"/>
    <w:qFormat/>
    <w:rsid w:val="00940F95"/>
    <w:pPr>
      <w:keepNext/>
      <w:spacing w:before="240" w:after="60"/>
      <w:outlineLvl w:val="1"/>
    </w:pPr>
    <w:rPr>
      <w:rFonts w:ascii="Arial" w:hAnsi="Arial" w:cs="Arial"/>
      <w:b/>
      <w:bCs/>
      <w:i w:val="0"/>
      <w:iCs/>
      <w:sz w:val="28"/>
      <w:szCs w:val="28"/>
    </w:rPr>
  </w:style>
  <w:style w:type="paragraph" w:styleId="Naslov3">
    <w:name w:val="heading 3"/>
    <w:basedOn w:val="Navaden"/>
    <w:next w:val="Navaden"/>
    <w:link w:val="Naslov3Znak"/>
    <w:qFormat/>
    <w:rsid w:val="009135AB"/>
    <w:pPr>
      <w:keepNext/>
      <w:jc w:val="right"/>
      <w:outlineLvl w:val="2"/>
    </w:pPr>
    <w:rPr>
      <w:i w:val="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oga">
    <w:name w:val="footer"/>
    <w:basedOn w:val="Navaden"/>
    <w:rsid w:val="009135AB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9135AB"/>
  </w:style>
  <w:style w:type="character" w:customStyle="1" w:styleId="Naslov3Znak">
    <w:name w:val="Naslov 3 Znak"/>
    <w:link w:val="Naslov3"/>
    <w:rsid w:val="0090555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0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45F75-A6C4-4C35-B274-3E29A7D95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199</Words>
  <Characters>1357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Komisija za ocenjevanje</vt:lpstr>
      <vt:lpstr>Komisija za ocenjevanje</vt:lpstr>
    </vt:vector>
  </TitlesOfParts>
  <Company>Univerza v Mariboru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Komisija za ocenjevanje</dc:title>
  <dc:subject/>
  <dc:creator>mihap</dc:creator>
  <cp:keywords/>
  <dc:description/>
  <cp:lastModifiedBy>Mihael Pauko</cp:lastModifiedBy>
  <cp:revision>6</cp:revision>
  <cp:lastPrinted>2025-11-07T09:31:00Z</cp:lastPrinted>
  <dcterms:created xsi:type="dcterms:W3CDTF">2024-10-15T10:42:00Z</dcterms:created>
  <dcterms:modified xsi:type="dcterms:W3CDTF">2025-11-07T09:34:00Z</dcterms:modified>
</cp:coreProperties>
</file>