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56C1F" w14:textId="77777777" w:rsidR="008774B8" w:rsidRPr="006F6E52" w:rsidRDefault="008774B8" w:rsidP="00D556FD">
      <w:pPr>
        <w:jc w:val="both"/>
        <w:rPr>
          <w:rFonts w:ascii="Aptos" w:hAnsi="Aptos" w:cstheme="minorHAnsi"/>
          <w:caps/>
          <w:sz w:val="22"/>
          <w:szCs w:val="22"/>
        </w:rPr>
      </w:pPr>
    </w:p>
    <w:p w14:paraId="68C54AE0" w14:textId="77777777" w:rsidR="006D1EAE" w:rsidRPr="006F6E52" w:rsidRDefault="006D1EAE" w:rsidP="00D556FD">
      <w:pPr>
        <w:jc w:val="both"/>
        <w:rPr>
          <w:rFonts w:ascii="Aptos" w:hAnsi="Aptos" w:cstheme="minorHAnsi"/>
          <w:caps/>
          <w:sz w:val="22"/>
          <w:szCs w:val="22"/>
        </w:rPr>
      </w:pPr>
    </w:p>
    <w:p w14:paraId="5D328800" w14:textId="77777777" w:rsidR="00D556FD" w:rsidRPr="006F6E52" w:rsidRDefault="00D556FD" w:rsidP="00D556FD">
      <w:pPr>
        <w:jc w:val="both"/>
        <w:rPr>
          <w:rFonts w:ascii="Aptos" w:hAnsi="Aptos" w:cstheme="minorHAnsi"/>
          <w:caps/>
          <w:sz w:val="22"/>
          <w:szCs w:val="22"/>
        </w:rPr>
      </w:pPr>
      <w:r w:rsidRPr="006F6E52">
        <w:rPr>
          <w:rFonts w:ascii="Aptos" w:hAnsi="Aptos" w:cstheme="minorHAnsi"/>
          <w:caps/>
          <w:sz w:val="22"/>
          <w:szCs w:val="22"/>
        </w:rPr>
        <w:t>Komisija za ocenjevanje</w:t>
      </w:r>
      <w:r w:rsidR="005325A1" w:rsidRPr="006F6E52">
        <w:rPr>
          <w:rFonts w:ascii="Aptos" w:hAnsi="Aptos" w:cstheme="minorHAnsi"/>
          <w:caps/>
          <w:sz w:val="22"/>
          <w:szCs w:val="22"/>
        </w:rPr>
        <w:t xml:space="preserve"> </w:t>
      </w:r>
      <w:r w:rsidRPr="006F6E52">
        <w:rPr>
          <w:rFonts w:ascii="Aptos" w:hAnsi="Aptos" w:cstheme="minorHAnsi"/>
          <w:caps/>
          <w:sz w:val="22"/>
          <w:szCs w:val="22"/>
        </w:rPr>
        <w:t>kAKOVOSTI UNIVERZE</w:t>
      </w:r>
    </w:p>
    <w:p w14:paraId="769846EF" w14:textId="77777777" w:rsidR="00D556FD" w:rsidRPr="006F6E52" w:rsidRDefault="00D556FD" w:rsidP="00D556FD">
      <w:pPr>
        <w:rPr>
          <w:rFonts w:ascii="Aptos" w:hAnsi="Aptos" w:cstheme="minorHAnsi"/>
          <w:sz w:val="22"/>
          <w:szCs w:val="22"/>
        </w:rPr>
      </w:pPr>
    </w:p>
    <w:p w14:paraId="4AE634FC" w14:textId="77777777" w:rsidR="00F82F0C" w:rsidRPr="006F6E52" w:rsidRDefault="00F82F0C" w:rsidP="00D556FD">
      <w:pPr>
        <w:rPr>
          <w:rFonts w:ascii="Aptos" w:hAnsi="Aptos" w:cstheme="minorHAnsi"/>
          <w:sz w:val="22"/>
          <w:szCs w:val="22"/>
        </w:rPr>
      </w:pPr>
    </w:p>
    <w:p w14:paraId="1184A6E5" w14:textId="77777777" w:rsidR="00D556FD" w:rsidRPr="006F6E52" w:rsidRDefault="00D556FD" w:rsidP="00D556FD">
      <w:pPr>
        <w:pStyle w:val="Naslov2"/>
        <w:rPr>
          <w:rFonts w:ascii="Aptos" w:hAnsi="Aptos" w:cstheme="minorHAnsi"/>
          <w:szCs w:val="22"/>
        </w:rPr>
      </w:pPr>
      <w:r w:rsidRPr="006F6E52">
        <w:rPr>
          <w:rFonts w:ascii="Aptos" w:hAnsi="Aptos" w:cstheme="minorHAnsi"/>
          <w:szCs w:val="22"/>
        </w:rPr>
        <w:t>Z A P I S N I K</w:t>
      </w:r>
    </w:p>
    <w:p w14:paraId="29035D75" w14:textId="3131708C" w:rsidR="00D556FD" w:rsidRPr="006F6E52" w:rsidRDefault="006619C5" w:rsidP="00D556FD">
      <w:pPr>
        <w:pStyle w:val="Glava"/>
        <w:tabs>
          <w:tab w:val="clear" w:pos="4536"/>
          <w:tab w:val="clear" w:pos="9072"/>
        </w:tabs>
        <w:ind w:left="360"/>
        <w:jc w:val="center"/>
        <w:rPr>
          <w:rFonts w:ascii="Aptos" w:hAnsi="Aptos" w:cstheme="minorHAnsi"/>
          <w:szCs w:val="22"/>
        </w:rPr>
      </w:pPr>
      <w:r w:rsidRPr="006F6E52">
        <w:rPr>
          <w:rFonts w:ascii="Aptos" w:hAnsi="Aptos" w:cstheme="minorHAnsi"/>
          <w:szCs w:val="22"/>
        </w:rPr>
        <w:t>1</w:t>
      </w:r>
      <w:r w:rsidR="000C5DD8" w:rsidRPr="006F6E52">
        <w:rPr>
          <w:rFonts w:ascii="Aptos" w:hAnsi="Aptos" w:cstheme="minorHAnsi"/>
          <w:szCs w:val="22"/>
        </w:rPr>
        <w:t>1</w:t>
      </w:r>
      <w:r w:rsidR="00D556FD" w:rsidRPr="006F6E52">
        <w:rPr>
          <w:rFonts w:ascii="Aptos" w:hAnsi="Aptos" w:cstheme="minorHAnsi"/>
          <w:szCs w:val="22"/>
        </w:rPr>
        <w:t>. redne seje Komisije za ocenjevanje kakovosti univerz</w:t>
      </w:r>
      <w:r w:rsidR="00D72708" w:rsidRPr="006F6E52">
        <w:rPr>
          <w:rFonts w:ascii="Aptos" w:hAnsi="Aptos" w:cstheme="minorHAnsi"/>
          <w:szCs w:val="22"/>
        </w:rPr>
        <w:t>e</w:t>
      </w:r>
      <w:r w:rsidR="00D556FD" w:rsidRPr="006F6E52">
        <w:rPr>
          <w:rFonts w:ascii="Aptos" w:hAnsi="Aptos" w:cstheme="minorHAnsi"/>
          <w:szCs w:val="22"/>
        </w:rPr>
        <w:t>,</w:t>
      </w:r>
    </w:p>
    <w:p w14:paraId="0125292D" w14:textId="2B72F58B" w:rsidR="001B7197" w:rsidRPr="006F6E52" w:rsidRDefault="001B7197" w:rsidP="001B7197">
      <w:pPr>
        <w:pStyle w:val="Glava"/>
        <w:tabs>
          <w:tab w:val="clear" w:pos="4536"/>
          <w:tab w:val="clear" w:pos="9072"/>
        </w:tabs>
        <w:ind w:left="360"/>
        <w:jc w:val="center"/>
        <w:rPr>
          <w:rFonts w:ascii="Aptos" w:hAnsi="Aptos" w:cstheme="minorHAnsi"/>
          <w:szCs w:val="22"/>
        </w:rPr>
      </w:pPr>
      <w:r w:rsidRPr="006F6E52">
        <w:rPr>
          <w:rFonts w:ascii="Aptos" w:hAnsi="Aptos" w:cstheme="minorHAnsi"/>
          <w:szCs w:val="22"/>
        </w:rPr>
        <w:t xml:space="preserve">ki je potekala </w:t>
      </w:r>
      <w:r w:rsidR="00CE4C31" w:rsidRPr="006F6E52">
        <w:rPr>
          <w:rFonts w:ascii="Aptos" w:hAnsi="Aptos" w:cstheme="minorHAnsi"/>
          <w:szCs w:val="22"/>
        </w:rPr>
        <w:t>1</w:t>
      </w:r>
      <w:r w:rsidR="000C5DD8" w:rsidRPr="006F6E52">
        <w:rPr>
          <w:rFonts w:ascii="Aptos" w:hAnsi="Aptos" w:cstheme="minorHAnsi"/>
          <w:szCs w:val="22"/>
        </w:rPr>
        <w:t>6</w:t>
      </w:r>
      <w:r w:rsidRPr="006F6E52">
        <w:rPr>
          <w:rFonts w:ascii="Aptos" w:hAnsi="Aptos" w:cstheme="minorHAnsi"/>
          <w:szCs w:val="22"/>
        </w:rPr>
        <w:t xml:space="preserve">. </w:t>
      </w:r>
      <w:r w:rsidR="000C5DD8" w:rsidRPr="006F6E52">
        <w:rPr>
          <w:rFonts w:ascii="Aptos" w:hAnsi="Aptos" w:cstheme="minorHAnsi"/>
          <w:szCs w:val="22"/>
        </w:rPr>
        <w:t>oktobra</w:t>
      </w:r>
      <w:r w:rsidRPr="006F6E52">
        <w:rPr>
          <w:rFonts w:ascii="Aptos" w:hAnsi="Aptos" w:cstheme="minorHAnsi"/>
          <w:szCs w:val="22"/>
        </w:rPr>
        <w:t xml:space="preserve"> 20</w:t>
      </w:r>
      <w:r w:rsidR="00581839" w:rsidRPr="006F6E52">
        <w:rPr>
          <w:rFonts w:ascii="Aptos" w:hAnsi="Aptos" w:cstheme="minorHAnsi"/>
          <w:szCs w:val="22"/>
        </w:rPr>
        <w:t>2</w:t>
      </w:r>
      <w:r w:rsidR="00CE4C31" w:rsidRPr="006F6E52">
        <w:rPr>
          <w:rFonts w:ascii="Aptos" w:hAnsi="Aptos" w:cstheme="minorHAnsi"/>
          <w:szCs w:val="22"/>
        </w:rPr>
        <w:t>5</w:t>
      </w:r>
      <w:r w:rsidRPr="006F6E52">
        <w:rPr>
          <w:rFonts w:ascii="Aptos" w:hAnsi="Aptos" w:cstheme="minorHAnsi"/>
          <w:szCs w:val="22"/>
        </w:rPr>
        <w:t xml:space="preserve"> na Univerzi v Mariboru s pričetkom ob 1</w:t>
      </w:r>
      <w:r w:rsidR="008E7BF0" w:rsidRPr="006F6E52">
        <w:rPr>
          <w:rFonts w:ascii="Aptos" w:hAnsi="Aptos" w:cstheme="minorHAnsi"/>
          <w:szCs w:val="22"/>
        </w:rPr>
        <w:t>1</w:t>
      </w:r>
      <w:r w:rsidRPr="006F6E52">
        <w:rPr>
          <w:rFonts w:ascii="Aptos" w:hAnsi="Aptos" w:cstheme="minorHAnsi"/>
          <w:szCs w:val="22"/>
        </w:rPr>
        <w:t>.</w:t>
      </w:r>
      <w:r w:rsidR="008E7BF0" w:rsidRPr="006F6E52">
        <w:rPr>
          <w:rFonts w:ascii="Aptos" w:hAnsi="Aptos" w:cstheme="minorHAnsi"/>
          <w:szCs w:val="22"/>
        </w:rPr>
        <w:t xml:space="preserve"> uri</w:t>
      </w:r>
    </w:p>
    <w:p w14:paraId="09A94465" w14:textId="77777777" w:rsidR="00D556FD" w:rsidRPr="006F6E52" w:rsidRDefault="00D556FD" w:rsidP="00D556FD">
      <w:pPr>
        <w:pStyle w:val="Glava"/>
        <w:tabs>
          <w:tab w:val="clear" w:pos="4536"/>
          <w:tab w:val="clear" w:pos="9072"/>
        </w:tabs>
        <w:rPr>
          <w:rFonts w:ascii="Aptos" w:hAnsi="Aptos" w:cstheme="minorHAnsi"/>
          <w:szCs w:val="22"/>
        </w:rPr>
      </w:pPr>
    </w:p>
    <w:p w14:paraId="3DB18E24" w14:textId="77777777" w:rsidR="007F7362" w:rsidRPr="006F6E52" w:rsidRDefault="007F7362" w:rsidP="00D556FD">
      <w:pPr>
        <w:pStyle w:val="Glava"/>
        <w:tabs>
          <w:tab w:val="clear" w:pos="4536"/>
          <w:tab w:val="clear" w:pos="9072"/>
        </w:tabs>
        <w:rPr>
          <w:rFonts w:ascii="Aptos" w:hAnsi="Aptos" w:cstheme="minorHAnsi"/>
          <w:szCs w:val="22"/>
        </w:rPr>
      </w:pPr>
    </w:p>
    <w:p w14:paraId="35F3D81B" w14:textId="787252C9" w:rsidR="00EA7FEC" w:rsidRPr="006F6E52" w:rsidRDefault="00EA7FEC" w:rsidP="00EA7FEC">
      <w:pPr>
        <w:jc w:val="both"/>
        <w:rPr>
          <w:rFonts w:ascii="Aptos" w:hAnsi="Aptos" w:cstheme="minorHAnsi"/>
          <w:sz w:val="22"/>
          <w:szCs w:val="22"/>
        </w:rPr>
      </w:pPr>
      <w:r w:rsidRPr="006F6E52">
        <w:rPr>
          <w:rFonts w:ascii="Aptos" w:hAnsi="Aptos" w:cstheme="minorHAnsi"/>
          <w:b/>
          <w:sz w:val="22"/>
          <w:szCs w:val="22"/>
        </w:rPr>
        <w:t>Prisotni člani Komisije:</w:t>
      </w:r>
      <w:r w:rsidRPr="006F6E52">
        <w:rPr>
          <w:rFonts w:ascii="Aptos" w:hAnsi="Aptos" w:cstheme="minorHAnsi"/>
          <w:sz w:val="22"/>
          <w:szCs w:val="22"/>
        </w:rPr>
        <w:t xml:space="preserve"> prof. dr. Marko Marhl, </w:t>
      </w:r>
      <w:r w:rsidR="0097219D" w:rsidRPr="006F6E52">
        <w:rPr>
          <w:rFonts w:ascii="Aptos" w:hAnsi="Aptos" w:cstheme="minorHAnsi"/>
          <w:sz w:val="22"/>
          <w:szCs w:val="22"/>
        </w:rPr>
        <w:t xml:space="preserve">prof. dr. Romana Korez Vide, </w:t>
      </w:r>
      <w:r w:rsidR="00993490" w:rsidRPr="006F6E52">
        <w:rPr>
          <w:rFonts w:ascii="Aptos" w:hAnsi="Aptos" w:cstheme="minorHAnsi"/>
          <w:sz w:val="22"/>
          <w:szCs w:val="22"/>
        </w:rPr>
        <w:t xml:space="preserve">prof. dr. Gregor Polančič, </w:t>
      </w:r>
      <w:r w:rsidR="000C5DD8" w:rsidRPr="006F6E52">
        <w:rPr>
          <w:rFonts w:ascii="Aptos" w:hAnsi="Aptos" w:cstheme="minorHAnsi"/>
          <w:sz w:val="22"/>
          <w:szCs w:val="22"/>
        </w:rPr>
        <w:t xml:space="preserve">doc. dr. Klemen Sredenšek, </w:t>
      </w:r>
      <w:r w:rsidR="00DE56A8" w:rsidRPr="006F6E52">
        <w:rPr>
          <w:rFonts w:ascii="Aptos" w:hAnsi="Aptos" w:cstheme="minorHAnsi"/>
          <w:sz w:val="22"/>
          <w:szCs w:val="22"/>
        </w:rPr>
        <w:t xml:space="preserve">Katja Hanžič, </w:t>
      </w:r>
      <w:r w:rsidR="00600BA7" w:rsidRPr="006F6E52">
        <w:rPr>
          <w:rFonts w:ascii="Aptos" w:hAnsi="Aptos" w:cstheme="minorHAnsi"/>
          <w:sz w:val="22"/>
          <w:szCs w:val="22"/>
        </w:rPr>
        <w:t xml:space="preserve">doc. dr. </w:t>
      </w:r>
      <w:r w:rsidR="0070146E" w:rsidRPr="006F6E52">
        <w:rPr>
          <w:rFonts w:ascii="Aptos" w:hAnsi="Aptos" w:cstheme="minorHAnsi"/>
          <w:sz w:val="22"/>
          <w:szCs w:val="22"/>
        </w:rPr>
        <w:t xml:space="preserve">Peter Berk, </w:t>
      </w:r>
      <w:r w:rsidR="007A2F26" w:rsidRPr="006F6E52">
        <w:rPr>
          <w:rFonts w:ascii="Aptos" w:hAnsi="Aptos" w:cstheme="minorHAnsi"/>
          <w:sz w:val="22"/>
          <w:szCs w:val="22"/>
        </w:rPr>
        <w:t xml:space="preserve">doc. dr. Uroš Kramar, </w:t>
      </w:r>
      <w:r w:rsidRPr="006F6E52">
        <w:rPr>
          <w:rFonts w:ascii="Aptos" w:hAnsi="Aptos" w:cstheme="minorHAnsi"/>
          <w:sz w:val="22"/>
          <w:szCs w:val="22"/>
        </w:rPr>
        <w:t>prof. dr. Nataša Vaupotič,</w:t>
      </w:r>
      <w:r w:rsidR="00993490" w:rsidRPr="006F6E52">
        <w:rPr>
          <w:rFonts w:ascii="Aptos" w:hAnsi="Aptos" w:cstheme="minorHAnsi"/>
          <w:sz w:val="22"/>
          <w:szCs w:val="22"/>
        </w:rPr>
        <w:t xml:space="preserve"> </w:t>
      </w:r>
      <w:r w:rsidR="008E41B7" w:rsidRPr="006F6E52">
        <w:rPr>
          <w:rFonts w:ascii="Aptos" w:hAnsi="Aptos" w:cstheme="minorHAnsi"/>
          <w:sz w:val="22"/>
          <w:szCs w:val="22"/>
        </w:rPr>
        <w:t xml:space="preserve">prof. dr. Ignacijo Biluš, prof. dr. Jasna Potočnik Topler, </w:t>
      </w:r>
      <w:r w:rsidR="00D313C3" w:rsidRPr="006F6E52">
        <w:rPr>
          <w:rFonts w:ascii="Aptos" w:hAnsi="Aptos" w:cstheme="minorHAnsi"/>
          <w:sz w:val="22"/>
          <w:szCs w:val="22"/>
        </w:rPr>
        <w:t>prof. dr. Branko Lobnikar</w:t>
      </w:r>
      <w:r w:rsidR="00DD474B" w:rsidRPr="006F6E52">
        <w:rPr>
          <w:rFonts w:ascii="Aptos" w:hAnsi="Aptos" w:cstheme="minorHAnsi"/>
          <w:sz w:val="22"/>
          <w:szCs w:val="22"/>
        </w:rPr>
        <w:t>, d</w:t>
      </w:r>
      <w:r w:rsidR="00E03C71" w:rsidRPr="006F6E52">
        <w:rPr>
          <w:rFonts w:ascii="Aptos" w:hAnsi="Aptos" w:cstheme="minorHAnsi"/>
          <w:sz w:val="22"/>
          <w:szCs w:val="22"/>
        </w:rPr>
        <w:t>oc. d</w:t>
      </w:r>
      <w:r w:rsidR="000C5DD8" w:rsidRPr="006F6E52">
        <w:rPr>
          <w:rFonts w:ascii="Aptos" w:hAnsi="Aptos" w:cstheme="minorHAnsi"/>
          <w:sz w:val="22"/>
          <w:szCs w:val="22"/>
        </w:rPr>
        <w:t>r. Maja Strauss</w:t>
      </w:r>
      <w:r w:rsidR="00DD474B" w:rsidRPr="006F6E52">
        <w:rPr>
          <w:rFonts w:ascii="Aptos" w:hAnsi="Aptos" w:cstheme="minorHAnsi"/>
          <w:sz w:val="22"/>
          <w:szCs w:val="22"/>
        </w:rPr>
        <w:t xml:space="preserve">, </w:t>
      </w:r>
      <w:r w:rsidRPr="006F6E52">
        <w:rPr>
          <w:rFonts w:ascii="Aptos" w:hAnsi="Aptos" w:cstheme="minorHAnsi"/>
          <w:sz w:val="22"/>
          <w:szCs w:val="22"/>
        </w:rPr>
        <w:t xml:space="preserve">prof. dr. Marjan Krašna, </w:t>
      </w:r>
      <w:r w:rsidR="007A2F26" w:rsidRPr="006F6E52">
        <w:rPr>
          <w:rFonts w:ascii="Aptos" w:hAnsi="Aptos" w:cstheme="minorHAnsi"/>
          <w:sz w:val="22"/>
          <w:szCs w:val="22"/>
        </w:rPr>
        <w:t xml:space="preserve">doc. dr. Tomaž Zupančič, </w:t>
      </w:r>
      <w:r w:rsidR="000C5DD8" w:rsidRPr="006F6E52">
        <w:rPr>
          <w:rFonts w:ascii="Aptos" w:hAnsi="Aptos" w:cstheme="minorHAnsi"/>
          <w:sz w:val="22"/>
          <w:szCs w:val="22"/>
        </w:rPr>
        <w:t xml:space="preserve">Teja Imperl, </w:t>
      </w:r>
      <w:r w:rsidRPr="006F6E52">
        <w:rPr>
          <w:rFonts w:ascii="Aptos" w:hAnsi="Aptos" w:cstheme="minorHAnsi"/>
          <w:sz w:val="22"/>
          <w:szCs w:val="22"/>
        </w:rPr>
        <w:t>Aleksandra Grajfoner,</w:t>
      </w:r>
      <w:r w:rsidR="007A2F26" w:rsidRPr="006F6E52">
        <w:rPr>
          <w:rFonts w:ascii="Aptos" w:hAnsi="Aptos" w:cstheme="minorHAnsi"/>
          <w:sz w:val="22"/>
          <w:szCs w:val="22"/>
        </w:rPr>
        <w:t xml:space="preserve"> Robert Presker</w:t>
      </w:r>
      <w:r w:rsidR="001D5CFA" w:rsidRPr="006F6E52">
        <w:rPr>
          <w:rFonts w:ascii="Aptos" w:hAnsi="Aptos" w:cstheme="minorHAnsi"/>
          <w:sz w:val="22"/>
          <w:szCs w:val="22"/>
        </w:rPr>
        <w:t xml:space="preserve">, </w:t>
      </w:r>
      <w:r w:rsidR="000C5DD8" w:rsidRPr="006F6E52">
        <w:rPr>
          <w:rFonts w:ascii="Aptos" w:hAnsi="Aptos" w:cstheme="minorHAnsi"/>
          <w:sz w:val="22"/>
          <w:szCs w:val="22"/>
        </w:rPr>
        <w:t>Erik Žižek, Ognjen Luković, Gašper Rudolf</w:t>
      </w:r>
      <w:r w:rsidR="001D5CFA" w:rsidRPr="006F6E52">
        <w:rPr>
          <w:rFonts w:ascii="Aptos" w:hAnsi="Aptos" w:cstheme="minorHAnsi"/>
          <w:sz w:val="22"/>
          <w:szCs w:val="22"/>
        </w:rPr>
        <w:t>.</w:t>
      </w:r>
    </w:p>
    <w:p w14:paraId="66B650AF" w14:textId="77777777" w:rsidR="00EA7FEC" w:rsidRPr="006F6E52" w:rsidRDefault="00EA7FEC" w:rsidP="00EA7FEC">
      <w:pPr>
        <w:jc w:val="both"/>
        <w:rPr>
          <w:rFonts w:ascii="Aptos" w:hAnsi="Aptos" w:cstheme="minorHAnsi"/>
          <w:sz w:val="22"/>
          <w:szCs w:val="22"/>
        </w:rPr>
      </w:pPr>
    </w:p>
    <w:p w14:paraId="7B423159" w14:textId="386A1B06" w:rsidR="00EA7FEC" w:rsidRPr="006F6E52" w:rsidRDefault="00EA7FEC" w:rsidP="00EA7FEC">
      <w:pPr>
        <w:jc w:val="both"/>
        <w:rPr>
          <w:rFonts w:ascii="Aptos" w:hAnsi="Aptos" w:cstheme="minorHAnsi"/>
          <w:sz w:val="22"/>
          <w:szCs w:val="22"/>
        </w:rPr>
      </w:pPr>
      <w:r w:rsidRPr="006F6E52">
        <w:rPr>
          <w:rFonts w:ascii="Aptos" w:hAnsi="Aptos" w:cstheme="minorHAnsi"/>
          <w:b/>
          <w:sz w:val="22"/>
          <w:szCs w:val="22"/>
        </w:rPr>
        <w:t>Odsotni člani Komisije:</w:t>
      </w:r>
      <w:r w:rsidR="0097219D" w:rsidRPr="006F6E52">
        <w:rPr>
          <w:rFonts w:ascii="Aptos" w:hAnsi="Aptos" w:cstheme="minorHAnsi"/>
          <w:sz w:val="22"/>
          <w:szCs w:val="22"/>
        </w:rPr>
        <w:t xml:space="preserve"> </w:t>
      </w:r>
      <w:r w:rsidR="000C5DD8" w:rsidRPr="006F6E52">
        <w:rPr>
          <w:rFonts w:ascii="Aptos" w:hAnsi="Aptos" w:cstheme="minorHAnsi"/>
          <w:sz w:val="22"/>
          <w:szCs w:val="22"/>
        </w:rPr>
        <w:t xml:space="preserve">prof. dr. Zorka Novak Pintarič, prof. dr. Alenka Brezavšček, </w:t>
      </w:r>
      <w:r w:rsidR="008E41B7" w:rsidRPr="006F6E52">
        <w:rPr>
          <w:rFonts w:ascii="Aptos" w:hAnsi="Aptos" w:cstheme="minorHAnsi"/>
          <w:sz w:val="22"/>
          <w:szCs w:val="22"/>
        </w:rPr>
        <w:t xml:space="preserve">prof. dr. Andraž Stožer, </w:t>
      </w:r>
      <w:r w:rsidR="007A2F26" w:rsidRPr="006F6E52">
        <w:rPr>
          <w:rFonts w:ascii="Aptos" w:hAnsi="Aptos" w:cstheme="minorHAnsi"/>
          <w:sz w:val="22"/>
          <w:szCs w:val="22"/>
        </w:rPr>
        <w:t xml:space="preserve">prof. dr. Aleš Kobal, </w:t>
      </w:r>
      <w:r w:rsidR="00BC17E5" w:rsidRPr="006F6E52">
        <w:rPr>
          <w:rFonts w:ascii="Aptos" w:hAnsi="Aptos" w:cstheme="minorHAnsi"/>
          <w:sz w:val="22"/>
          <w:szCs w:val="22"/>
        </w:rPr>
        <w:t xml:space="preserve">Matevž Šavora, </w:t>
      </w:r>
      <w:r w:rsidR="000C5DD8" w:rsidRPr="006F6E52">
        <w:rPr>
          <w:rFonts w:ascii="Aptos" w:hAnsi="Aptos" w:cstheme="minorHAnsi"/>
          <w:sz w:val="22"/>
          <w:szCs w:val="22"/>
        </w:rPr>
        <w:t>Mihajlo</w:t>
      </w:r>
      <w:r w:rsidR="00BC17E5" w:rsidRPr="006F6E52">
        <w:rPr>
          <w:rFonts w:ascii="Aptos" w:hAnsi="Aptos" w:cstheme="minorHAnsi"/>
          <w:sz w:val="22"/>
          <w:szCs w:val="22"/>
        </w:rPr>
        <w:t xml:space="preserve"> </w:t>
      </w:r>
      <w:r w:rsidR="000C5DD8" w:rsidRPr="006F6E52">
        <w:rPr>
          <w:rFonts w:ascii="Aptos" w:hAnsi="Aptos" w:cstheme="minorHAnsi"/>
          <w:sz w:val="22"/>
          <w:szCs w:val="22"/>
        </w:rPr>
        <w:t>Milanov</w:t>
      </w:r>
      <w:r w:rsidR="00BC17E5" w:rsidRPr="006F6E52">
        <w:rPr>
          <w:rFonts w:ascii="Aptos" w:hAnsi="Aptos" w:cstheme="minorHAnsi"/>
          <w:sz w:val="22"/>
          <w:szCs w:val="22"/>
        </w:rPr>
        <w:t>ić</w:t>
      </w:r>
      <w:r w:rsidR="000C5DD8" w:rsidRPr="006F6E52">
        <w:rPr>
          <w:rFonts w:ascii="Aptos" w:hAnsi="Aptos" w:cstheme="minorHAnsi"/>
          <w:sz w:val="22"/>
          <w:szCs w:val="22"/>
        </w:rPr>
        <w:t xml:space="preserve">, </w:t>
      </w:r>
      <w:r w:rsidR="008E5471" w:rsidRPr="006F6E52">
        <w:rPr>
          <w:rFonts w:ascii="Aptos" w:hAnsi="Aptos" w:cstheme="minorHAnsi"/>
          <w:sz w:val="22"/>
          <w:szCs w:val="22"/>
        </w:rPr>
        <w:t>Ema Hauc.</w:t>
      </w:r>
    </w:p>
    <w:p w14:paraId="356C1320" w14:textId="77777777" w:rsidR="00EA7FEC" w:rsidRPr="006F6E52" w:rsidRDefault="00EA7FEC" w:rsidP="00EA7FEC">
      <w:pPr>
        <w:jc w:val="both"/>
        <w:rPr>
          <w:rFonts w:ascii="Aptos" w:hAnsi="Aptos" w:cstheme="minorHAnsi"/>
          <w:sz w:val="22"/>
          <w:szCs w:val="22"/>
        </w:rPr>
      </w:pPr>
    </w:p>
    <w:p w14:paraId="0E268CC4" w14:textId="209B0124" w:rsidR="00EA7FEC" w:rsidRPr="006F6E52" w:rsidRDefault="00EA7FEC" w:rsidP="00EA7FEC">
      <w:pPr>
        <w:jc w:val="both"/>
        <w:rPr>
          <w:rFonts w:ascii="Aptos" w:hAnsi="Aptos" w:cstheme="minorHAnsi"/>
          <w:sz w:val="22"/>
          <w:szCs w:val="22"/>
        </w:rPr>
      </w:pPr>
      <w:r w:rsidRPr="006F6E52">
        <w:rPr>
          <w:rFonts w:ascii="Aptos" w:hAnsi="Aptos" w:cstheme="minorHAnsi"/>
          <w:b/>
          <w:sz w:val="22"/>
          <w:szCs w:val="22"/>
        </w:rPr>
        <w:t>Ostali prisotni:</w:t>
      </w:r>
      <w:r w:rsidR="001A112B" w:rsidRPr="006F6E52">
        <w:rPr>
          <w:rFonts w:ascii="Aptos" w:hAnsi="Aptos" w:cstheme="minorHAnsi"/>
          <w:sz w:val="22"/>
          <w:szCs w:val="22"/>
        </w:rPr>
        <w:t xml:space="preserve"> </w:t>
      </w:r>
      <w:r w:rsidR="000C5DD8" w:rsidRPr="006F6E52">
        <w:rPr>
          <w:rFonts w:ascii="Aptos" w:hAnsi="Aptos" w:cstheme="minorHAnsi"/>
          <w:sz w:val="22"/>
          <w:szCs w:val="22"/>
        </w:rPr>
        <w:t>prof. dr. Marjeta Marolt (MS Teams), doc</w:t>
      </w:r>
      <w:r w:rsidR="00377025" w:rsidRPr="006F6E52">
        <w:rPr>
          <w:rFonts w:ascii="Aptos" w:hAnsi="Aptos" w:cstheme="minorHAnsi"/>
          <w:sz w:val="22"/>
          <w:szCs w:val="22"/>
        </w:rPr>
        <w:t xml:space="preserve">. dr. </w:t>
      </w:r>
      <w:r w:rsidR="000C5DD8" w:rsidRPr="006F6E52">
        <w:rPr>
          <w:rFonts w:ascii="Aptos" w:hAnsi="Aptos" w:cstheme="minorHAnsi"/>
          <w:sz w:val="22"/>
          <w:szCs w:val="22"/>
        </w:rPr>
        <w:t>Vita Petek (MS Teams)</w:t>
      </w:r>
      <w:r w:rsidR="00377025" w:rsidRPr="006F6E52">
        <w:rPr>
          <w:rFonts w:ascii="Aptos" w:hAnsi="Aptos" w:cstheme="minorHAnsi"/>
          <w:sz w:val="22"/>
          <w:szCs w:val="22"/>
        </w:rPr>
        <w:t xml:space="preserve">, </w:t>
      </w:r>
      <w:r w:rsidR="00835616" w:rsidRPr="006F6E52">
        <w:rPr>
          <w:rFonts w:ascii="Aptos" w:hAnsi="Aptos" w:cstheme="minorHAnsi"/>
          <w:sz w:val="22"/>
          <w:szCs w:val="22"/>
        </w:rPr>
        <w:t>d</w:t>
      </w:r>
      <w:r w:rsidR="00012377">
        <w:rPr>
          <w:rFonts w:ascii="Aptos" w:hAnsi="Aptos" w:cstheme="minorHAnsi"/>
          <w:sz w:val="22"/>
          <w:szCs w:val="22"/>
        </w:rPr>
        <w:t>o</w:t>
      </w:r>
      <w:r w:rsidR="00835616" w:rsidRPr="006F6E52">
        <w:rPr>
          <w:rFonts w:ascii="Aptos" w:hAnsi="Aptos" w:cstheme="minorHAnsi"/>
          <w:sz w:val="22"/>
          <w:szCs w:val="22"/>
        </w:rPr>
        <w:t>c</w:t>
      </w:r>
      <w:r w:rsidR="009B646B" w:rsidRPr="006F6E52">
        <w:rPr>
          <w:rFonts w:ascii="Aptos" w:hAnsi="Aptos" w:cstheme="minorHAnsi"/>
          <w:sz w:val="22"/>
          <w:szCs w:val="22"/>
        </w:rPr>
        <w:t xml:space="preserve">. dr. </w:t>
      </w:r>
      <w:r w:rsidR="008E5471" w:rsidRPr="006F6E52">
        <w:rPr>
          <w:rFonts w:ascii="Aptos" w:hAnsi="Aptos" w:cstheme="minorHAnsi"/>
          <w:sz w:val="22"/>
          <w:szCs w:val="22"/>
        </w:rPr>
        <w:t>Jurij Dolenšek</w:t>
      </w:r>
      <w:r w:rsidR="009B646B" w:rsidRPr="006F6E52">
        <w:rPr>
          <w:rFonts w:ascii="Aptos" w:hAnsi="Aptos" w:cstheme="minorHAnsi"/>
          <w:sz w:val="22"/>
          <w:szCs w:val="22"/>
        </w:rPr>
        <w:t xml:space="preserve">, </w:t>
      </w:r>
      <w:r w:rsidR="009C53E5" w:rsidRPr="006F6E52">
        <w:rPr>
          <w:rFonts w:ascii="Aptos" w:hAnsi="Aptos" w:cstheme="minorHAnsi"/>
          <w:sz w:val="22"/>
          <w:szCs w:val="22"/>
        </w:rPr>
        <w:t xml:space="preserve">prof. dr. </w:t>
      </w:r>
      <w:r w:rsidR="008E5471" w:rsidRPr="006F6E52">
        <w:rPr>
          <w:rFonts w:ascii="Aptos" w:hAnsi="Aptos" w:cstheme="minorHAnsi"/>
          <w:sz w:val="22"/>
          <w:szCs w:val="22"/>
        </w:rPr>
        <w:t>Marjan Mernik</w:t>
      </w:r>
      <w:r w:rsidR="009C53E5" w:rsidRPr="006F6E52">
        <w:rPr>
          <w:rFonts w:ascii="Aptos" w:hAnsi="Aptos" w:cstheme="minorHAnsi"/>
          <w:sz w:val="22"/>
          <w:szCs w:val="22"/>
        </w:rPr>
        <w:t>,</w:t>
      </w:r>
      <w:r w:rsidR="005F4295" w:rsidRPr="006F6E52">
        <w:rPr>
          <w:rFonts w:ascii="Aptos" w:hAnsi="Aptos" w:cstheme="minorHAnsi"/>
          <w:sz w:val="22"/>
          <w:szCs w:val="22"/>
        </w:rPr>
        <w:t xml:space="preserve"> </w:t>
      </w:r>
      <w:r w:rsidRPr="006F6E52">
        <w:rPr>
          <w:rFonts w:ascii="Aptos" w:hAnsi="Aptos" w:cstheme="minorHAnsi"/>
          <w:sz w:val="22"/>
          <w:szCs w:val="22"/>
        </w:rPr>
        <w:t xml:space="preserve">mag. Miha Pauko, </w:t>
      </w:r>
      <w:r w:rsidR="009B646B" w:rsidRPr="006F6E52">
        <w:rPr>
          <w:rFonts w:ascii="Aptos" w:hAnsi="Aptos" w:cstheme="minorHAnsi"/>
          <w:sz w:val="22"/>
          <w:szCs w:val="22"/>
        </w:rPr>
        <w:t xml:space="preserve">Danilo Majcen, </w:t>
      </w:r>
      <w:r w:rsidR="008E5471" w:rsidRPr="006F6E52">
        <w:rPr>
          <w:rFonts w:ascii="Aptos" w:hAnsi="Aptos" w:cstheme="minorHAnsi"/>
          <w:sz w:val="22"/>
          <w:szCs w:val="22"/>
        </w:rPr>
        <w:t xml:space="preserve">Joanna Tekavc, </w:t>
      </w:r>
      <w:r w:rsidR="009349DE" w:rsidRPr="006F6E52">
        <w:rPr>
          <w:rFonts w:ascii="Aptos" w:hAnsi="Aptos" w:cstheme="minorHAnsi"/>
          <w:sz w:val="22"/>
          <w:szCs w:val="22"/>
        </w:rPr>
        <w:t>Simona Zabavnik</w:t>
      </w:r>
      <w:r w:rsidRPr="006F6E52">
        <w:rPr>
          <w:rFonts w:ascii="Aptos" w:hAnsi="Aptos" w:cstheme="minorHAnsi"/>
          <w:sz w:val="22"/>
          <w:szCs w:val="22"/>
        </w:rPr>
        <w:t>.</w:t>
      </w:r>
    </w:p>
    <w:p w14:paraId="2706EE06" w14:textId="77777777" w:rsidR="00D556FD" w:rsidRPr="006F6E52" w:rsidRDefault="00D556FD" w:rsidP="00D556FD">
      <w:pPr>
        <w:jc w:val="both"/>
        <w:rPr>
          <w:rFonts w:ascii="Aptos" w:hAnsi="Aptos" w:cstheme="minorHAnsi"/>
          <w:sz w:val="22"/>
          <w:szCs w:val="22"/>
        </w:rPr>
      </w:pPr>
    </w:p>
    <w:p w14:paraId="4FE61486" w14:textId="77777777" w:rsidR="00D17CE1" w:rsidRPr="006F6E52" w:rsidRDefault="00D17CE1" w:rsidP="00D556FD">
      <w:pPr>
        <w:jc w:val="both"/>
        <w:rPr>
          <w:rFonts w:ascii="Aptos" w:hAnsi="Aptos" w:cstheme="minorHAnsi"/>
          <w:sz w:val="22"/>
          <w:szCs w:val="22"/>
        </w:rPr>
      </w:pPr>
    </w:p>
    <w:p w14:paraId="48AE494C" w14:textId="77777777" w:rsidR="00D556FD" w:rsidRPr="006F6E52" w:rsidRDefault="00D556FD" w:rsidP="00D556FD">
      <w:pPr>
        <w:jc w:val="both"/>
        <w:rPr>
          <w:rFonts w:ascii="Aptos" w:hAnsi="Aptos" w:cstheme="minorHAnsi"/>
          <w:b/>
          <w:sz w:val="22"/>
          <w:szCs w:val="22"/>
          <w:u w:val="single"/>
        </w:rPr>
      </w:pPr>
      <w:r w:rsidRPr="006F6E52">
        <w:rPr>
          <w:rFonts w:ascii="Aptos" w:hAnsi="Aptos" w:cstheme="minorHAnsi"/>
          <w:b/>
          <w:sz w:val="22"/>
          <w:szCs w:val="22"/>
          <w:u w:val="single"/>
        </w:rPr>
        <w:t>Dnevni red:</w:t>
      </w:r>
    </w:p>
    <w:p w14:paraId="0CA47131" w14:textId="77777777" w:rsidR="008E5471" w:rsidRPr="006F6E52" w:rsidRDefault="008E5471" w:rsidP="008E5471">
      <w:pPr>
        <w:numPr>
          <w:ilvl w:val="0"/>
          <w:numId w:val="1"/>
        </w:numPr>
        <w:contextualSpacing/>
        <w:jc w:val="both"/>
        <w:rPr>
          <w:rFonts w:ascii="Aptos" w:hAnsi="Aptos" w:cs="Calibri"/>
          <w:sz w:val="22"/>
          <w:szCs w:val="22"/>
        </w:rPr>
      </w:pPr>
      <w:r w:rsidRPr="006F6E52">
        <w:rPr>
          <w:rFonts w:ascii="Aptos" w:hAnsi="Aptos"/>
          <w:sz w:val="22"/>
          <w:szCs w:val="22"/>
        </w:rPr>
        <w:t xml:space="preserve">Potrditev zapisnika in pregled uresničenih sklepov 10. redne seje Komisije za ocenjevanje </w:t>
      </w:r>
      <w:r w:rsidRPr="006F6E52">
        <w:rPr>
          <w:rFonts w:ascii="Aptos" w:hAnsi="Aptos" w:cs="Calibri"/>
          <w:sz w:val="22"/>
          <w:szCs w:val="22"/>
        </w:rPr>
        <w:t>kakovosti univerze.</w:t>
      </w:r>
    </w:p>
    <w:p w14:paraId="1B971C8D" w14:textId="77777777" w:rsidR="008E5471" w:rsidRPr="006F6E52" w:rsidRDefault="008E5471" w:rsidP="008E5471">
      <w:pPr>
        <w:numPr>
          <w:ilvl w:val="0"/>
          <w:numId w:val="1"/>
        </w:numPr>
        <w:contextualSpacing/>
        <w:jc w:val="both"/>
        <w:rPr>
          <w:rFonts w:ascii="Aptos" w:hAnsi="Aptos"/>
          <w:sz w:val="22"/>
          <w:szCs w:val="22"/>
        </w:rPr>
      </w:pPr>
      <w:r w:rsidRPr="006F6E52">
        <w:rPr>
          <w:rFonts w:ascii="Aptos" w:hAnsi="Aptos"/>
          <w:sz w:val="22"/>
          <w:szCs w:val="22"/>
        </w:rPr>
        <w:t>Dopolnitev sestave Komisije za ocenjevanje kakovosti univerze.</w:t>
      </w:r>
    </w:p>
    <w:p w14:paraId="0F2F0619" w14:textId="77777777" w:rsidR="008E5471" w:rsidRPr="006F6E52" w:rsidRDefault="008E5471" w:rsidP="008E5471">
      <w:pPr>
        <w:numPr>
          <w:ilvl w:val="0"/>
          <w:numId w:val="1"/>
        </w:numPr>
        <w:contextualSpacing/>
        <w:jc w:val="both"/>
        <w:rPr>
          <w:rFonts w:ascii="Aptos" w:hAnsi="Aptos"/>
          <w:sz w:val="22"/>
          <w:szCs w:val="22"/>
        </w:rPr>
      </w:pPr>
      <w:r w:rsidRPr="006F6E52">
        <w:rPr>
          <w:rFonts w:ascii="Aptos" w:hAnsi="Aptos"/>
          <w:iCs/>
          <w:sz w:val="22"/>
          <w:szCs w:val="22"/>
        </w:rPr>
        <w:t>Poročilo o delu Komisije za ocenjevanje kakovosti univerze v študijskem letu 2024/2025.</w:t>
      </w:r>
    </w:p>
    <w:p w14:paraId="1A099B64" w14:textId="77777777" w:rsidR="008E5471" w:rsidRPr="006F6E52" w:rsidRDefault="008E5471" w:rsidP="008E5471">
      <w:pPr>
        <w:numPr>
          <w:ilvl w:val="0"/>
          <w:numId w:val="1"/>
        </w:numPr>
        <w:contextualSpacing/>
        <w:jc w:val="both"/>
        <w:rPr>
          <w:rFonts w:ascii="Aptos" w:hAnsi="Aptos"/>
          <w:sz w:val="22"/>
          <w:szCs w:val="22"/>
        </w:rPr>
      </w:pPr>
      <w:r w:rsidRPr="006F6E52">
        <w:rPr>
          <w:rFonts w:ascii="Aptos" w:hAnsi="Aptos"/>
          <w:iCs/>
          <w:sz w:val="22"/>
          <w:szCs w:val="22"/>
        </w:rPr>
        <w:t>Načrt dela Komisije za ocenjevanje kakovosti univerze v študijskem letu 2025/2026.</w:t>
      </w:r>
    </w:p>
    <w:p w14:paraId="7D9B088B" w14:textId="77777777" w:rsidR="008E5471" w:rsidRPr="006F6E52" w:rsidRDefault="008E5471" w:rsidP="008E5471">
      <w:pPr>
        <w:numPr>
          <w:ilvl w:val="0"/>
          <w:numId w:val="1"/>
        </w:numPr>
        <w:contextualSpacing/>
        <w:jc w:val="both"/>
        <w:rPr>
          <w:rFonts w:ascii="Aptos" w:hAnsi="Aptos"/>
          <w:sz w:val="22"/>
          <w:szCs w:val="22"/>
        </w:rPr>
      </w:pPr>
      <w:r w:rsidRPr="006F6E52">
        <w:rPr>
          <w:rFonts w:ascii="Aptos" w:hAnsi="Aptos"/>
          <w:iCs/>
          <w:sz w:val="22"/>
          <w:szCs w:val="22"/>
        </w:rPr>
        <w:t>Terminski načrt sej Komisije za ocenjevanje kakovosti univerze v študijskem letu 2025/2026.</w:t>
      </w:r>
    </w:p>
    <w:p w14:paraId="3FA3A5B2" w14:textId="77777777" w:rsidR="008E5471" w:rsidRPr="006F6E52" w:rsidRDefault="008E5471" w:rsidP="008E5471">
      <w:pPr>
        <w:numPr>
          <w:ilvl w:val="0"/>
          <w:numId w:val="1"/>
        </w:numPr>
        <w:contextualSpacing/>
        <w:jc w:val="both"/>
        <w:rPr>
          <w:rFonts w:ascii="Aptos" w:hAnsi="Aptos"/>
          <w:sz w:val="22"/>
          <w:szCs w:val="22"/>
        </w:rPr>
      </w:pPr>
      <w:r w:rsidRPr="006F6E52">
        <w:rPr>
          <w:rFonts w:ascii="Aptos" w:hAnsi="Aptos"/>
          <w:sz w:val="22"/>
          <w:szCs w:val="22"/>
        </w:rPr>
        <w:t>Notranja programska evalvacija izbranih študijskih programov Fakultete za naravoslovje in matematiko.</w:t>
      </w:r>
    </w:p>
    <w:p w14:paraId="04187868" w14:textId="77777777" w:rsidR="008E5471" w:rsidRPr="006F6E52" w:rsidRDefault="008E5471" w:rsidP="008E5471">
      <w:pPr>
        <w:numPr>
          <w:ilvl w:val="0"/>
          <w:numId w:val="1"/>
        </w:numPr>
        <w:contextualSpacing/>
        <w:jc w:val="both"/>
        <w:rPr>
          <w:rFonts w:ascii="Aptos" w:hAnsi="Aptos"/>
          <w:iCs/>
          <w:sz w:val="22"/>
          <w:szCs w:val="22"/>
        </w:rPr>
      </w:pPr>
      <w:r w:rsidRPr="006F6E52">
        <w:rPr>
          <w:rFonts w:ascii="Aptos" w:hAnsi="Aptos"/>
          <w:iCs/>
          <w:sz w:val="22"/>
          <w:szCs w:val="22"/>
        </w:rPr>
        <w:t>Poročilo o izvedbi notranje programske evalvacije izbranih študijskih programov Fakultete za kmetijstvo in biosistemske vede (ponovna obravnava po dopolnitvi gradiv).</w:t>
      </w:r>
    </w:p>
    <w:p w14:paraId="39CFDFFC" w14:textId="77777777" w:rsidR="008E5471" w:rsidRPr="006F6E52" w:rsidRDefault="008E5471" w:rsidP="008E5471">
      <w:pPr>
        <w:numPr>
          <w:ilvl w:val="0"/>
          <w:numId w:val="1"/>
        </w:numPr>
        <w:contextualSpacing/>
        <w:jc w:val="both"/>
        <w:rPr>
          <w:rFonts w:ascii="Aptos" w:hAnsi="Aptos"/>
          <w:iCs/>
          <w:sz w:val="22"/>
          <w:szCs w:val="22"/>
        </w:rPr>
      </w:pPr>
      <w:bookmarkStart w:id="0" w:name="_Hlk199761741"/>
      <w:r w:rsidRPr="006F6E52">
        <w:rPr>
          <w:rFonts w:ascii="Aptos" w:hAnsi="Aptos"/>
          <w:iCs/>
          <w:sz w:val="22"/>
          <w:szCs w:val="22"/>
        </w:rPr>
        <w:t>Poročilo o izvedbi notranje programske evalvacije izbranih študijskih programov Germanistika ter Pedagogika Filozofske fakultete.</w:t>
      </w:r>
    </w:p>
    <w:p w14:paraId="76D094D8" w14:textId="77777777" w:rsidR="008E5471" w:rsidRPr="006F6E52" w:rsidRDefault="008E5471" w:rsidP="008E5471">
      <w:pPr>
        <w:numPr>
          <w:ilvl w:val="0"/>
          <w:numId w:val="1"/>
        </w:numPr>
        <w:contextualSpacing/>
        <w:jc w:val="both"/>
        <w:rPr>
          <w:rFonts w:ascii="Aptos" w:hAnsi="Aptos"/>
          <w:iCs/>
          <w:sz w:val="22"/>
          <w:szCs w:val="22"/>
        </w:rPr>
      </w:pPr>
      <w:r w:rsidRPr="006F6E52">
        <w:rPr>
          <w:rFonts w:ascii="Aptos" w:hAnsi="Aptos"/>
          <w:iCs/>
          <w:sz w:val="22"/>
          <w:szCs w:val="22"/>
        </w:rPr>
        <w:t>Poročilo o realizaciji akcijskega načrta ukrepov v okviru notranje programske evalvacije študijskih programov Fakultete za strojništvo.</w:t>
      </w:r>
    </w:p>
    <w:bookmarkEnd w:id="0"/>
    <w:p w14:paraId="3AEB1B8E" w14:textId="77777777" w:rsidR="008E5471" w:rsidRPr="006F6E52" w:rsidRDefault="008E5471" w:rsidP="008E5471">
      <w:pPr>
        <w:numPr>
          <w:ilvl w:val="0"/>
          <w:numId w:val="1"/>
        </w:numPr>
        <w:contextualSpacing/>
        <w:jc w:val="both"/>
        <w:rPr>
          <w:rFonts w:ascii="Aptos" w:hAnsi="Aptos" w:cs="Calibri"/>
          <w:sz w:val="22"/>
          <w:szCs w:val="22"/>
        </w:rPr>
      </w:pPr>
      <w:r w:rsidRPr="006F6E52">
        <w:rPr>
          <w:rFonts w:ascii="Aptos" w:hAnsi="Aptos"/>
          <w:sz w:val="22"/>
          <w:szCs w:val="22"/>
        </w:rPr>
        <w:t>Notranje programske evalvacije študijskih programov Univerze v Mariboru v teku.</w:t>
      </w:r>
    </w:p>
    <w:p w14:paraId="688CDE71" w14:textId="77777777" w:rsidR="008E5471" w:rsidRPr="006F6E52" w:rsidRDefault="008E5471" w:rsidP="008E5471">
      <w:pPr>
        <w:numPr>
          <w:ilvl w:val="0"/>
          <w:numId w:val="1"/>
        </w:numPr>
        <w:contextualSpacing/>
        <w:jc w:val="both"/>
        <w:rPr>
          <w:rFonts w:ascii="Aptos" w:hAnsi="Aptos"/>
          <w:sz w:val="22"/>
          <w:szCs w:val="22"/>
        </w:rPr>
      </w:pPr>
      <w:r w:rsidRPr="006F6E52">
        <w:rPr>
          <w:rFonts w:ascii="Aptos" w:hAnsi="Aptos"/>
          <w:sz w:val="22"/>
          <w:szCs w:val="22"/>
        </w:rPr>
        <w:t>Razno.</w:t>
      </w:r>
    </w:p>
    <w:p w14:paraId="01A2C5D7" w14:textId="77777777" w:rsidR="00D80B5E" w:rsidRPr="006F6E52" w:rsidRDefault="00D80B5E" w:rsidP="00D556FD">
      <w:pPr>
        <w:jc w:val="both"/>
        <w:rPr>
          <w:rFonts w:ascii="Aptos" w:hAnsi="Aptos" w:cstheme="minorHAnsi"/>
          <w:sz w:val="22"/>
          <w:szCs w:val="22"/>
        </w:rPr>
      </w:pPr>
    </w:p>
    <w:p w14:paraId="5C8C7B3B" w14:textId="77777777" w:rsidR="001415FB" w:rsidRPr="006F6E52" w:rsidRDefault="001415FB" w:rsidP="00D556FD">
      <w:pPr>
        <w:jc w:val="both"/>
        <w:rPr>
          <w:rFonts w:ascii="Aptos" w:hAnsi="Aptos" w:cstheme="minorHAnsi"/>
          <w:sz w:val="22"/>
          <w:szCs w:val="22"/>
        </w:rPr>
      </w:pPr>
    </w:p>
    <w:p w14:paraId="14607422" w14:textId="4BCBB010" w:rsidR="00440405" w:rsidRPr="006F6E52" w:rsidRDefault="00141A2E" w:rsidP="00440405">
      <w:pPr>
        <w:pStyle w:val="Telobesedila-zamik2"/>
        <w:ind w:left="0" w:firstLine="708"/>
        <w:rPr>
          <w:rFonts w:ascii="Aptos" w:hAnsi="Aptos" w:cstheme="minorHAnsi"/>
          <w:i w:val="0"/>
          <w:sz w:val="22"/>
          <w:szCs w:val="22"/>
        </w:rPr>
      </w:pPr>
      <w:r w:rsidRPr="006F6E52">
        <w:rPr>
          <w:rFonts w:ascii="Aptos" w:hAnsi="Aptos" w:cstheme="minorHAnsi"/>
          <w:i w:val="0"/>
          <w:sz w:val="22"/>
          <w:szCs w:val="22"/>
        </w:rPr>
        <w:t>Predsednik Komisije prof. dr. Marko Marhl je uvodoma ugotovil njeno sklepčnost</w:t>
      </w:r>
      <w:r w:rsidR="00EF456B" w:rsidRPr="006F6E52">
        <w:rPr>
          <w:rFonts w:ascii="Aptos" w:hAnsi="Aptos" w:cstheme="minorHAnsi"/>
          <w:i w:val="0"/>
          <w:sz w:val="22"/>
          <w:szCs w:val="22"/>
        </w:rPr>
        <w:t>. P</w:t>
      </w:r>
      <w:r w:rsidRPr="006F6E52">
        <w:rPr>
          <w:rFonts w:ascii="Aptos" w:hAnsi="Aptos" w:cstheme="minorHAnsi"/>
          <w:i w:val="0"/>
          <w:sz w:val="22"/>
          <w:szCs w:val="22"/>
        </w:rPr>
        <w:t>red</w:t>
      </w:r>
      <w:r w:rsidR="00EF456B" w:rsidRPr="006F6E52">
        <w:rPr>
          <w:rFonts w:ascii="Aptos" w:hAnsi="Aptos" w:cstheme="minorHAnsi"/>
          <w:i w:val="0"/>
          <w:sz w:val="22"/>
          <w:szCs w:val="22"/>
        </w:rPr>
        <w:t xml:space="preserve">stavil je </w:t>
      </w:r>
      <w:r w:rsidR="00440405" w:rsidRPr="006F6E52">
        <w:rPr>
          <w:rFonts w:ascii="Aptos" w:hAnsi="Aptos" w:cstheme="minorHAnsi"/>
          <w:i w:val="0"/>
          <w:sz w:val="22"/>
          <w:szCs w:val="22"/>
        </w:rPr>
        <w:t>dnevni red seje,</w:t>
      </w:r>
      <w:r w:rsidR="009349DE" w:rsidRPr="006F6E52">
        <w:rPr>
          <w:rFonts w:ascii="Aptos" w:hAnsi="Aptos" w:cstheme="minorHAnsi"/>
          <w:i w:val="0"/>
          <w:sz w:val="22"/>
          <w:szCs w:val="22"/>
        </w:rPr>
        <w:t xml:space="preserve"> </w:t>
      </w:r>
      <w:r w:rsidR="005C2165" w:rsidRPr="006F6E52">
        <w:rPr>
          <w:rFonts w:ascii="Aptos" w:hAnsi="Aptos" w:cstheme="minorHAnsi"/>
          <w:i w:val="0"/>
          <w:sz w:val="22"/>
          <w:szCs w:val="22"/>
        </w:rPr>
        <w:t xml:space="preserve">s </w:t>
      </w:r>
      <w:r w:rsidR="009349DE" w:rsidRPr="006F6E52">
        <w:rPr>
          <w:rFonts w:ascii="Aptos" w:hAnsi="Aptos" w:cstheme="minorHAnsi"/>
          <w:i w:val="0"/>
          <w:sz w:val="22"/>
          <w:szCs w:val="22"/>
        </w:rPr>
        <w:t>katerim</w:t>
      </w:r>
      <w:r w:rsidR="005C2165" w:rsidRPr="006F6E52">
        <w:rPr>
          <w:rFonts w:ascii="Aptos" w:hAnsi="Aptos" w:cstheme="minorHAnsi"/>
          <w:i w:val="0"/>
          <w:sz w:val="22"/>
          <w:szCs w:val="22"/>
        </w:rPr>
        <w:t xml:space="preserve"> </w:t>
      </w:r>
      <w:r w:rsidR="009349DE" w:rsidRPr="006F6E52">
        <w:rPr>
          <w:rFonts w:ascii="Aptos" w:hAnsi="Aptos" w:cstheme="minorHAnsi"/>
          <w:i w:val="0"/>
          <w:sz w:val="22"/>
          <w:szCs w:val="22"/>
        </w:rPr>
        <w:t>so se navzoči</w:t>
      </w:r>
      <w:r w:rsidR="003C169C" w:rsidRPr="006F6E52">
        <w:rPr>
          <w:rFonts w:ascii="Aptos" w:hAnsi="Aptos" w:cstheme="minorHAnsi"/>
          <w:i w:val="0"/>
          <w:sz w:val="22"/>
          <w:szCs w:val="22"/>
        </w:rPr>
        <w:t xml:space="preserve"> strinjali</w:t>
      </w:r>
      <w:r w:rsidR="00440405" w:rsidRPr="006F6E52">
        <w:rPr>
          <w:rFonts w:ascii="Aptos" w:hAnsi="Aptos" w:cstheme="minorHAnsi"/>
          <w:i w:val="0"/>
          <w:sz w:val="22"/>
          <w:szCs w:val="22"/>
        </w:rPr>
        <w:t xml:space="preserve"> in soglasno sprejeli</w:t>
      </w:r>
    </w:p>
    <w:p w14:paraId="17CB87F4" w14:textId="77777777" w:rsidR="005C2165" w:rsidRPr="006F6E52" w:rsidRDefault="005C2165" w:rsidP="002A06BE">
      <w:pPr>
        <w:ind w:left="1410" w:hanging="1410"/>
        <w:jc w:val="both"/>
        <w:rPr>
          <w:rFonts w:ascii="Aptos" w:hAnsi="Aptos" w:cstheme="minorHAnsi"/>
          <w:sz w:val="22"/>
          <w:szCs w:val="22"/>
        </w:rPr>
      </w:pPr>
    </w:p>
    <w:p w14:paraId="57693B13" w14:textId="2449C0B2" w:rsidR="002A06BE" w:rsidRPr="006F6E52" w:rsidRDefault="002A06BE" w:rsidP="002A06BE">
      <w:pPr>
        <w:ind w:left="1410" w:hanging="1410"/>
        <w:jc w:val="both"/>
        <w:rPr>
          <w:rFonts w:ascii="Aptos" w:hAnsi="Aptos" w:cstheme="minorHAnsi"/>
          <w:b/>
          <w:sz w:val="22"/>
          <w:szCs w:val="22"/>
        </w:rPr>
      </w:pPr>
      <w:r w:rsidRPr="006F6E52">
        <w:rPr>
          <w:rFonts w:ascii="Aptos" w:hAnsi="Aptos" w:cstheme="minorHAnsi"/>
          <w:b/>
          <w:sz w:val="22"/>
          <w:szCs w:val="22"/>
        </w:rPr>
        <w:t>SKLEP 1:</w:t>
      </w:r>
      <w:r w:rsidRPr="006F6E52">
        <w:rPr>
          <w:rFonts w:ascii="Aptos" w:hAnsi="Aptos" w:cstheme="minorHAnsi"/>
          <w:b/>
          <w:sz w:val="22"/>
          <w:szCs w:val="22"/>
        </w:rPr>
        <w:tab/>
        <w:t xml:space="preserve">Komisija za ocenjevanje kakovosti univerze sprejme dnevni red svoje </w:t>
      </w:r>
      <w:r w:rsidR="00703D3C" w:rsidRPr="006F6E52">
        <w:rPr>
          <w:rFonts w:ascii="Aptos" w:hAnsi="Aptos" w:cstheme="minorHAnsi"/>
          <w:b/>
          <w:sz w:val="22"/>
          <w:szCs w:val="22"/>
        </w:rPr>
        <w:t>1</w:t>
      </w:r>
      <w:r w:rsidR="008E5471" w:rsidRPr="006F6E52">
        <w:rPr>
          <w:rFonts w:ascii="Aptos" w:hAnsi="Aptos" w:cstheme="minorHAnsi"/>
          <w:b/>
          <w:sz w:val="22"/>
          <w:szCs w:val="22"/>
        </w:rPr>
        <w:t>1</w:t>
      </w:r>
      <w:r w:rsidRPr="006F6E52">
        <w:rPr>
          <w:rFonts w:ascii="Aptos" w:hAnsi="Aptos" w:cstheme="minorHAnsi"/>
          <w:b/>
          <w:sz w:val="22"/>
          <w:szCs w:val="22"/>
        </w:rPr>
        <w:t>. redne seje.</w:t>
      </w:r>
    </w:p>
    <w:p w14:paraId="7B0C1BF8" w14:textId="5F123F34" w:rsidR="00D556FD" w:rsidRPr="006F6E52" w:rsidRDefault="00D556FD" w:rsidP="00D556FD">
      <w:pPr>
        <w:jc w:val="both"/>
        <w:rPr>
          <w:rFonts w:ascii="Aptos" w:hAnsi="Aptos" w:cstheme="minorHAnsi"/>
          <w:sz w:val="22"/>
          <w:szCs w:val="22"/>
        </w:rPr>
      </w:pPr>
    </w:p>
    <w:p w14:paraId="5A0F9058" w14:textId="77777777" w:rsidR="00EB2CCB" w:rsidRPr="006F6E52" w:rsidRDefault="00EB2CCB" w:rsidP="00D556FD">
      <w:pPr>
        <w:jc w:val="both"/>
        <w:rPr>
          <w:rFonts w:ascii="Aptos" w:hAnsi="Aptos" w:cstheme="minorHAnsi"/>
          <w:sz w:val="22"/>
          <w:szCs w:val="22"/>
        </w:rPr>
      </w:pPr>
    </w:p>
    <w:p w14:paraId="7F53BD86" w14:textId="77777777" w:rsidR="00EB2CCB" w:rsidRPr="006F6E52" w:rsidRDefault="00317467" w:rsidP="00EB2CCB">
      <w:pPr>
        <w:jc w:val="both"/>
        <w:rPr>
          <w:rFonts w:ascii="Aptos" w:hAnsi="Aptos" w:cstheme="minorHAnsi"/>
          <w:i/>
          <w:sz w:val="22"/>
          <w:szCs w:val="22"/>
        </w:rPr>
      </w:pPr>
      <w:r w:rsidRPr="006F6E52">
        <w:rPr>
          <w:rFonts w:ascii="Aptos" w:hAnsi="Aptos" w:cstheme="minorHAnsi"/>
          <w:i/>
          <w:sz w:val="22"/>
          <w:szCs w:val="22"/>
        </w:rPr>
        <w:t>Ad. 1</w:t>
      </w:r>
    </w:p>
    <w:p w14:paraId="656FDC5B" w14:textId="5F392EC2" w:rsidR="003C6B8A" w:rsidRPr="006F6E52" w:rsidRDefault="008E5471" w:rsidP="00EB2CCB">
      <w:pPr>
        <w:ind w:firstLine="708"/>
        <w:jc w:val="both"/>
        <w:rPr>
          <w:rFonts w:ascii="Aptos" w:hAnsi="Aptos" w:cstheme="minorHAnsi"/>
          <w:sz w:val="22"/>
          <w:szCs w:val="22"/>
        </w:rPr>
      </w:pPr>
      <w:r w:rsidRPr="006F6E52">
        <w:rPr>
          <w:rFonts w:ascii="Aptos" w:hAnsi="Aptos" w:cstheme="minorHAnsi"/>
          <w:sz w:val="22"/>
          <w:szCs w:val="22"/>
        </w:rPr>
        <w:t>Mag. Miha Pauko, strokovni sodelavec Komisije,</w:t>
      </w:r>
      <w:r w:rsidR="00BC17E5" w:rsidRPr="006F6E52">
        <w:rPr>
          <w:rFonts w:ascii="Aptos" w:hAnsi="Aptos" w:cstheme="minorHAnsi"/>
          <w:sz w:val="22"/>
          <w:szCs w:val="22"/>
        </w:rPr>
        <w:t xml:space="preserve"> je </w:t>
      </w:r>
      <w:r w:rsidR="008A5E2C">
        <w:rPr>
          <w:rFonts w:ascii="Aptos" w:hAnsi="Aptos" w:cstheme="minorHAnsi"/>
          <w:sz w:val="22"/>
          <w:szCs w:val="22"/>
        </w:rPr>
        <w:t>prisotne</w:t>
      </w:r>
      <w:r w:rsidR="00BC17E5" w:rsidRPr="006F6E52">
        <w:rPr>
          <w:rFonts w:ascii="Aptos" w:hAnsi="Aptos" w:cstheme="minorHAnsi"/>
          <w:sz w:val="22"/>
          <w:szCs w:val="22"/>
        </w:rPr>
        <w:t xml:space="preserve"> seznanil z vsebino zapisnika </w:t>
      </w:r>
      <w:r w:rsidRPr="006F6E52">
        <w:rPr>
          <w:rFonts w:ascii="Aptos" w:hAnsi="Aptos" w:cstheme="minorHAnsi"/>
          <w:sz w:val="22"/>
          <w:szCs w:val="22"/>
        </w:rPr>
        <w:t>10</w:t>
      </w:r>
      <w:r w:rsidR="00BC17E5" w:rsidRPr="006F6E52">
        <w:rPr>
          <w:rFonts w:ascii="Aptos" w:hAnsi="Aptos" w:cstheme="minorHAnsi"/>
          <w:sz w:val="22"/>
          <w:szCs w:val="22"/>
        </w:rPr>
        <w:t xml:space="preserve">. redne seje Komisije, potekala je </w:t>
      </w:r>
      <w:r w:rsidR="00F019E6" w:rsidRPr="006F6E52">
        <w:rPr>
          <w:rFonts w:ascii="Aptos" w:hAnsi="Aptos" w:cstheme="minorHAnsi"/>
          <w:sz w:val="22"/>
          <w:szCs w:val="22"/>
        </w:rPr>
        <w:t>1</w:t>
      </w:r>
      <w:r w:rsidRPr="006F6E52">
        <w:rPr>
          <w:rFonts w:ascii="Aptos" w:hAnsi="Aptos" w:cstheme="minorHAnsi"/>
          <w:sz w:val="22"/>
          <w:szCs w:val="22"/>
        </w:rPr>
        <w:t>2</w:t>
      </w:r>
      <w:r w:rsidR="00BC17E5" w:rsidRPr="006F6E52">
        <w:rPr>
          <w:rFonts w:ascii="Aptos" w:hAnsi="Aptos" w:cstheme="minorHAnsi"/>
          <w:sz w:val="22"/>
          <w:szCs w:val="22"/>
        </w:rPr>
        <w:t xml:space="preserve">. </w:t>
      </w:r>
      <w:r w:rsidRPr="006F6E52">
        <w:rPr>
          <w:rFonts w:ascii="Aptos" w:hAnsi="Aptos" w:cstheme="minorHAnsi"/>
          <w:sz w:val="22"/>
          <w:szCs w:val="22"/>
        </w:rPr>
        <w:t>junija</w:t>
      </w:r>
      <w:r w:rsidR="00BC17E5" w:rsidRPr="006F6E52">
        <w:rPr>
          <w:rFonts w:ascii="Aptos" w:hAnsi="Aptos" w:cstheme="minorHAnsi"/>
          <w:sz w:val="22"/>
          <w:szCs w:val="22"/>
        </w:rPr>
        <w:t xml:space="preserve"> 202</w:t>
      </w:r>
      <w:r w:rsidR="00F019E6" w:rsidRPr="006F6E52">
        <w:rPr>
          <w:rFonts w:ascii="Aptos" w:hAnsi="Aptos" w:cstheme="minorHAnsi"/>
          <w:sz w:val="22"/>
          <w:szCs w:val="22"/>
        </w:rPr>
        <w:t>5</w:t>
      </w:r>
      <w:r w:rsidR="00BC17E5" w:rsidRPr="006F6E52">
        <w:rPr>
          <w:rFonts w:ascii="Aptos" w:hAnsi="Aptos" w:cstheme="minorHAnsi"/>
          <w:sz w:val="22"/>
          <w:szCs w:val="22"/>
        </w:rPr>
        <w:t xml:space="preserve">, h kateremu nihče od navzočih ni imel pripomb. </w:t>
      </w:r>
      <w:r w:rsidRPr="006F6E52">
        <w:rPr>
          <w:rFonts w:ascii="Aptos" w:hAnsi="Aptos" w:cstheme="minorHAnsi"/>
          <w:sz w:val="22"/>
          <w:szCs w:val="22"/>
        </w:rPr>
        <w:t>P</w:t>
      </w:r>
      <w:r w:rsidR="00BC17E5" w:rsidRPr="006F6E52">
        <w:rPr>
          <w:rFonts w:ascii="Aptos" w:hAnsi="Aptos" w:cstheme="minorHAnsi"/>
          <w:sz w:val="22"/>
          <w:szCs w:val="22"/>
        </w:rPr>
        <w:t>oročal</w:t>
      </w:r>
      <w:r w:rsidRPr="006F6E52">
        <w:rPr>
          <w:rFonts w:ascii="Aptos" w:hAnsi="Aptos" w:cstheme="minorHAnsi"/>
          <w:sz w:val="22"/>
          <w:szCs w:val="22"/>
        </w:rPr>
        <w:t xml:space="preserve"> je</w:t>
      </w:r>
      <w:r w:rsidR="00BC17E5" w:rsidRPr="006F6E52">
        <w:rPr>
          <w:rFonts w:ascii="Aptos" w:hAnsi="Aptos" w:cstheme="minorHAnsi"/>
          <w:sz w:val="22"/>
          <w:szCs w:val="22"/>
        </w:rPr>
        <w:t xml:space="preserve">, </w:t>
      </w:r>
      <w:r w:rsidR="009349DE" w:rsidRPr="006F6E52">
        <w:rPr>
          <w:rFonts w:ascii="Aptos" w:hAnsi="Aptos" w:cstheme="minorHAnsi"/>
          <w:sz w:val="22"/>
          <w:szCs w:val="22"/>
        </w:rPr>
        <w:t xml:space="preserve">da </w:t>
      </w:r>
      <w:r w:rsidR="00F019E6" w:rsidRPr="006F6E52">
        <w:rPr>
          <w:rFonts w:ascii="Aptos" w:hAnsi="Aptos" w:cstheme="minorHAnsi"/>
          <w:sz w:val="22"/>
          <w:szCs w:val="22"/>
        </w:rPr>
        <w:t>so</w:t>
      </w:r>
      <w:r w:rsidR="009349DE" w:rsidRPr="006F6E52">
        <w:rPr>
          <w:rFonts w:ascii="Aptos" w:hAnsi="Aptos" w:cstheme="minorHAnsi"/>
          <w:sz w:val="22"/>
          <w:szCs w:val="22"/>
        </w:rPr>
        <w:t xml:space="preserve"> bil</w:t>
      </w:r>
      <w:r w:rsidR="00F019E6" w:rsidRPr="006F6E52">
        <w:rPr>
          <w:rFonts w:ascii="Aptos" w:hAnsi="Aptos" w:cstheme="minorHAnsi"/>
          <w:sz w:val="22"/>
          <w:szCs w:val="22"/>
        </w:rPr>
        <w:t>i</w:t>
      </w:r>
      <w:r w:rsidR="009349DE" w:rsidRPr="006F6E52">
        <w:rPr>
          <w:rFonts w:ascii="Aptos" w:hAnsi="Aptos" w:cstheme="minorHAnsi"/>
          <w:sz w:val="22"/>
          <w:szCs w:val="22"/>
        </w:rPr>
        <w:t xml:space="preserve"> v</w:t>
      </w:r>
      <w:r w:rsidR="00F019E6" w:rsidRPr="006F6E52">
        <w:rPr>
          <w:rFonts w:ascii="Aptos" w:hAnsi="Aptos" w:cstheme="minorHAnsi"/>
          <w:sz w:val="22"/>
          <w:szCs w:val="22"/>
        </w:rPr>
        <w:t>s</w:t>
      </w:r>
      <w:r w:rsidR="009349DE" w:rsidRPr="006F6E52">
        <w:rPr>
          <w:rFonts w:ascii="Aptos" w:hAnsi="Aptos" w:cstheme="minorHAnsi"/>
          <w:sz w:val="22"/>
          <w:szCs w:val="22"/>
        </w:rPr>
        <w:t>i soglasno sprejeti sklep</w:t>
      </w:r>
      <w:r w:rsidR="00F019E6" w:rsidRPr="006F6E52">
        <w:rPr>
          <w:rFonts w:ascii="Aptos" w:hAnsi="Aptos" w:cstheme="minorHAnsi"/>
          <w:sz w:val="22"/>
          <w:szCs w:val="22"/>
        </w:rPr>
        <w:t>i</w:t>
      </w:r>
      <w:r w:rsidR="009349DE" w:rsidRPr="006F6E52">
        <w:rPr>
          <w:rFonts w:ascii="Aptos" w:hAnsi="Aptos" w:cstheme="minorHAnsi"/>
          <w:sz w:val="22"/>
          <w:szCs w:val="22"/>
        </w:rPr>
        <w:t xml:space="preserve"> uresničeni</w:t>
      </w:r>
      <w:r w:rsidRPr="006F6E52">
        <w:rPr>
          <w:rFonts w:ascii="Aptos" w:hAnsi="Aptos" w:cstheme="minorHAnsi"/>
          <w:sz w:val="22"/>
          <w:szCs w:val="22"/>
        </w:rPr>
        <w:t>, podrobneje pa komentiral sklepa 7 in 8</w:t>
      </w:r>
      <w:r w:rsidR="009349DE" w:rsidRPr="006F6E52">
        <w:rPr>
          <w:rFonts w:ascii="Aptos" w:hAnsi="Aptos" w:cstheme="minorHAnsi"/>
          <w:sz w:val="22"/>
          <w:szCs w:val="22"/>
        </w:rPr>
        <w:t>.</w:t>
      </w:r>
      <w:r w:rsidR="00BC17E5" w:rsidRPr="006F6E52">
        <w:rPr>
          <w:rFonts w:ascii="Aptos" w:hAnsi="Aptos" w:cstheme="minorHAnsi"/>
          <w:sz w:val="22"/>
          <w:szCs w:val="22"/>
        </w:rPr>
        <w:t xml:space="preserve"> </w:t>
      </w:r>
      <w:r w:rsidRPr="006F6E52">
        <w:rPr>
          <w:rFonts w:ascii="Aptos" w:hAnsi="Aptos" w:cstheme="minorHAnsi"/>
          <w:sz w:val="22"/>
          <w:szCs w:val="22"/>
        </w:rPr>
        <w:t>K</w:t>
      </w:r>
      <w:r w:rsidR="003C6B8A" w:rsidRPr="006F6E52">
        <w:rPr>
          <w:rFonts w:ascii="Aptos" w:hAnsi="Aptos" w:cstheme="minorHAnsi"/>
          <w:sz w:val="22"/>
          <w:szCs w:val="22"/>
        </w:rPr>
        <w:t>omisija je namreč</w:t>
      </w:r>
      <w:r w:rsidRPr="006F6E52">
        <w:rPr>
          <w:rFonts w:ascii="Aptos" w:hAnsi="Aptos" w:cstheme="minorHAnsi"/>
          <w:sz w:val="22"/>
          <w:szCs w:val="22"/>
        </w:rPr>
        <w:t xml:space="preserve"> s sklepom</w:t>
      </w:r>
      <w:r w:rsidR="008A5E2C">
        <w:rPr>
          <w:rFonts w:ascii="Aptos" w:hAnsi="Aptos" w:cstheme="minorHAnsi"/>
          <w:sz w:val="22"/>
          <w:szCs w:val="22"/>
        </w:rPr>
        <w:t>a</w:t>
      </w:r>
      <w:r w:rsidRPr="006F6E52">
        <w:rPr>
          <w:rFonts w:ascii="Aptos" w:hAnsi="Aptos" w:cstheme="minorHAnsi"/>
          <w:sz w:val="22"/>
          <w:szCs w:val="22"/>
        </w:rPr>
        <w:t xml:space="preserve"> predlagala, </w:t>
      </w:r>
      <w:r w:rsidR="003C6B8A" w:rsidRPr="006F6E52">
        <w:rPr>
          <w:rFonts w:ascii="Aptos" w:hAnsi="Aptos" w:cstheme="minorHAnsi"/>
          <w:sz w:val="22"/>
          <w:szCs w:val="22"/>
        </w:rPr>
        <w:t xml:space="preserve">da se določi rok za zaključek in oddajo samoevalvacijskih poročil študijskih programov preteklega študijskega leta do 15. februarja, ter da predlog določitve roka za zaključek in oddajo samoevalvacijskih poročil študijskih programov obravnava tudi Komisija za izobraževanje in študij. Slednja je na svoji seji v septembru 2025 sprejela sklep, s katerim vodje študijskih programov UM poziva, da do 15. februarja predsednikom komisij za ocenjevanje kakovosti članic UM posredujejo obrazec </w:t>
      </w:r>
      <w:r w:rsidR="003C6B8A" w:rsidRPr="006F6E52">
        <w:rPr>
          <w:rFonts w:ascii="Aptos" w:hAnsi="Aptos" w:cstheme="minorHAnsi"/>
          <w:i/>
          <w:sz w:val="22"/>
          <w:szCs w:val="22"/>
        </w:rPr>
        <w:t>Samoevalvacijsko poročilo študijskega programa</w:t>
      </w:r>
      <w:r w:rsidR="003C6B8A" w:rsidRPr="006F6E52">
        <w:rPr>
          <w:rFonts w:ascii="Aptos" w:hAnsi="Aptos" w:cstheme="minorHAnsi"/>
          <w:sz w:val="22"/>
          <w:szCs w:val="22"/>
        </w:rPr>
        <w:t xml:space="preserve"> za zadnje zaključeno študijsko leto, izpolnjenega v točkah za katere so že prejeli </w:t>
      </w:r>
      <w:r w:rsidR="008A5E2C">
        <w:rPr>
          <w:rFonts w:ascii="Aptos" w:hAnsi="Aptos" w:cstheme="minorHAnsi"/>
          <w:sz w:val="22"/>
          <w:szCs w:val="22"/>
        </w:rPr>
        <w:t xml:space="preserve">ustrezne </w:t>
      </w:r>
      <w:r w:rsidR="003C6B8A" w:rsidRPr="006F6E52">
        <w:rPr>
          <w:rFonts w:ascii="Aptos" w:hAnsi="Aptos" w:cstheme="minorHAnsi"/>
          <w:sz w:val="22"/>
          <w:szCs w:val="22"/>
        </w:rPr>
        <w:t xml:space="preserve">podatke in kazalnike. Zaključeno samoevalvacijsko poročilo za obravnavo na komisijah in organih fakultete vodje študijskih UM oddajo naknadno po ustaljeni časovnici. Na podlagi sprejetih sklepov obeh komisij Senata UM je prorektor za razvoj kakovosti in razvojne projekte UM </w:t>
      </w:r>
      <w:r w:rsidR="008A5E2C">
        <w:rPr>
          <w:rFonts w:ascii="Aptos" w:hAnsi="Aptos" w:cstheme="minorHAnsi"/>
          <w:sz w:val="22"/>
          <w:szCs w:val="22"/>
        </w:rPr>
        <w:t xml:space="preserve">prof. dr. Bojan Dolšak </w:t>
      </w:r>
      <w:r w:rsidR="003C6B8A" w:rsidRPr="006F6E52">
        <w:rPr>
          <w:rFonts w:ascii="Aptos" w:hAnsi="Aptos" w:cstheme="minorHAnsi"/>
          <w:sz w:val="22"/>
          <w:szCs w:val="22"/>
        </w:rPr>
        <w:t>29. septembra 2025 z dopisom pozval prodekane pristojne za izobraževalno dejavnost in prodekane pristojne za kakovost, da skupaj z vodji študijskih programov ter predsedniki komisij za ocenjevanje kakovosti fakultet notranje dogovorijo in uskladijo proces priprave samoevalvacijskega poročila študijskega programa ter samoevalvacijskega poročila fakultete, ki bo omogočal realizacijo predloga o pregledu in sintezi zaključkov samoevalvacijskega poročila študijskega programa ter njihovi smiselni vključitvi v samoevalvacijsko poročilo fakultete</w:t>
      </w:r>
      <w:r w:rsidR="00EB2CCB" w:rsidRPr="006F6E52">
        <w:rPr>
          <w:rFonts w:ascii="Aptos" w:hAnsi="Aptos" w:cstheme="minorHAnsi"/>
          <w:sz w:val="22"/>
          <w:szCs w:val="22"/>
        </w:rPr>
        <w:t>.</w:t>
      </w:r>
    </w:p>
    <w:p w14:paraId="7B8CB493" w14:textId="77777777" w:rsidR="00EB2CCB" w:rsidRPr="006F6E52" w:rsidRDefault="00EB2CCB" w:rsidP="00EB2CCB">
      <w:pPr>
        <w:jc w:val="both"/>
        <w:rPr>
          <w:rFonts w:ascii="Aptos" w:hAnsi="Aptos" w:cstheme="minorHAnsi"/>
          <w:sz w:val="22"/>
          <w:szCs w:val="22"/>
        </w:rPr>
      </w:pPr>
    </w:p>
    <w:p w14:paraId="6F69F70A" w14:textId="592CF1EC" w:rsidR="00EB2CCB" w:rsidRPr="006F6E52" w:rsidRDefault="00EB2CCB" w:rsidP="00EB2CCB">
      <w:pPr>
        <w:tabs>
          <w:tab w:val="left" w:pos="1187"/>
        </w:tabs>
        <w:ind w:firstLine="708"/>
        <w:jc w:val="both"/>
        <w:rPr>
          <w:rFonts w:ascii="Aptos" w:hAnsi="Aptos" w:cstheme="minorHAnsi"/>
          <w:sz w:val="22"/>
          <w:szCs w:val="22"/>
        </w:rPr>
      </w:pPr>
      <w:r w:rsidRPr="006F6E52">
        <w:rPr>
          <w:rFonts w:ascii="Aptos" w:hAnsi="Aptos" w:cstheme="minorHAnsi"/>
          <w:sz w:val="22"/>
          <w:szCs w:val="22"/>
        </w:rPr>
        <w:t>Prof. dr. Marko Marhl je dodal, da Komisija letno pozove komisije za ocenjevanje kakovosti fakultet UM, da posredujejo morebitne predloge prilagoditev procesov kakovosti v smeri večje učinkovitosti in zagotavljanja zaključe</w:t>
      </w:r>
      <w:r w:rsidR="008A5E2C">
        <w:rPr>
          <w:rFonts w:ascii="Aptos" w:hAnsi="Aptos" w:cstheme="minorHAnsi"/>
          <w:sz w:val="22"/>
          <w:szCs w:val="22"/>
        </w:rPr>
        <w:t>vanja</w:t>
      </w:r>
      <w:r w:rsidRPr="006F6E52">
        <w:rPr>
          <w:rFonts w:ascii="Aptos" w:hAnsi="Aptos" w:cstheme="minorHAnsi"/>
          <w:sz w:val="22"/>
          <w:szCs w:val="22"/>
        </w:rPr>
        <w:t xml:space="preserve"> kroga kakovosti. Med prejetimi predlogi in pobudami je Komisija obravnavala problematiko učinkovite integracije zaključkov samoevalvacije na ravni študijskega programa v samoevalvacijsko poročilo fakultete. </w:t>
      </w:r>
      <w:r w:rsidR="00305BCF" w:rsidRPr="006F6E52">
        <w:rPr>
          <w:rFonts w:ascii="Aptos" w:hAnsi="Aptos" w:cstheme="minorHAnsi"/>
          <w:sz w:val="22"/>
          <w:szCs w:val="22"/>
        </w:rPr>
        <w:t xml:space="preserve">Dokument </w:t>
      </w:r>
      <w:r w:rsidRPr="006F6E52">
        <w:rPr>
          <w:rFonts w:ascii="Aptos" w:hAnsi="Aptos" w:cstheme="minorHAnsi"/>
          <w:i/>
          <w:sz w:val="22"/>
          <w:szCs w:val="22"/>
        </w:rPr>
        <w:t>Procesi notranjega upravljanja in spremljanja kakovosti študijskih programov na U</w:t>
      </w:r>
      <w:r w:rsidR="00305BCF" w:rsidRPr="006F6E52">
        <w:rPr>
          <w:rFonts w:ascii="Aptos" w:hAnsi="Aptos" w:cstheme="minorHAnsi"/>
          <w:i/>
          <w:sz w:val="22"/>
          <w:szCs w:val="22"/>
        </w:rPr>
        <w:t>niverzi v Mariboru</w:t>
      </w:r>
      <w:r w:rsidRPr="006F6E52">
        <w:rPr>
          <w:rFonts w:ascii="Aptos" w:hAnsi="Aptos" w:cstheme="minorHAnsi"/>
          <w:sz w:val="22"/>
          <w:szCs w:val="22"/>
        </w:rPr>
        <w:t xml:space="preserve"> namreč predvideva, da se v </w:t>
      </w:r>
      <w:r w:rsidR="00305BCF" w:rsidRPr="006F6E52">
        <w:rPr>
          <w:rFonts w:ascii="Aptos" w:hAnsi="Aptos" w:cstheme="minorHAnsi"/>
          <w:sz w:val="22"/>
          <w:szCs w:val="22"/>
        </w:rPr>
        <w:t>samoevalvacijsko poročilo</w:t>
      </w:r>
      <w:r w:rsidRPr="006F6E52">
        <w:rPr>
          <w:rFonts w:ascii="Aptos" w:hAnsi="Aptos" w:cstheme="minorHAnsi"/>
          <w:sz w:val="22"/>
          <w:szCs w:val="22"/>
        </w:rPr>
        <w:t xml:space="preserve"> fakultete zberejo predlagani ukrepi iz </w:t>
      </w:r>
      <w:r w:rsidR="00305BCF" w:rsidRPr="006F6E52">
        <w:rPr>
          <w:rFonts w:ascii="Aptos" w:hAnsi="Aptos" w:cstheme="minorHAnsi"/>
          <w:sz w:val="22"/>
          <w:szCs w:val="22"/>
        </w:rPr>
        <w:t>samoevalvacijskega poročila študijskih programov</w:t>
      </w:r>
      <w:r w:rsidRPr="006F6E52">
        <w:rPr>
          <w:rFonts w:ascii="Aptos" w:hAnsi="Aptos" w:cstheme="minorHAnsi"/>
          <w:sz w:val="22"/>
          <w:szCs w:val="22"/>
        </w:rPr>
        <w:t>. Povezovanje obeh ravni samoevalvacije je tudi eden izmed standardov kakovosti, ki ga moramo zasledovati, saj je zelo pomemben za zaključevanje kroga kakovosti, na kar ob zunanjih evalvacijah študijskih programov opozarja</w:t>
      </w:r>
      <w:r w:rsidR="008A5E2C">
        <w:rPr>
          <w:rFonts w:ascii="Aptos" w:hAnsi="Aptos" w:cstheme="minorHAnsi"/>
          <w:sz w:val="22"/>
          <w:szCs w:val="22"/>
        </w:rPr>
        <w:t>jo</w:t>
      </w:r>
      <w:r w:rsidRPr="006F6E52">
        <w:rPr>
          <w:rFonts w:ascii="Aptos" w:hAnsi="Aptos" w:cstheme="minorHAnsi"/>
          <w:sz w:val="22"/>
          <w:szCs w:val="22"/>
        </w:rPr>
        <w:t xml:space="preserve"> tudi </w:t>
      </w:r>
      <w:r w:rsidR="008A5E2C">
        <w:rPr>
          <w:rFonts w:ascii="Aptos" w:hAnsi="Aptos" w:cstheme="minorHAnsi"/>
          <w:sz w:val="22"/>
          <w:szCs w:val="22"/>
        </w:rPr>
        <w:t xml:space="preserve">skupine strokovnjakov </w:t>
      </w:r>
      <w:r w:rsidRPr="006F6E52">
        <w:rPr>
          <w:rFonts w:ascii="Aptos" w:hAnsi="Aptos" w:cstheme="minorHAnsi"/>
          <w:sz w:val="22"/>
          <w:szCs w:val="22"/>
        </w:rPr>
        <w:t>Nacionaln</w:t>
      </w:r>
      <w:r w:rsidR="008A5E2C">
        <w:rPr>
          <w:rFonts w:ascii="Aptos" w:hAnsi="Aptos" w:cstheme="minorHAnsi"/>
          <w:sz w:val="22"/>
          <w:szCs w:val="22"/>
        </w:rPr>
        <w:t>e</w:t>
      </w:r>
      <w:r w:rsidRPr="006F6E52">
        <w:rPr>
          <w:rFonts w:ascii="Aptos" w:hAnsi="Aptos" w:cstheme="minorHAnsi"/>
          <w:sz w:val="22"/>
          <w:szCs w:val="22"/>
        </w:rPr>
        <w:t xml:space="preserve"> agencij</w:t>
      </w:r>
      <w:r w:rsidR="008A5E2C">
        <w:rPr>
          <w:rFonts w:ascii="Aptos" w:hAnsi="Aptos" w:cstheme="minorHAnsi"/>
          <w:sz w:val="22"/>
          <w:szCs w:val="22"/>
        </w:rPr>
        <w:t>e</w:t>
      </w:r>
      <w:r w:rsidRPr="006F6E52">
        <w:rPr>
          <w:rFonts w:ascii="Aptos" w:hAnsi="Aptos" w:cstheme="minorHAnsi"/>
          <w:sz w:val="22"/>
          <w:szCs w:val="22"/>
        </w:rPr>
        <w:t xml:space="preserve"> Republike Slovenije </w:t>
      </w:r>
      <w:r w:rsidR="008A5E2C" w:rsidRPr="006F6E52">
        <w:rPr>
          <w:rFonts w:ascii="Aptos" w:hAnsi="Aptos" w:cstheme="minorHAnsi"/>
          <w:sz w:val="22"/>
          <w:szCs w:val="22"/>
        </w:rPr>
        <w:t xml:space="preserve">za kakovost </w:t>
      </w:r>
      <w:r w:rsidRPr="006F6E52">
        <w:rPr>
          <w:rFonts w:ascii="Aptos" w:hAnsi="Aptos" w:cstheme="minorHAnsi"/>
          <w:sz w:val="22"/>
          <w:szCs w:val="22"/>
        </w:rPr>
        <w:t xml:space="preserve">v visokem šolstvu (NAKVIS). </w:t>
      </w:r>
      <w:r w:rsidR="00305BCF" w:rsidRPr="006F6E52">
        <w:rPr>
          <w:rFonts w:ascii="Aptos" w:hAnsi="Aptos" w:cstheme="minorHAnsi"/>
          <w:sz w:val="22"/>
          <w:szCs w:val="22"/>
        </w:rPr>
        <w:t xml:space="preserve">Prej navedeni dokument </w:t>
      </w:r>
      <w:r w:rsidR="008A5E2C">
        <w:rPr>
          <w:rFonts w:ascii="Aptos" w:hAnsi="Aptos" w:cstheme="minorHAnsi"/>
          <w:sz w:val="22"/>
          <w:szCs w:val="22"/>
        </w:rPr>
        <w:t xml:space="preserve">UM </w:t>
      </w:r>
      <w:r w:rsidR="00305BCF" w:rsidRPr="006F6E52">
        <w:rPr>
          <w:rFonts w:ascii="Aptos" w:hAnsi="Aptos" w:cstheme="minorHAnsi"/>
          <w:sz w:val="22"/>
          <w:szCs w:val="22"/>
        </w:rPr>
        <w:t xml:space="preserve">ne določa roka za oddajo samoevalvacijskega poročila študijskih programov, implicirajo pa, da mora biti, zato, da se izpolnijo siceršnji pogoji, pripravljeno pred samoevalvacijskim poročilom fakultete. </w:t>
      </w:r>
      <w:r w:rsidRPr="006F6E52">
        <w:rPr>
          <w:rFonts w:ascii="Aptos" w:hAnsi="Aptos" w:cstheme="minorHAnsi"/>
          <w:sz w:val="22"/>
          <w:szCs w:val="22"/>
        </w:rPr>
        <w:t xml:space="preserve">Z vidika časovnice priprave </w:t>
      </w:r>
      <w:r w:rsidR="00305BCF" w:rsidRPr="006F6E52">
        <w:rPr>
          <w:rFonts w:ascii="Aptos" w:hAnsi="Aptos" w:cstheme="minorHAnsi"/>
          <w:sz w:val="22"/>
          <w:szCs w:val="22"/>
        </w:rPr>
        <w:t>samoevalvacijskega poročila</w:t>
      </w:r>
      <w:r w:rsidRPr="006F6E52">
        <w:rPr>
          <w:rFonts w:ascii="Aptos" w:hAnsi="Aptos" w:cstheme="minorHAnsi"/>
          <w:sz w:val="22"/>
          <w:szCs w:val="22"/>
        </w:rPr>
        <w:t xml:space="preserve"> fakultete </w:t>
      </w:r>
      <w:r w:rsidRPr="006F6E52">
        <w:rPr>
          <w:rFonts w:ascii="Aptos" w:hAnsi="Aptos" w:cstheme="minorHAnsi"/>
          <w:i/>
          <w:sz w:val="22"/>
          <w:szCs w:val="22"/>
        </w:rPr>
        <w:t xml:space="preserve">Pravilnik o ocenjevanju kakovosti </w:t>
      </w:r>
      <w:r w:rsidR="00305BCF" w:rsidRPr="006F6E52">
        <w:rPr>
          <w:rFonts w:ascii="Aptos" w:hAnsi="Aptos" w:cstheme="minorHAnsi"/>
          <w:i/>
          <w:sz w:val="22"/>
          <w:szCs w:val="22"/>
        </w:rPr>
        <w:t xml:space="preserve">na </w:t>
      </w:r>
      <w:r w:rsidRPr="006F6E52">
        <w:rPr>
          <w:rFonts w:ascii="Aptos" w:hAnsi="Aptos" w:cstheme="minorHAnsi"/>
          <w:i/>
          <w:sz w:val="22"/>
          <w:szCs w:val="22"/>
        </w:rPr>
        <w:t>U</w:t>
      </w:r>
      <w:r w:rsidR="00305BCF" w:rsidRPr="006F6E52">
        <w:rPr>
          <w:rFonts w:ascii="Aptos" w:hAnsi="Aptos" w:cstheme="minorHAnsi"/>
          <w:i/>
          <w:sz w:val="22"/>
          <w:szCs w:val="22"/>
        </w:rPr>
        <w:t xml:space="preserve">niverzi v </w:t>
      </w:r>
      <w:r w:rsidRPr="006F6E52">
        <w:rPr>
          <w:rFonts w:ascii="Aptos" w:hAnsi="Aptos" w:cstheme="minorHAnsi"/>
          <w:i/>
          <w:sz w:val="22"/>
          <w:szCs w:val="22"/>
        </w:rPr>
        <w:t>M</w:t>
      </w:r>
      <w:r w:rsidR="00305BCF" w:rsidRPr="006F6E52">
        <w:rPr>
          <w:rFonts w:ascii="Aptos" w:hAnsi="Aptos" w:cstheme="minorHAnsi"/>
          <w:i/>
          <w:sz w:val="22"/>
          <w:szCs w:val="22"/>
        </w:rPr>
        <w:t>ariboru</w:t>
      </w:r>
      <w:r w:rsidRPr="006F6E52">
        <w:rPr>
          <w:rFonts w:ascii="Aptos" w:hAnsi="Aptos" w:cstheme="minorHAnsi"/>
          <w:sz w:val="22"/>
          <w:szCs w:val="22"/>
        </w:rPr>
        <w:t xml:space="preserve"> določa, da </w:t>
      </w:r>
      <w:r w:rsidR="00305BCF" w:rsidRPr="006F6E52">
        <w:rPr>
          <w:rFonts w:ascii="Aptos" w:hAnsi="Aptos" w:cstheme="minorHAnsi"/>
          <w:sz w:val="22"/>
          <w:szCs w:val="22"/>
        </w:rPr>
        <w:t xml:space="preserve">ga </w:t>
      </w:r>
      <w:r w:rsidRPr="006F6E52">
        <w:rPr>
          <w:rFonts w:ascii="Aptos" w:hAnsi="Aptos" w:cstheme="minorHAnsi"/>
          <w:sz w:val="22"/>
          <w:szCs w:val="22"/>
        </w:rPr>
        <w:t>mora</w:t>
      </w:r>
      <w:r w:rsidR="00305BCF" w:rsidRPr="006F6E52">
        <w:rPr>
          <w:rFonts w:ascii="Aptos" w:hAnsi="Aptos" w:cstheme="minorHAnsi"/>
          <w:sz w:val="22"/>
          <w:szCs w:val="22"/>
        </w:rPr>
        <w:t>ta</w:t>
      </w:r>
      <w:r w:rsidRPr="006F6E52">
        <w:rPr>
          <w:rFonts w:ascii="Aptos" w:hAnsi="Aptos" w:cstheme="minorHAnsi"/>
          <w:sz w:val="22"/>
          <w:szCs w:val="22"/>
        </w:rPr>
        <w:t xml:space="preserve"> obravnavati </w:t>
      </w:r>
      <w:r w:rsidR="00305BCF" w:rsidRPr="006F6E52">
        <w:rPr>
          <w:rFonts w:ascii="Aptos" w:hAnsi="Aptos" w:cstheme="minorHAnsi"/>
          <w:sz w:val="22"/>
          <w:szCs w:val="22"/>
        </w:rPr>
        <w:t>s</w:t>
      </w:r>
      <w:r w:rsidRPr="006F6E52">
        <w:rPr>
          <w:rFonts w:ascii="Aptos" w:hAnsi="Aptos" w:cstheme="minorHAnsi"/>
          <w:sz w:val="22"/>
          <w:szCs w:val="22"/>
        </w:rPr>
        <w:t xml:space="preserve">enat in </w:t>
      </w:r>
      <w:r w:rsidR="00305BCF" w:rsidRPr="006F6E52">
        <w:rPr>
          <w:rFonts w:ascii="Aptos" w:hAnsi="Aptos" w:cstheme="minorHAnsi"/>
          <w:sz w:val="22"/>
          <w:szCs w:val="22"/>
        </w:rPr>
        <w:t>študentski svet</w:t>
      </w:r>
      <w:r w:rsidRPr="006F6E52">
        <w:rPr>
          <w:rFonts w:ascii="Aptos" w:hAnsi="Aptos" w:cstheme="minorHAnsi"/>
          <w:sz w:val="22"/>
          <w:szCs w:val="22"/>
        </w:rPr>
        <w:t xml:space="preserve"> članice do konca marca </w:t>
      </w:r>
      <w:r w:rsidR="00305BCF" w:rsidRPr="006F6E52">
        <w:rPr>
          <w:rFonts w:ascii="Aptos" w:hAnsi="Aptos" w:cstheme="minorHAnsi"/>
          <w:sz w:val="22"/>
          <w:szCs w:val="22"/>
        </w:rPr>
        <w:t>prihodnjega</w:t>
      </w:r>
      <w:r w:rsidRPr="006F6E52">
        <w:rPr>
          <w:rFonts w:ascii="Aptos" w:hAnsi="Aptos" w:cstheme="minorHAnsi"/>
          <w:sz w:val="22"/>
          <w:szCs w:val="22"/>
        </w:rPr>
        <w:t xml:space="preserve"> leta. V praksi se </w:t>
      </w:r>
      <w:r w:rsidR="008A5E2C">
        <w:rPr>
          <w:rFonts w:ascii="Aptos" w:hAnsi="Aptos" w:cstheme="minorHAnsi"/>
          <w:sz w:val="22"/>
          <w:szCs w:val="22"/>
        </w:rPr>
        <w:t>pri</w:t>
      </w:r>
      <w:r w:rsidRPr="006F6E52">
        <w:rPr>
          <w:rFonts w:ascii="Aptos" w:hAnsi="Aptos" w:cstheme="minorHAnsi"/>
          <w:sz w:val="22"/>
          <w:szCs w:val="22"/>
        </w:rPr>
        <w:t xml:space="preserve"> članicah </w:t>
      </w:r>
      <w:r w:rsidR="00305BCF" w:rsidRPr="006F6E52">
        <w:rPr>
          <w:rFonts w:ascii="Aptos" w:hAnsi="Aptos" w:cstheme="minorHAnsi"/>
          <w:sz w:val="22"/>
          <w:szCs w:val="22"/>
        </w:rPr>
        <w:t xml:space="preserve">UM </w:t>
      </w:r>
      <w:r w:rsidRPr="006F6E52">
        <w:rPr>
          <w:rFonts w:ascii="Aptos" w:hAnsi="Aptos" w:cstheme="minorHAnsi"/>
          <w:sz w:val="22"/>
          <w:szCs w:val="22"/>
        </w:rPr>
        <w:t xml:space="preserve">pogosto pojavi situacija, da na operativni ravni </w:t>
      </w:r>
      <w:r w:rsidR="00305BCF" w:rsidRPr="006F6E52">
        <w:rPr>
          <w:rFonts w:ascii="Aptos" w:hAnsi="Aptos" w:cstheme="minorHAnsi"/>
          <w:sz w:val="22"/>
          <w:szCs w:val="22"/>
        </w:rPr>
        <w:t>samoevalvacijsko poročilo študijskih programov</w:t>
      </w:r>
      <w:r w:rsidRPr="006F6E52">
        <w:rPr>
          <w:rFonts w:ascii="Aptos" w:hAnsi="Aptos" w:cstheme="minorHAnsi"/>
          <w:sz w:val="22"/>
          <w:szCs w:val="22"/>
        </w:rPr>
        <w:t xml:space="preserve"> predsedniku </w:t>
      </w:r>
      <w:r w:rsidR="00305BCF" w:rsidRPr="006F6E52">
        <w:rPr>
          <w:rFonts w:ascii="Aptos" w:hAnsi="Aptos" w:cstheme="minorHAnsi"/>
          <w:sz w:val="22"/>
          <w:szCs w:val="22"/>
        </w:rPr>
        <w:t>komisije za ocenjevanje kakovosti</w:t>
      </w:r>
      <w:r w:rsidRPr="006F6E52">
        <w:rPr>
          <w:rFonts w:ascii="Aptos" w:hAnsi="Aptos" w:cstheme="minorHAnsi"/>
          <w:sz w:val="22"/>
          <w:szCs w:val="22"/>
        </w:rPr>
        <w:t xml:space="preserve"> fakultete n</w:t>
      </w:r>
      <w:r w:rsidR="00305BCF" w:rsidRPr="006F6E52">
        <w:rPr>
          <w:rFonts w:ascii="Aptos" w:hAnsi="Aptos" w:cstheme="minorHAnsi"/>
          <w:sz w:val="22"/>
          <w:szCs w:val="22"/>
        </w:rPr>
        <w:t>i bilo oddano</w:t>
      </w:r>
      <w:r w:rsidRPr="006F6E52">
        <w:rPr>
          <w:rFonts w:ascii="Aptos" w:hAnsi="Aptos" w:cstheme="minorHAnsi"/>
          <w:sz w:val="22"/>
          <w:szCs w:val="22"/>
        </w:rPr>
        <w:t xml:space="preserve"> dovolj hitro, da bi se omogočil temeljit pregled in sinteza zaključkov </w:t>
      </w:r>
      <w:r w:rsidR="00305BCF" w:rsidRPr="006F6E52">
        <w:rPr>
          <w:rFonts w:ascii="Aptos" w:hAnsi="Aptos" w:cstheme="minorHAnsi"/>
          <w:sz w:val="22"/>
          <w:szCs w:val="22"/>
        </w:rPr>
        <w:t>samoevalvacijskega poročila študijskih programov</w:t>
      </w:r>
      <w:r w:rsidRPr="006F6E52">
        <w:rPr>
          <w:rFonts w:ascii="Aptos" w:hAnsi="Aptos" w:cstheme="minorHAnsi"/>
          <w:sz w:val="22"/>
          <w:szCs w:val="22"/>
        </w:rPr>
        <w:t xml:space="preserve"> in njihova smiselna vključitev v </w:t>
      </w:r>
      <w:r w:rsidR="00305BCF" w:rsidRPr="006F6E52">
        <w:rPr>
          <w:rFonts w:ascii="Aptos" w:hAnsi="Aptos" w:cstheme="minorHAnsi"/>
          <w:sz w:val="22"/>
          <w:szCs w:val="22"/>
        </w:rPr>
        <w:t>samoevalvacijsko poročilo fakultete</w:t>
      </w:r>
      <w:r w:rsidRPr="006F6E52">
        <w:rPr>
          <w:rFonts w:ascii="Aptos" w:hAnsi="Aptos" w:cstheme="minorHAnsi"/>
          <w:sz w:val="22"/>
          <w:szCs w:val="22"/>
        </w:rPr>
        <w:t xml:space="preserve">, </w:t>
      </w:r>
      <w:r w:rsidR="00305BCF" w:rsidRPr="006F6E52">
        <w:rPr>
          <w:rFonts w:ascii="Aptos" w:hAnsi="Aptos" w:cstheme="minorHAnsi"/>
          <w:sz w:val="22"/>
          <w:szCs w:val="22"/>
        </w:rPr>
        <w:t xml:space="preserve">še </w:t>
      </w:r>
      <w:r w:rsidRPr="006F6E52">
        <w:rPr>
          <w:rFonts w:ascii="Aptos" w:hAnsi="Aptos" w:cstheme="minorHAnsi"/>
          <w:sz w:val="22"/>
          <w:szCs w:val="22"/>
        </w:rPr>
        <w:t>zlasti v tistih delih, kjer ugotovitve kažejo na potrebo po sistemskih ukrepih, ki presegajo raven študijskega programa. Slednje predstavlja določeno tveganje za učinkovito zaključevanje kroga kakovosti, zato je K</w:t>
      </w:r>
      <w:r w:rsidR="00305BCF" w:rsidRPr="006F6E52">
        <w:rPr>
          <w:rFonts w:ascii="Aptos" w:hAnsi="Aptos" w:cstheme="minorHAnsi"/>
          <w:sz w:val="22"/>
          <w:szCs w:val="22"/>
        </w:rPr>
        <w:t>omisija</w:t>
      </w:r>
      <w:r w:rsidRPr="006F6E52">
        <w:rPr>
          <w:rFonts w:ascii="Aptos" w:hAnsi="Aptos" w:cstheme="minorHAnsi"/>
          <w:sz w:val="22"/>
          <w:szCs w:val="22"/>
        </w:rPr>
        <w:t xml:space="preserve"> na </w:t>
      </w:r>
      <w:r w:rsidR="00305BCF" w:rsidRPr="006F6E52">
        <w:rPr>
          <w:rFonts w:ascii="Aptos" w:hAnsi="Aptos" w:cstheme="minorHAnsi"/>
          <w:sz w:val="22"/>
          <w:szCs w:val="22"/>
        </w:rPr>
        <w:t xml:space="preserve">svoji redni </w:t>
      </w:r>
      <w:r w:rsidRPr="006F6E52">
        <w:rPr>
          <w:rFonts w:ascii="Aptos" w:hAnsi="Aptos" w:cstheme="minorHAnsi"/>
          <w:sz w:val="22"/>
          <w:szCs w:val="22"/>
        </w:rPr>
        <w:t>seji v juniju 2025 po obsežni razpravi podal</w:t>
      </w:r>
      <w:r w:rsidR="00305BCF" w:rsidRPr="006F6E52">
        <w:rPr>
          <w:rFonts w:ascii="Aptos" w:hAnsi="Aptos" w:cstheme="minorHAnsi"/>
          <w:sz w:val="22"/>
          <w:szCs w:val="22"/>
        </w:rPr>
        <w:t>a</w:t>
      </w:r>
      <w:r w:rsidRPr="006F6E52">
        <w:rPr>
          <w:rFonts w:ascii="Aptos" w:hAnsi="Aptos" w:cstheme="minorHAnsi"/>
          <w:sz w:val="22"/>
          <w:szCs w:val="22"/>
        </w:rPr>
        <w:t xml:space="preserve"> pobudo v smeri, da se razmisli o določitvi roka za pripravo in oddajo </w:t>
      </w:r>
      <w:r w:rsidR="00305BCF" w:rsidRPr="006F6E52">
        <w:rPr>
          <w:rFonts w:ascii="Aptos" w:hAnsi="Aptos" w:cstheme="minorHAnsi"/>
          <w:sz w:val="22"/>
          <w:szCs w:val="22"/>
        </w:rPr>
        <w:t>samoevalvacijskega poročila študijskih programov</w:t>
      </w:r>
      <w:r w:rsidR="00E81EA8" w:rsidRPr="006F6E52">
        <w:rPr>
          <w:rFonts w:ascii="Aptos" w:hAnsi="Aptos" w:cstheme="minorHAnsi"/>
          <w:sz w:val="22"/>
          <w:szCs w:val="22"/>
        </w:rPr>
        <w:t xml:space="preserve"> v obsegu, kot bo do določenega datuma na razpolago</w:t>
      </w:r>
      <w:r w:rsidR="00305BCF" w:rsidRPr="006F6E52">
        <w:rPr>
          <w:rFonts w:ascii="Aptos" w:hAnsi="Aptos" w:cstheme="minorHAnsi"/>
          <w:sz w:val="22"/>
          <w:szCs w:val="22"/>
        </w:rPr>
        <w:t>.</w:t>
      </w:r>
    </w:p>
    <w:p w14:paraId="58E377B7" w14:textId="137E1DB2" w:rsidR="00EB2CCB" w:rsidRPr="006F6E52" w:rsidRDefault="00EB2CCB" w:rsidP="00E81EA8">
      <w:pPr>
        <w:jc w:val="both"/>
        <w:rPr>
          <w:rFonts w:ascii="Aptos" w:hAnsi="Aptos" w:cstheme="minorHAnsi"/>
          <w:sz w:val="22"/>
          <w:szCs w:val="22"/>
        </w:rPr>
      </w:pPr>
    </w:p>
    <w:p w14:paraId="64F8D7E6" w14:textId="2E5E97D8" w:rsidR="00BC17E5" w:rsidRPr="006F6E52" w:rsidRDefault="00E81EA8" w:rsidP="00D2528B">
      <w:pPr>
        <w:ind w:firstLine="708"/>
        <w:jc w:val="both"/>
        <w:rPr>
          <w:rFonts w:ascii="Aptos" w:hAnsi="Aptos" w:cstheme="minorHAnsi"/>
          <w:b/>
          <w:sz w:val="22"/>
          <w:szCs w:val="22"/>
        </w:rPr>
      </w:pPr>
      <w:r w:rsidRPr="008A5E2C">
        <w:rPr>
          <w:rFonts w:ascii="Aptos" w:hAnsi="Aptos" w:cstheme="minorHAnsi"/>
          <w:sz w:val="22"/>
          <w:szCs w:val="22"/>
        </w:rPr>
        <w:t>Robert Presker</w:t>
      </w:r>
      <w:r w:rsidR="008A5E2C" w:rsidRPr="008A5E2C">
        <w:rPr>
          <w:rFonts w:ascii="Aptos" w:hAnsi="Aptos" w:cstheme="minorHAnsi"/>
          <w:sz w:val="22"/>
          <w:szCs w:val="22"/>
        </w:rPr>
        <w:t xml:space="preserve">, vodja </w:t>
      </w:r>
      <w:r w:rsidR="008A5E2C" w:rsidRPr="008A5E2C">
        <w:rPr>
          <w:rFonts w:ascii="Aptos" w:hAnsi="Aptos" w:cstheme="minorHAnsi"/>
          <w:bCs/>
          <w:sz w:val="22"/>
          <w:szCs w:val="22"/>
        </w:rPr>
        <w:t>Oddelka za razvoj in študentske zadeve UM,</w:t>
      </w:r>
      <w:r w:rsidRPr="008A5E2C">
        <w:rPr>
          <w:rFonts w:ascii="Aptos" w:hAnsi="Aptos" w:cstheme="minorHAnsi"/>
          <w:sz w:val="22"/>
          <w:szCs w:val="22"/>
        </w:rPr>
        <w:t xml:space="preserve"> je poročal, da je pobudo Komisije na seji v septembru 2025 obravnavala Komisija za izobraževanje in študij, ki je</w:t>
      </w:r>
      <w:r w:rsidRPr="006F6E52">
        <w:rPr>
          <w:rFonts w:ascii="Aptos" w:hAnsi="Aptos" w:cstheme="minorHAnsi"/>
          <w:sz w:val="22"/>
          <w:szCs w:val="22"/>
        </w:rPr>
        <w:t xml:space="preserve"> z njo ter njenim namenom soglašala, pri čemer pa je bilo izpostavljeno, da lahko občasno pride do zamikov pri zagotavljanju posameznih podatkov in kazalnikov, ki jih je potrebno ob pripravi samoevalvacijskih poročil študijskih programov upoštevati. V razpravi je bilo ob tem poudarjeno tudi, da je potrebno sprejetje predloga roka razumeti predvsem kot napotilo fakultetam in vodjem študijskih programov, da </w:t>
      </w:r>
      <w:r w:rsidR="00D2528B" w:rsidRPr="006F6E52">
        <w:rPr>
          <w:rFonts w:ascii="Aptos" w:hAnsi="Aptos" w:cstheme="minorHAnsi"/>
          <w:sz w:val="22"/>
          <w:szCs w:val="22"/>
        </w:rPr>
        <w:t>samoevalvacijska poročila študijskih programov</w:t>
      </w:r>
      <w:r w:rsidRPr="006F6E52">
        <w:rPr>
          <w:rFonts w:ascii="Aptos" w:hAnsi="Aptos" w:cstheme="minorHAnsi"/>
          <w:sz w:val="22"/>
          <w:szCs w:val="22"/>
        </w:rPr>
        <w:t xml:space="preserve"> pripravijo dovolj hitro, da se predsednikom </w:t>
      </w:r>
      <w:r w:rsidR="00D2528B" w:rsidRPr="006F6E52">
        <w:rPr>
          <w:rFonts w:ascii="Aptos" w:hAnsi="Aptos" w:cstheme="minorHAnsi"/>
          <w:sz w:val="22"/>
          <w:szCs w:val="22"/>
        </w:rPr>
        <w:t>komisij za ocenjevanje kakovosti</w:t>
      </w:r>
      <w:r w:rsidRPr="006F6E52">
        <w:rPr>
          <w:rFonts w:ascii="Aptos" w:hAnsi="Aptos" w:cstheme="minorHAnsi"/>
          <w:sz w:val="22"/>
          <w:szCs w:val="22"/>
        </w:rPr>
        <w:t xml:space="preserve"> fakultet omogoči njihov pregled in vključitev sistemskih ugotovitev v </w:t>
      </w:r>
      <w:r w:rsidR="00D2528B" w:rsidRPr="006F6E52">
        <w:rPr>
          <w:rFonts w:ascii="Aptos" w:hAnsi="Aptos" w:cstheme="minorHAnsi"/>
          <w:sz w:val="22"/>
          <w:szCs w:val="22"/>
        </w:rPr>
        <w:t>samoevalvacijsko poročilo</w:t>
      </w:r>
      <w:r w:rsidRPr="006F6E52">
        <w:rPr>
          <w:rFonts w:ascii="Aptos" w:hAnsi="Aptos" w:cstheme="minorHAnsi"/>
          <w:sz w:val="22"/>
          <w:szCs w:val="22"/>
        </w:rPr>
        <w:t xml:space="preserve"> fakultete</w:t>
      </w:r>
      <w:r w:rsidR="00D2528B" w:rsidRPr="006F6E52">
        <w:rPr>
          <w:rFonts w:ascii="Aptos" w:hAnsi="Aptos" w:cstheme="minorHAnsi"/>
          <w:sz w:val="22"/>
          <w:szCs w:val="22"/>
        </w:rPr>
        <w:t>. P</w:t>
      </w:r>
      <w:r w:rsidRPr="006F6E52">
        <w:rPr>
          <w:rFonts w:ascii="Aptos" w:hAnsi="Aptos" w:cstheme="minorHAnsi"/>
          <w:sz w:val="22"/>
          <w:szCs w:val="22"/>
        </w:rPr>
        <w:t xml:space="preserve">ri </w:t>
      </w:r>
      <w:r w:rsidR="00D2528B" w:rsidRPr="006F6E52">
        <w:rPr>
          <w:rFonts w:ascii="Aptos" w:hAnsi="Aptos" w:cstheme="minorHAnsi"/>
          <w:sz w:val="22"/>
          <w:szCs w:val="22"/>
        </w:rPr>
        <w:t>t</w:t>
      </w:r>
      <w:r w:rsidRPr="006F6E52">
        <w:rPr>
          <w:rFonts w:ascii="Aptos" w:hAnsi="Aptos" w:cstheme="minorHAnsi"/>
          <w:sz w:val="22"/>
          <w:szCs w:val="22"/>
        </w:rPr>
        <w:t xml:space="preserve">em je potrebno dopustiti možnost, da lahko fakultete smiselno uredijo interne procese skladno s svojimi specifikami in potrebami ter da </w:t>
      </w:r>
      <w:r w:rsidR="00D2528B" w:rsidRPr="006F6E52">
        <w:rPr>
          <w:rFonts w:ascii="Aptos" w:hAnsi="Aptos" w:cstheme="minorHAnsi"/>
          <w:sz w:val="22"/>
          <w:szCs w:val="22"/>
        </w:rPr>
        <w:t xml:space="preserve">ga </w:t>
      </w:r>
      <w:r w:rsidRPr="006F6E52">
        <w:rPr>
          <w:rFonts w:ascii="Aptos" w:hAnsi="Aptos" w:cstheme="minorHAnsi"/>
          <w:sz w:val="22"/>
          <w:szCs w:val="22"/>
        </w:rPr>
        <w:t>fakultet</w:t>
      </w:r>
      <w:r w:rsidR="00D2528B" w:rsidRPr="006F6E52">
        <w:rPr>
          <w:rFonts w:ascii="Aptos" w:hAnsi="Aptos" w:cstheme="minorHAnsi"/>
          <w:sz w:val="22"/>
          <w:szCs w:val="22"/>
        </w:rPr>
        <w:t>am</w:t>
      </w:r>
      <w:r w:rsidRPr="006F6E52">
        <w:rPr>
          <w:rFonts w:ascii="Aptos" w:hAnsi="Aptos" w:cstheme="minorHAnsi"/>
          <w:sz w:val="22"/>
          <w:szCs w:val="22"/>
        </w:rPr>
        <w:t xml:space="preserve">, ki so proces priprave </w:t>
      </w:r>
      <w:r w:rsidR="00D2528B" w:rsidRPr="006F6E52">
        <w:rPr>
          <w:rFonts w:ascii="Aptos" w:hAnsi="Aptos" w:cstheme="minorHAnsi"/>
          <w:sz w:val="22"/>
          <w:szCs w:val="22"/>
        </w:rPr>
        <w:t xml:space="preserve">samoevalvacijskih poročil študijskih programov </w:t>
      </w:r>
      <w:r w:rsidRPr="006F6E52">
        <w:rPr>
          <w:rFonts w:ascii="Aptos" w:hAnsi="Aptos" w:cstheme="minorHAnsi"/>
          <w:sz w:val="22"/>
          <w:szCs w:val="22"/>
        </w:rPr>
        <w:t xml:space="preserve">in </w:t>
      </w:r>
      <w:r w:rsidR="00D2528B" w:rsidRPr="006F6E52">
        <w:rPr>
          <w:rFonts w:ascii="Aptos" w:hAnsi="Aptos" w:cstheme="minorHAnsi"/>
          <w:sz w:val="22"/>
          <w:szCs w:val="22"/>
        </w:rPr>
        <w:t xml:space="preserve">samoevalvacijskega poročila </w:t>
      </w:r>
      <w:r w:rsidRPr="006F6E52">
        <w:rPr>
          <w:rFonts w:ascii="Aptos" w:hAnsi="Aptos" w:cstheme="minorHAnsi"/>
          <w:sz w:val="22"/>
          <w:szCs w:val="22"/>
        </w:rPr>
        <w:t>fakultete že vzpostavile v tovrstni obliki, le</w:t>
      </w:r>
      <w:r w:rsidR="00D2528B" w:rsidRPr="006F6E52">
        <w:rPr>
          <w:rFonts w:ascii="Aptos" w:hAnsi="Aptos" w:cstheme="minorHAnsi"/>
          <w:sz w:val="22"/>
          <w:szCs w:val="22"/>
        </w:rPr>
        <w:t>-tega ni</w:t>
      </w:r>
      <w:r w:rsidRPr="006F6E52">
        <w:rPr>
          <w:rFonts w:ascii="Aptos" w:hAnsi="Aptos" w:cstheme="minorHAnsi"/>
          <w:sz w:val="22"/>
          <w:szCs w:val="22"/>
        </w:rPr>
        <w:t xml:space="preserve"> </w:t>
      </w:r>
      <w:r w:rsidR="00D2528B" w:rsidRPr="006F6E52">
        <w:rPr>
          <w:rFonts w:ascii="Aptos" w:hAnsi="Aptos" w:cstheme="minorHAnsi"/>
          <w:sz w:val="22"/>
          <w:szCs w:val="22"/>
        </w:rPr>
        <w:t>potrebno bistveno spreminjati. Po krajši</w:t>
      </w:r>
      <w:r w:rsidR="00BC17E5" w:rsidRPr="006F6E52">
        <w:rPr>
          <w:rFonts w:ascii="Aptos" w:hAnsi="Aptos" w:cstheme="minorHAnsi"/>
          <w:sz w:val="22"/>
          <w:szCs w:val="22"/>
        </w:rPr>
        <w:t xml:space="preserve"> razprav</w:t>
      </w:r>
      <w:r w:rsidR="00D2528B" w:rsidRPr="006F6E52">
        <w:rPr>
          <w:rFonts w:ascii="Aptos" w:hAnsi="Aptos" w:cstheme="minorHAnsi"/>
          <w:sz w:val="22"/>
          <w:szCs w:val="22"/>
        </w:rPr>
        <w:t>i</w:t>
      </w:r>
      <w:r w:rsidR="00BC17E5" w:rsidRPr="006F6E52">
        <w:rPr>
          <w:rFonts w:ascii="Aptos" w:hAnsi="Aptos" w:cstheme="minorHAnsi"/>
          <w:sz w:val="22"/>
          <w:szCs w:val="22"/>
        </w:rPr>
        <w:t xml:space="preserve"> je bil soglasno sprejet predlagani</w:t>
      </w:r>
    </w:p>
    <w:p w14:paraId="397F8CB0" w14:textId="77777777" w:rsidR="00BC17E5" w:rsidRPr="006F6E52" w:rsidRDefault="00BC17E5" w:rsidP="00BC17E5">
      <w:pPr>
        <w:jc w:val="both"/>
        <w:rPr>
          <w:rFonts w:ascii="Aptos" w:hAnsi="Aptos" w:cstheme="minorHAnsi"/>
          <w:sz w:val="22"/>
          <w:szCs w:val="22"/>
        </w:rPr>
      </w:pPr>
    </w:p>
    <w:p w14:paraId="6D45189F" w14:textId="0A9A33C3" w:rsidR="00BC17E5" w:rsidRPr="006F6E52" w:rsidRDefault="00BC17E5" w:rsidP="00BC17E5">
      <w:pPr>
        <w:ind w:left="1410" w:hanging="1410"/>
        <w:jc w:val="both"/>
        <w:rPr>
          <w:rFonts w:ascii="Aptos" w:hAnsi="Aptos" w:cstheme="minorHAnsi"/>
          <w:b/>
          <w:bCs/>
          <w:iCs/>
          <w:sz w:val="22"/>
          <w:szCs w:val="22"/>
        </w:rPr>
      </w:pPr>
      <w:r w:rsidRPr="006F6E52">
        <w:rPr>
          <w:rFonts w:ascii="Aptos" w:hAnsi="Aptos" w:cstheme="minorHAnsi"/>
          <w:b/>
          <w:bCs/>
          <w:iCs/>
          <w:sz w:val="22"/>
          <w:szCs w:val="22"/>
        </w:rPr>
        <w:t>SKLEP 2:</w:t>
      </w:r>
      <w:r w:rsidRPr="006F6E52">
        <w:rPr>
          <w:rFonts w:ascii="Aptos" w:hAnsi="Aptos" w:cstheme="minorHAnsi"/>
          <w:b/>
          <w:bCs/>
          <w:iCs/>
          <w:sz w:val="22"/>
          <w:szCs w:val="22"/>
        </w:rPr>
        <w:tab/>
        <w:t xml:space="preserve">Komisija za ocenjevanje kakovosti univerze se seznani s pregledom uresničenih sklepov ter sprejme zapisnik svoje </w:t>
      </w:r>
      <w:r w:rsidR="00D2528B" w:rsidRPr="006F6E52">
        <w:rPr>
          <w:rFonts w:ascii="Aptos" w:hAnsi="Aptos" w:cstheme="minorHAnsi"/>
          <w:b/>
          <w:bCs/>
          <w:iCs/>
          <w:sz w:val="22"/>
          <w:szCs w:val="22"/>
        </w:rPr>
        <w:t>10</w:t>
      </w:r>
      <w:r w:rsidRPr="006F6E52">
        <w:rPr>
          <w:rFonts w:ascii="Aptos" w:hAnsi="Aptos" w:cstheme="minorHAnsi"/>
          <w:b/>
          <w:bCs/>
          <w:iCs/>
          <w:sz w:val="22"/>
          <w:szCs w:val="22"/>
        </w:rPr>
        <w:t>. redne seje.</w:t>
      </w:r>
    </w:p>
    <w:p w14:paraId="2985854D" w14:textId="77777777" w:rsidR="00E035B4" w:rsidRPr="006F6E52" w:rsidRDefault="00E035B4" w:rsidP="00CE64E6">
      <w:pPr>
        <w:jc w:val="both"/>
        <w:rPr>
          <w:rFonts w:ascii="Aptos" w:hAnsi="Aptos" w:cstheme="minorHAnsi"/>
          <w:sz w:val="22"/>
          <w:szCs w:val="22"/>
        </w:rPr>
      </w:pPr>
    </w:p>
    <w:p w14:paraId="0257B4BE" w14:textId="01601F5C" w:rsidR="00BF52A2" w:rsidRPr="006F6E52" w:rsidRDefault="00BF52A2" w:rsidP="00E035B4">
      <w:pPr>
        <w:jc w:val="both"/>
        <w:rPr>
          <w:rFonts w:ascii="Aptos" w:hAnsi="Aptos" w:cstheme="minorHAnsi"/>
          <w:sz w:val="22"/>
          <w:szCs w:val="22"/>
        </w:rPr>
      </w:pPr>
    </w:p>
    <w:p w14:paraId="5C5C18AA" w14:textId="77777777" w:rsidR="000D2E4A" w:rsidRPr="006F6E52" w:rsidRDefault="000D2E4A" w:rsidP="000D2E4A">
      <w:pPr>
        <w:jc w:val="both"/>
        <w:rPr>
          <w:rFonts w:ascii="Aptos" w:hAnsi="Aptos" w:cstheme="minorHAnsi"/>
          <w:i/>
          <w:sz w:val="22"/>
          <w:szCs w:val="22"/>
        </w:rPr>
      </w:pPr>
      <w:r w:rsidRPr="006F6E52">
        <w:rPr>
          <w:rFonts w:ascii="Aptos" w:hAnsi="Aptos" w:cstheme="minorHAnsi"/>
          <w:i/>
          <w:sz w:val="22"/>
          <w:szCs w:val="22"/>
        </w:rPr>
        <w:t>Ad. 2</w:t>
      </w:r>
    </w:p>
    <w:p w14:paraId="542B187C" w14:textId="524D91D6" w:rsidR="000D2E4A" w:rsidRPr="006F6E52" w:rsidRDefault="000D2E4A" w:rsidP="00F019E6">
      <w:pPr>
        <w:pStyle w:val="Telobesedila"/>
        <w:ind w:firstLine="708"/>
        <w:rPr>
          <w:rFonts w:ascii="Aptos" w:hAnsi="Aptos" w:cstheme="minorHAnsi"/>
          <w:b w:val="0"/>
          <w:szCs w:val="22"/>
        </w:rPr>
      </w:pPr>
      <w:r w:rsidRPr="006F6E52">
        <w:rPr>
          <w:rFonts w:ascii="Aptos" w:hAnsi="Aptos" w:cstheme="minorHAnsi"/>
          <w:b w:val="0"/>
          <w:szCs w:val="22"/>
        </w:rPr>
        <w:t xml:space="preserve">Strokovni sodelavec Komisije je povedal, da </w:t>
      </w:r>
      <w:r w:rsidR="00BA2499" w:rsidRPr="006F6E52">
        <w:rPr>
          <w:rFonts w:ascii="Aptos" w:hAnsi="Aptos" w:cstheme="minorHAnsi"/>
          <w:b w:val="0"/>
          <w:szCs w:val="22"/>
        </w:rPr>
        <w:t xml:space="preserve">je </w:t>
      </w:r>
      <w:r w:rsidR="00C548CC" w:rsidRPr="006F6E52">
        <w:rPr>
          <w:rFonts w:ascii="Aptos" w:hAnsi="Aptos" w:cstheme="minorHAnsi"/>
          <w:b w:val="0"/>
          <w:szCs w:val="22"/>
        </w:rPr>
        <w:t>Študentski svet</w:t>
      </w:r>
      <w:r w:rsidRPr="006F6E52">
        <w:rPr>
          <w:rFonts w:ascii="Aptos" w:hAnsi="Aptos" w:cstheme="minorHAnsi"/>
          <w:b w:val="0"/>
          <w:szCs w:val="22"/>
        </w:rPr>
        <w:t xml:space="preserve"> </w:t>
      </w:r>
      <w:r w:rsidR="00C548CC" w:rsidRPr="006F6E52">
        <w:rPr>
          <w:rFonts w:ascii="Aptos" w:hAnsi="Aptos" w:cstheme="minorHAnsi"/>
          <w:b w:val="0"/>
          <w:szCs w:val="22"/>
        </w:rPr>
        <w:t>UM</w:t>
      </w:r>
      <w:r w:rsidR="00F019E6" w:rsidRPr="006F6E52">
        <w:rPr>
          <w:rFonts w:ascii="Aptos" w:hAnsi="Aptos" w:cstheme="minorHAnsi"/>
          <w:b w:val="0"/>
          <w:szCs w:val="22"/>
        </w:rPr>
        <w:t xml:space="preserve"> </w:t>
      </w:r>
      <w:r w:rsidR="00C548CC" w:rsidRPr="006F6E52">
        <w:rPr>
          <w:rFonts w:ascii="Aptos" w:hAnsi="Aptos" w:cstheme="minorHAnsi"/>
          <w:b w:val="0"/>
          <w:szCs w:val="22"/>
        </w:rPr>
        <w:t>na svoji 11. redni seji 15. septembra 2025</w:t>
      </w:r>
      <w:r w:rsidR="00462D21" w:rsidRPr="006F6E52">
        <w:rPr>
          <w:rFonts w:ascii="Aptos" w:hAnsi="Aptos" w:cstheme="minorHAnsi"/>
          <w:b w:val="0"/>
          <w:szCs w:val="22"/>
        </w:rPr>
        <w:t xml:space="preserve"> </w:t>
      </w:r>
      <w:r w:rsidR="00C548CC" w:rsidRPr="006F6E52">
        <w:rPr>
          <w:rFonts w:ascii="Aptos" w:hAnsi="Aptos" w:cstheme="minorHAnsi"/>
          <w:b w:val="0"/>
          <w:szCs w:val="22"/>
        </w:rPr>
        <w:t xml:space="preserve">v Komisijo </w:t>
      </w:r>
      <w:r w:rsidR="00462D21" w:rsidRPr="006F6E52">
        <w:rPr>
          <w:rFonts w:ascii="Aptos" w:hAnsi="Aptos" w:cstheme="minorHAnsi"/>
          <w:b w:val="0"/>
          <w:szCs w:val="22"/>
        </w:rPr>
        <w:t xml:space="preserve">imenoval </w:t>
      </w:r>
      <w:r w:rsidR="00C548CC" w:rsidRPr="006F6E52">
        <w:rPr>
          <w:rFonts w:ascii="Aptos" w:hAnsi="Aptos" w:cstheme="minorHAnsi"/>
          <w:b w:val="0"/>
          <w:szCs w:val="22"/>
        </w:rPr>
        <w:t>študent</w:t>
      </w:r>
      <w:r w:rsidR="00462D21" w:rsidRPr="006F6E52">
        <w:rPr>
          <w:rFonts w:ascii="Aptos" w:hAnsi="Aptos" w:cstheme="minorHAnsi"/>
          <w:b w:val="0"/>
          <w:szCs w:val="22"/>
        </w:rPr>
        <w:t xml:space="preserve">e Matevža Šavoro (Fakulteta za elektrotehniko, računalništvo in informatiko), Ognjena Lukovića (Fakulteta za elektrotehniko, računalništvo in informatiko), Mihajla Milanovića (Ekonomsko-poslovna fakulteta), Emo Hauc (Fakulteta za elektrotehniko, računalništvo in informatiko), Erika Žižka (Fakulteta za zdravstvene vede) in Gašperja Rudolfa (Fakulteta za elektrotehniko, računalništvo in informatiko) za mandatno dobo od 1. oktobra 2025 do 30. septembra 2027. </w:t>
      </w:r>
      <w:r w:rsidR="00F11759" w:rsidRPr="006F6E52">
        <w:rPr>
          <w:rFonts w:ascii="Aptos" w:hAnsi="Aptos" w:cstheme="minorHAnsi"/>
          <w:b w:val="0"/>
          <w:szCs w:val="22"/>
        </w:rPr>
        <w:t>B</w:t>
      </w:r>
      <w:r w:rsidRPr="006F6E52">
        <w:rPr>
          <w:rFonts w:ascii="Aptos" w:hAnsi="Aptos" w:cstheme="minorHAnsi"/>
          <w:b w:val="0"/>
          <w:szCs w:val="22"/>
        </w:rPr>
        <w:t>rez razprave je bil soglasno sprejet predlagani</w:t>
      </w:r>
    </w:p>
    <w:p w14:paraId="14572803" w14:textId="77777777" w:rsidR="000D2E4A" w:rsidRPr="006F6E52" w:rsidRDefault="000D2E4A" w:rsidP="000D2E4A">
      <w:pPr>
        <w:jc w:val="both"/>
        <w:rPr>
          <w:rFonts w:ascii="Aptos" w:hAnsi="Aptos" w:cstheme="minorHAnsi"/>
          <w:sz w:val="22"/>
          <w:szCs w:val="22"/>
        </w:rPr>
      </w:pPr>
    </w:p>
    <w:p w14:paraId="6EA6C232" w14:textId="77777777" w:rsidR="000D2E4A" w:rsidRPr="006F6E52" w:rsidRDefault="000D2E4A" w:rsidP="0072007F">
      <w:pPr>
        <w:ind w:left="1410" w:hanging="1410"/>
        <w:jc w:val="both"/>
        <w:rPr>
          <w:rFonts w:ascii="Aptos" w:hAnsi="Aptos" w:cstheme="minorHAnsi"/>
          <w:b/>
          <w:bCs/>
          <w:iCs/>
          <w:sz w:val="22"/>
          <w:szCs w:val="22"/>
        </w:rPr>
      </w:pPr>
      <w:r w:rsidRPr="006F6E52">
        <w:rPr>
          <w:rFonts w:ascii="Aptos" w:hAnsi="Aptos" w:cstheme="minorHAnsi"/>
          <w:b/>
          <w:bCs/>
          <w:iCs/>
          <w:sz w:val="22"/>
          <w:szCs w:val="22"/>
        </w:rPr>
        <w:t>SKLEP 3:</w:t>
      </w:r>
      <w:r w:rsidRPr="006F6E52">
        <w:rPr>
          <w:rFonts w:ascii="Aptos" w:hAnsi="Aptos" w:cstheme="minorHAnsi"/>
          <w:b/>
          <w:bCs/>
          <w:iCs/>
          <w:sz w:val="22"/>
          <w:szCs w:val="22"/>
        </w:rPr>
        <w:tab/>
        <w:t>Komisija za ocenjevanje kakovosti univerze se seznani s svojo dopolnjeno sestavo.</w:t>
      </w:r>
    </w:p>
    <w:p w14:paraId="3A64CEFE" w14:textId="77777777" w:rsidR="000D2E4A" w:rsidRPr="006F6E52" w:rsidRDefault="000D2E4A" w:rsidP="00F11759">
      <w:pPr>
        <w:pStyle w:val="Telobesedila"/>
        <w:rPr>
          <w:rFonts w:ascii="Aptos" w:hAnsi="Aptos" w:cstheme="minorHAnsi"/>
          <w:b w:val="0"/>
          <w:szCs w:val="22"/>
        </w:rPr>
      </w:pPr>
    </w:p>
    <w:p w14:paraId="031A839E" w14:textId="7572791D" w:rsidR="000D2E4A" w:rsidRPr="006F6E52" w:rsidRDefault="000D2E4A" w:rsidP="00F11759">
      <w:pPr>
        <w:pStyle w:val="Telobesedila"/>
        <w:rPr>
          <w:rFonts w:ascii="Aptos" w:hAnsi="Aptos" w:cstheme="minorHAnsi"/>
          <w:b w:val="0"/>
          <w:szCs w:val="22"/>
        </w:rPr>
      </w:pPr>
    </w:p>
    <w:p w14:paraId="4C05C923" w14:textId="77777777" w:rsidR="001F3E13" w:rsidRPr="006F6E52" w:rsidRDefault="001F3E13" w:rsidP="001F3E13">
      <w:pPr>
        <w:jc w:val="both"/>
        <w:rPr>
          <w:rFonts w:ascii="Aptos" w:hAnsi="Aptos" w:cstheme="minorHAnsi"/>
          <w:sz w:val="22"/>
          <w:szCs w:val="22"/>
        </w:rPr>
      </w:pPr>
      <w:r w:rsidRPr="006F6E52">
        <w:rPr>
          <w:rFonts w:ascii="Aptos" w:hAnsi="Aptos" w:cstheme="minorHAnsi"/>
          <w:i/>
          <w:sz w:val="22"/>
          <w:szCs w:val="22"/>
        </w:rPr>
        <w:t>Ad. 3</w:t>
      </w:r>
    </w:p>
    <w:p w14:paraId="641092E5" w14:textId="0A0A784E" w:rsidR="00E97897" w:rsidRPr="006F6E52" w:rsidRDefault="00E97897" w:rsidP="00E97897">
      <w:pPr>
        <w:pStyle w:val="Telobesedila"/>
        <w:ind w:firstLine="708"/>
        <w:rPr>
          <w:rFonts w:ascii="Aptos" w:hAnsi="Aptos" w:cs="Tahoma"/>
          <w:b w:val="0"/>
          <w:szCs w:val="22"/>
        </w:rPr>
      </w:pPr>
      <w:r w:rsidRPr="006F6E52">
        <w:rPr>
          <w:rFonts w:ascii="Aptos" w:hAnsi="Aptos" w:cs="Tahoma"/>
          <w:b w:val="0"/>
          <w:szCs w:val="22"/>
        </w:rPr>
        <w:t xml:space="preserve">Predsednik Komisije je predstavil </w:t>
      </w:r>
      <w:r w:rsidRPr="006F6E52">
        <w:rPr>
          <w:rFonts w:ascii="Aptos" w:hAnsi="Aptos" w:cs="Tahoma"/>
          <w:b w:val="0"/>
          <w:i/>
          <w:szCs w:val="22"/>
        </w:rPr>
        <w:t>Poročilo o delu Komisije za ocenjevanje kakovosti univerze v študijskem letu 202</w:t>
      </w:r>
      <w:r w:rsidR="008A5E2C">
        <w:rPr>
          <w:rFonts w:ascii="Aptos" w:hAnsi="Aptos" w:cs="Tahoma"/>
          <w:b w:val="0"/>
          <w:i/>
          <w:szCs w:val="22"/>
        </w:rPr>
        <w:t>4</w:t>
      </w:r>
      <w:r w:rsidRPr="006F6E52">
        <w:rPr>
          <w:rFonts w:ascii="Aptos" w:hAnsi="Aptos" w:cs="Tahoma"/>
          <w:b w:val="0"/>
          <w:i/>
          <w:szCs w:val="22"/>
        </w:rPr>
        <w:t>/202</w:t>
      </w:r>
      <w:r w:rsidR="008A5E2C">
        <w:rPr>
          <w:rFonts w:ascii="Aptos" w:hAnsi="Aptos" w:cs="Tahoma"/>
          <w:b w:val="0"/>
          <w:i/>
          <w:szCs w:val="22"/>
        </w:rPr>
        <w:t>5</w:t>
      </w:r>
      <w:r w:rsidRPr="006F6E52">
        <w:rPr>
          <w:rFonts w:ascii="Aptos" w:hAnsi="Aptos" w:cs="Tahoma"/>
          <w:b w:val="0"/>
          <w:szCs w:val="22"/>
        </w:rPr>
        <w:t xml:space="preserve">, v katerem je mag. Miha Pauko </w:t>
      </w:r>
      <w:r w:rsidR="000C0654" w:rsidRPr="006F6E52">
        <w:rPr>
          <w:rFonts w:ascii="Aptos" w:hAnsi="Aptos" w:cs="Tahoma"/>
          <w:b w:val="0"/>
          <w:szCs w:val="22"/>
        </w:rPr>
        <w:t>v obliki izpisanih sklepov povzel</w:t>
      </w:r>
      <w:r w:rsidRPr="006F6E52">
        <w:rPr>
          <w:rFonts w:ascii="Aptos" w:hAnsi="Aptos" w:cs="Tahoma"/>
          <w:b w:val="0"/>
          <w:szCs w:val="22"/>
        </w:rPr>
        <w:t xml:space="preserve"> vse </w:t>
      </w:r>
      <w:r w:rsidR="000C0654" w:rsidRPr="006F6E52">
        <w:rPr>
          <w:rFonts w:ascii="Aptos" w:hAnsi="Aptos" w:cs="Tahoma"/>
          <w:b w:val="0"/>
          <w:szCs w:val="22"/>
        </w:rPr>
        <w:t xml:space="preserve">ključne </w:t>
      </w:r>
      <w:r w:rsidRPr="006F6E52">
        <w:rPr>
          <w:rFonts w:ascii="Aptos" w:hAnsi="Aptos" w:cs="Tahoma"/>
          <w:b w:val="0"/>
          <w:szCs w:val="22"/>
        </w:rPr>
        <w:t>dejavnosti Komisije na njenih rednih sejah v preteklem študijskem letu</w:t>
      </w:r>
      <w:r w:rsidR="00965C51" w:rsidRPr="006F6E52">
        <w:rPr>
          <w:rFonts w:ascii="Aptos" w:hAnsi="Aptos" w:cs="Tahoma"/>
          <w:b w:val="0"/>
          <w:szCs w:val="22"/>
        </w:rPr>
        <w:t>. Izpostavil je</w:t>
      </w:r>
      <w:r w:rsidR="005F1ADA" w:rsidRPr="006F6E52">
        <w:rPr>
          <w:rFonts w:ascii="Aptos" w:hAnsi="Aptos" w:cs="Tahoma"/>
          <w:b w:val="0"/>
          <w:szCs w:val="22"/>
        </w:rPr>
        <w:t>, da je bil v preteklih letih poudarek na spremljanju in ocenjevanju izobraževaln</w:t>
      </w:r>
      <w:r w:rsidR="000737A6" w:rsidRPr="006F6E52">
        <w:rPr>
          <w:rFonts w:ascii="Aptos" w:hAnsi="Aptos" w:cs="Tahoma"/>
          <w:b w:val="0"/>
          <w:szCs w:val="22"/>
        </w:rPr>
        <w:t>e dejavnosti</w:t>
      </w:r>
      <w:r w:rsidR="005F1ADA" w:rsidRPr="006F6E52">
        <w:rPr>
          <w:rFonts w:ascii="Aptos" w:hAnsi="Aptos" w:cs="Tahoma"/>
          <w:b w:val="0"/>
          <w:szCs w:val="22"/>
        </w:rPr>
        <w:t xml:space="preserve">, medtem ko bo v </w:t>
      </w:r>
      <w:r w:rsidR="000737A6" w:rsidRPr="006F6E52">
        <w:rPr>
          <w:rFonts w:ascii="Aptos" w:hAnsi="Aptos" w:cs="Tahoma"/>
          <w:b w:val="0"/>
          <w:szCs w:val="22"/>
        </w:rPr>
        <w:t xml:space="preserve">prihodnje </w:t>
      </w:r>
      <w:r w:rsidR="00BA429E">
        <w:rPr>
          <w:rFonts w:ascii="Aptos" w:hAnsi="Aptos" w:cs="Tahoma"/>
          <w:b w:val="0"/>
          <w:szCs w:val="22"/>
        </w:rPr>
        <w:t xml:space="preserve">še dodatno </w:t>
      </w:r>
      <w:r w:rsidR="000737A6" w:rsidRPr="006F6E52">
        <w:rPr>
          <w:rFonts w:ascii="Aptos" w:hAnsi="Aptos" w:cs="Tahoma"/>
          <w:b w:val="0"/>
          <w:szCs w:val="22"/>
        </w:rPr>
        <w:t xml:space="preserve">potekalo uvajanje podrobnejšega </w:t>
      </w:r>
      <w:r w:rsidR="00B0003F" w:rsidRPr="006F6E52">
        <w:rPr>
          <w:rFonts w:ascii="Aptos" w:hAnsi="Aptos" w:cs="Tahoma"/>
          <w:b w:val="0"/>
          <w:szCs w:val="22"/>
        </w:rPr>
        <w:t>spremljanja raziskovalnih aktivnosti</w:t>
      </w:r>
      <w:r w:rsidR="006C539C" w:rsidRPr="006F6E52">
        <w:rPr>
          <w:rFonts w:ascii="Aptos" w:hAnsi="Aptos" w:cs="Tahoma"/>
          <w:b w:val="0"/>
          <w:szCs w:val="22"/>
        </w:rPr>
        <w:t xml:space="preserve"> v slovenskem visokošolskem prostoru. </w:t>
      </w:r>
      <w:r w:rsidR="00953F7F" w:rsidRPr="006F6E52">
        <w:rPr>
          <w:rFonts w:ascii="Aptos" w:hAnsi="Aptos" w:cs="Tahoma"/>
          <w:b w:val="0"/>
          <w:szCs w:val="22"/>
        </w:rPr>
        <w:t xml:space="preserve">Predstavil je </w:t>
      </w:r>
      <w:r w:rsidRPr="006F6E52">
        <w:rPr>
          <w:rFonts w:ascii="Aptos" w:hAnsi="Aptos" w:cs="Tahoma"/>
          <w:b w:val="0"/>
          <w:szCs w:val="22"/>
        </w:rPr>
        <w:t>sodelovanje njenih članov z NAKVIS ter sodelovanje članov Komisije na strokovnih srečanjih. Izpostavil je nekatere izmed ključnih dejavnosti Komisije ter dodal, da bo omenjeno poročilo na naslednji redni seji predstavil še Senatu UM. Po krajši razpravi je bil soglasno sprejet predlagani</w:t>
      </w:r>
    </w:p>
    <w:p w14:paraId="6AE0406B" w14:textId="77777777" w:rsidR="00E97897" w:rsidRPr="006F6E52" w:rsidRDefault="00E97897" w:rsidP="00E97897">
      <w:pPr>
        <w:pStyle w:val="Telobesedila"/>
        <w:rPr>
          <w:rFonts w:ascii="Aptos" w:hAnsi="Aptos"/>
          <w:b w:val="0"/>
          <w:szCs w:val="22"/>
        </w:rPr>
      </w:pPr>
    </w:p>
    <w:p w14:paraId="381431EC" w14:textId="4ECD89F2" w:rsidR="00E97897" w:rsidRPr="006F6E52" w:rsidRDefault="00E97897" w:rsidP="00E97897">
      <w:pPr>
        <w:ind w:left="1410" w:hanging="1410"/>
        <w:jc w:val="both"/>
        <w:rPr>
          <w:rFonts w:ascii="Aptos" w:hAnsi="Aptos" w:cs="Tahoma"/>
          <w:b/>
          <w:sz w:val="22"/>
          <w:szCs w:val="22"/>
        </w:rPr>
      </w:pPr>
      <w:r w:rsidRPr="006F6E52">
        <w:rPr>
          <w:rFonts w:ascii="Aptos" w:hAnsi="Aptos" w:cs="Tahoma"/>
          <w:b/>
          <w:sz w:val="22"/>
          <w:szCs w:val="22"/>
        </w:rPr>
        <w:t xml:space="preserve">SKLEP </w:t>
      </w:r>
      <w:r w:rsidR="003908F1" w:rsidRPr="006F6E52">
        <w:rPr>
          <w:rFonts w:ascii="Aptos" w:hAnsi="Aptos" w:cs="Tahoma"/>
          <w:b/>
          <w:sz w:val="22"/>
          <w:szCs w:val="22"/>
        </w:rPr>
        <w:t>4</w:t>
      </w:r>
      <w:r w:rsidRPr="006F6E52">
        <w:rPr>
          <w:rFonts w:ascii="Aptos" w:hAnsi="Aptos" w:cs="Tahoma"/>
          <w:b/>
          <w:sz w:val="22"/>
          <w:szCs w:val="22"/>
        </w:rPr>
        <w:t>:</w:t>
      </w:r>
      <w:r w:rsidRPr="006F6E52">
        <w:rPr>
          <w:rFonts w:ascii="Aptos" w:hAnsi="Aptos" w:cs="Tahoma"/>
          <w:b/>
          <w:sz w:val="22"/>
          <w:szCs w:val="22"/>
        </w:rPr>
        <w:tab/>
        <w:t xml:space="preserve">Komisija za ocenjevanje kakovosti univerze sprejme </w:t>
      </w:r>
      <w:r w:rsidRPr="006F6E52">
        <w:rPr>
          <w:rFonts w:ascii="Aptos" w:hAnsi="Aptos" w:cs="Tahoma"/>
          <w:b/>
          <w:i/>
          <w:sz w:val="22"/>
          <w:szCs w:val="22"/>
        </w:rPr>
        <w:t>Poročilo o delu Komisije za ocenjevanje kakovosti univerze v študijskem letu 202</w:t>
      </w:r>
      <w:r w:rsidR="00953F7F" w:rsidRPr="006F6E52">
        <w:rPr>
          <w:rFonts w:ascii="Aptos" w:hAnsi="Aptos" w:cs="Tahoma"/>
          <w:b/>
          <w:i/>
          <w:sz w:val="22"/>
          <w:szCs w:val="22"/>
        </w:rPr>
        <w:t>4</w:t>
      </w:r>
      <w:r w:rsidRPr="006F6E52">
        <w:rPr>
          <w:rFonts w:ascii="Aptos" w:hAnsi="Aptos" w:cs="Tahoma"/>
          <w:b/>
          <w:i/>
          <w:sz w:val="22"/>
          <w:szCs w:val="22"/>
        </w:rPr>
        <w:t>/202</w:t>
      </w:r>
      <w:r w:rsidR="00953F7F" w:rsidRPr="006F6E52">
        <w:rPr>
          <w:rFonts w:ascii="Aptos" w:hAnsi="Aptos" w:cs="Tahoma"/>
          <w:b/>
          <w:i/>
          <w:sz w:val="22"/>
          <w:szCs w:val="22"/>
        </w:rPr>
        <w:t>5</w:t>
      </w:r>
      <w:r w:rsidRPr="006F6E52">
        <w:rPr>
          <w:rFonts w:ascii="Aptos" w:hAnsi="Aptos" w:cs="Tahoma"/>
          <w:b/>
          <w:sz w:val="22"/>
          <w:szCs w:val="22"/>
        </w:rPr>
        <w:t xml:space="preserve"> ter ga posreduje v obravnavo Senatu Univerze v Mariboru.</w:t>
      </w:r>
    </w:p>
    <w:p w14:paraId="6A8FE086" w14:textId="1FF990D0" w:rsidR="00686255" w:rsidRPr="006F6E52" w:rsidRDefault="00686255" w:rsidP="00686255">
      <w:pPr>
        <w:pStyle w:val="Telobesedila"/>
        <w:rPr>
          <w:rFonts w:ascii="Aptos" w:hAnsi="Aptos" w:cstheme="minorHAnsi"/>
          <w:b w:val="0"/>
          <w:szCs w:val="22"/>
        </w:rPr>
      </w:pPr>
    </w:p>
    <w:p w14:paraId="689D52E0" w14:textId="1A620D3D" w:rsidR="00686255" w:rsidRPr="006F6E52" w:rsidRDefault="00686255" w:rsidP="00A12662">
      <w:pPr>
        <w:pStyle w:val="Telobesedila"/>
        <w:rPr>
          <w:rFonts w:ascii="Aptos" w:hAnsi="Aptos" w:cstheme="minorHAnsi"/>
          <w:b w:val="0"/>
          <w:bCs/>
          <w:szCs w:val="22"/>
        </w:rPr>
      </w:pPr>
    </w:p>
    <w:p w14:paraId="3EC68338" w14:textId="77777777" w:rsidR="00191F2E" w:rsidRPr="006F6E52" w:rsidRDefault="00191F2E" w:rsidP="00191F2E">
      <w:pPr>
        <w:jc w:val="both"/>
        <w:rPr>
          <w:rFonts w:ascii="Aptos" w:hAnsi="Aptos" w:cstheme="minorHAnsi"/>
          <w:i/>
          <w:sz w:val="22"/>
          <w:szCs w:val="22"/>
        </w:rPr>
      </w:pPr>
      <w:r w:rsidRPr="006F6E52">
        <w:rPr>
          <w:rFonts w:ascii="Aptos" w:hAnsi="Aptos" w:cstheme="minorHAnsi"/>
          <w:i/>
          <w:sz w:val="22"/>
          <w:szCs w:val="22"/>
        </w:rPr>
        <w:lastRenderedPageBreak/>
        <w:t>Ad. 4</w:t>
      </w:r>
    </w:p>
    <w:p w14:paraId="202C2525" w14:textId="2A744134" w:rsidR="0067302C" w:rsidRPr="006F6E52" w:rsidRDefault="0067302C" w:rsidP="0067302C">
      <w:pPr>
        <w:pStyle w:val="Telobesedila"/>
        <w:ind w:firstLine="708"/>
        <w:rPr>
          <w:rFonts w:ascii="Aptos" w:hAnsi="Aptos" w:cstheme="minorHAnsi"/>
          <w:b w:val="0"/>
          <w:szCs w:val="22"/>
        </w:rPr>
      </w:pPr>
      <w:r w:rsidRPr="006F6E52">
        <w:rPr>
          <w:rFonts w:ascii="Aptos" w:hAnsi="Aptos" w:cstheme="minorHAnsi"/>
          <w:b w:val="0"/>
          <w:szCs w:val="22"/>
        </w:rPr>
        <w:t>Prof. dr. Marko Marhl je predstavil</w:t>
      </w:r>
      <w:r w:rsidR="006F42F8" w:rsidRPr="006F6E52">
        <w:rPr>
          <w:rFonts w:ascii="Aptos" w:hAnsi="Aptos" w:cstheme="minorHAnsi"/>
          <w:b w:val="0"/>
          <w:szCs w:val="22"/>
        </w:rPr>
        <w:t xml:space="preserve"> predlog</w:t>
      </w:r>
      <w:r w:rsidRPr="006F6E52">
        <w:rPr>
          <w:rFonts w:ascii="Aptos" w:hAnsi="Aptos" w:cstheme="minorHAnsi"/>
          <w:b w:val="0"/>
          <w:szCs w:val="22"/>
        </w:rPr>
        <w:t xml:space="preserve"> </w:t>
      </w:r>
      <w:r w:rsidRPr="006F6E52">
        <w:rPr>
          <w:rFonts w:ascii="Aptos" w:hAnsi="Aptos" w:cstheme="minorHAnsi"/>
          <w:b w:val="0"/>
          <w:i/>
          <w:szCs w:val="22"/>
        </w:rPr>
        <w:t>Načrt</w:t>
      </w:r>
      <w:r w:rsidR="006F42F8" w:rsidRPr="006F6E52">
        <w:rPr>
          <w:rFonts w:ascii="Aptos" w:hAnsi="Aptos" w:cstheme="minorHAnsi"/>
          <w:b w:val="0"/>
          <w:i/>
          <w:szCs w:val="22"/>
        </w:rPr>
        <w:t>a</w:t>
      </w:r>
      <w:r w:rsidRPr="006F6E52">
        <w:rPr>
          <w:rFonts w:ascii="Aptos" w:hAnsi="Aptos" w:cstheme="minorHAnsi"/>
          <w:b w:val="0"/>
          <w:i/>
          <w:szCs w:val="22"/>
        </w:rPr>
        <w:t xml:space="preserve"> dela Komisije za ocenjevanje kakovosti univerze v študijskem letu 202</w:t>
      </w:r>
      <w:r w:rsidR="006F42F8" w:rsidRPr="006F6E52">
        <w:rPr>
          <w:rFonts w:ascii="Aptos" w:hAnsi="Aptos" w:cstheme="minorHAnsi"/>
          <w:b w:val="0"/>
          <w:i/>
          <w:szCs w:val="22"/>
        </w:rPr>
        <w:t>5</w:t>
      </w:r>
      <w:r w:rsidRPr="006F6E52">
        <w:rPr>
          <w:rFonts w:ascii="Aptos" w:hAnsi="Aptos" w:cstheme="minorHAnsi"/>
          <w:b w:val="0"/>
          <w:i/>
          <w:szCs w:val="22"/>
        </w:rPr>
        <w:t>/202</w:t>
      </w:r>
      <w:r w:rsidR="006F42F8" w:rsidRPr="006F6E52">
        <w:rPr>
          <w:rFonts w:ascii="Aptos" w:hAnsi="Aptos" w:cstheme="minorHAnsi"/>
          <w:b w:val="0"/>
          <w:i/>
          <w:szCs w:val="22"/>
        </w:rPr>
        <w:t>6</w:t>
      </w:r>
      <w:r w:rsidRPr="006F6E52">
        <w:rPr>
          <w:rFonts w:ascii="Aptos" w:hAnsi="Aptos" w:cstheme="minorHAnsi"/>
          <w:b w:val="0"/>
          <w:szCs w:val="22"/>
        </w:rPr>
        <w:t>, ki opredeljuje kratkoročne aktivnosti, aktivnosti v tekočem študijskem letu ter strateški načrt aktivnosti Komisije. Predlog omenjenega dokumenta je bil izdelan v okvirih zmožnosti in kompetenc Komisije. I</w:t>
      </w:r>
      <w:r w:rsidR="00CB4817" w:rsidRPr="006F6E52">
        <w:rPr>
          <w:rFonts w:ascii="Aptos" w:hAnsi="Aptos" w:cstheme="minorHAnsi"/>
          <w:b w:val="0"/>
          <w:szCs w:val="22"/>
        </w:rPr>
        <w:t>zmed kratkoročnih aktivnosti je i</w:t>
      </w:r>
      <w:r w:rsidRPr="006F6E52">
        <w:rPr>
          <w:rFonts w:ascii="Aptos" w:hAnsi="Aptos" w:cstheme="minorHAnsi"/>
          <w:b w:val="0"/>
          <w:szCs w:val="22"/>
        </w:rPr>
        <w:t xml:space="preserve">zpostavil </w:t>
      </w:r>
      <w:r w:rsidR="006E4D84" w:rsidRPr="006F6E52">
        <w:rPr>
          <w:rFonts w:ascii="Aptos" w:hAnsi="Aptos" w:cstheme="minorHAnsi"/>
          <w:b w:val="0"/>
          <w:szCs w:val="22"/>
        </w:rPr>
        <w:t>posodobitev</w:t>
      </w:r>
      <w:r w:rsidRPr="006F6E52">
        <w:rPr>
          <w:rFonts w:ascii="Aptos" w:hAnsi="Aptos" w:cstheme="minorHAnsi"/>
          <w:b w:val="0"/>
          <w:szCs w:val="22"/>
        </w:rPr>
        <w:t xml:space="preserve"> obrazca za </w:t>
      </w:r>
      <w:r w:rsidR="006E4D84" w:rsidRPr="006F6E52">
        <w:rPr>
          <w:rFonts w:ascii="Aptos" w:hAnsi="Aptos" w:cstheme="minorHAnsi"/>
          <w:b w:val="0"/>
          <w:szCs w:val="22"/>
        </w:rPr>
        <w:t xml:space="preserve">pripravo letnih </w:t>
      </w:r>
      <w:r w:rsidRPr="006F6E52">
        <w:rPr>
          <w:rFonts w:ascii="Aptos" w:hAnsi="Aptos" w:cstheme="minorHAnsi"/>
          <w:b w:val="0"/>
          <w:szCs w:val="22"/>
        </w:rPr>
        <w:t>samoevalvacijsk</w:t>
      </w:r>
      <w:r w:rsidR="006E4D84" w:rsidRPr="006F6E52">
        <w:rPr>
          <w:rFonts w:ascii="Aptos" w:hAnsi="Aptos" w:cstheme="minorHAnsi"/>
          <w:b w:val="0"/>
          <w:szCs w:val="22"/>
        </w:rPr>
        <w:t>ih</w:t>
      </w:r>
      <w:r w:rsidRPr="006F6E52">
        <w:rPr>
          <w:rFonts w:ascii="Aptos" w:hAnsi="Aptos" w:cstheme="minorHAnsi"/>
          <w:b w:val="0"/>
          <w:szCs w:val="22"/>
        </w:rPr>
        <w:t xml:space="preserve"> poročil fakultet UM, </w:t>
      </w:r>
      <w:r w:rsidR="00D3469E" w:rsidRPr="006F6E52">
        <w:rPr>
          <w:rFonts w:ascii="Aptos" w:hAnsi="Aptos" w:cstheme="minorHAnsi"/>
          <w:b w:val="0"/>
          <w:szCs w:val="22"/>
        </w:rPr>
        <w:t>izvedbo samoevalvacije ter izdelavo poročil o samoevalvaciji članic UM za koledarsko leto 2025,</w:t>
      </w:r>
      <w:r w:rsidR="00A53FE8" w:rsidRPr="006F6E52">
        <w:rPr>
          <w:rFonts w:ascii="Aptos" w:hAnsi="Aptos" w:cs="Tahoma"/>
          <w:b w:val="0"/>
          <w:szCs w:val="22"/>
        </w:rPr>
        <w:t xml:space="preserve"> usklajevanje procesov evalvacije raziskovalne dejavnosti UM po izhodiščih Javne agencije za znanstvenoraziskovalno in inovacijsko dejavnost Republike Slovenije </w:t>
      </w:r>
      <w:r w:rsidR="00F31E7B" w:rsidRPr="006F6E52">
        <w:rPr>
          <w:rFonts w:ascii="Aptos" w:hAnsi="Aptos" w:cs="Tahoma"/>
          <w:b w:val="0"/>
          <w:szCs w:val="22"/>
        </w:rPr>
        <w:t xml:space="preserve">(ARIS) </w:t>
      </w:r>
      <w:r w:rsidR="00A53FE8" w:rsidRPr="006F6E52">
        <w:rPr>
          <w:rFonts w:ascii="Aptos" w:hAnsi="Aptos" w:cs="Tahoma"/>
          <w:b w:val="0"/>
          <w:szCs w:val="22"/>
        </w:rPr>
        <w:t>ter postopkih vodenja in ocenjevanja uresničevanja programsko financirane raziskovalne dejavnosti</w:t>
      </w:r>
      <w:r w:rsidR="00E06B65" w:rsidRPr="006F6E52">
        <w:rPr>
          <w:rFonts w:ascii="Aptos" w:hAnsi="Aptos" w:cs="Tahoma"/>
          <w:b w:val="0"/>
          <w:szCs w:val="22"/>
        </w:rPr>
        <w:t xml:space="preserve"> ter integracij</w:t>
      </w:r>
      <w:r w:rsidR="00F31E7B" w:rsidRPr="006F6E52">
        <w:rPr>
          <w:rFonts w:ascii="Aptos" w:hAnsi="Aptos" w:cs="Tahoma"/>
          <w:b w:val="0"/>
          <w:szCs w:val="22"/>
        </w:rPr>
        <w:t>o</w:t>
      </w:r>
      <w:r w:rsidR="00E06B65" w:rsidRPr="006F6E52">
        <w:rPr>
          <w:rFonts w:ascii="Aptos" w:hAnsi="Aptos" w:cs="Tahoma"/>
          <w:b w:val="0"/>
          <w:szCs w:val="22"/>
        </w:rPr>
        <w:t xml:space="preserve"> ključnih kazalcev evalvacije raziskovalne dejavnosti UM </w:t>
      </w:r>
      <w:r w:rsidR="00F31E7B" w:rsidRPr="006F6E52">
        <w:rPr>
          <w:rFonts w:ascii="Aptos" w:hAnsi="Aptos" w:cs="Tahoma"/>
          <w:b w:val="0"/>
          <w:szCs w:val="22"/>
        </w:rPr>
        <w:t xml:space="preserve">(po izboru ARIS) </w:t>
      </w:r>
      <w:r w:rsidR="00E06B65" w:rsidRPr="006F6E52">
        <w:rPr>
          <w:rFonts w:ascii="Aptos" w:hAnsi="Aptos" w:cs="Tahoma"/>
          <w:b w:val="0"/>
          <w:szCs w:val="22"/>
        </w:rPr>
        <w:t>v</w:t>
      </w:r>
      <w:r w:rsidR="00E06B65" w:rsidRPr="006F6E52">
        <w:rPr>
          <w:rFonts w:ascii="Aptos" w:hAnsi="Aptos" w:cs="Calibri"/>
          <w:b w:val="0"/>
          <w:szCs w:val="22"/>
        </w:rPr>
        <w:t xml:space="preserve"> letna samoevalvacijska poročila njenih fakultet.</w:t>
      </w:r>
      <w:r w:rsidR="00F31E7B" w:rsidRPr="006F6E52">
        <w:rPr>
          <w:rFonts w:ascii="Aptos" w:hAnsi="Aptos" w:cs="Calibri"/>
          <w:b w:val="0"/>
          <w:szCs w:val="22"/>
        </w:rPr>
        <w:t xml:space="preserve"> </w:t>
      </w:r>
      <w:r w:rsidRPr="006F6E52">
        <w:rPr>
          <w:rFonts w:ascii="Aptos" w:hAnsi="Aptos" w:cstheme="minorHAnsi"/>
          <w:b w:val="0"/>
          <w:szCs w:val="22"/>
        </w:rPr>
        <w:t>Po krajši razpravi je bil soglasno sprejet predlagani</w:t>
      </w:r>
    </w:p>
    <w:p w14:paraId="5899B4DC" w14:textId="77777777" w:rsidR="0067302C" w:rsidRPr="006F6E52" w:rsidRDefault="0067302C" w:rsidP="0067302C">
      <w:pPr>
        <w:pStyle w:val="Telobesedila"/>
        <w:rPr>
          <w:rFonts w:ascii="Aptos" w:hAnsi="Aptos" w:cs="Tahoma"/>
          <w:b w:val="0"/>
          <w:szCs w:val="22"/>
        </w:rPr>
      </w:pPr>
    </w:p>
    <w:p w14:paraId="1BBC5383" w14:textId="1B1CB48E" w:rsidR="0067302C" w:rsidRPr="006F6E52" w:rsidRDefault="0067302C" w:rsidP="0067302C">
      <w:pPr>
        <w:ind w:left="1410" w:hanging="1410"/>
        <w:jc w:val="both"/>
        <w:rPr>
          <w:rFonts w:ascii="Aptos" w:hAnsi="Aptos" w:cs="Tahoma"/>
          <w:sz w:val="22"/>
          <w:szCs w:val="22"/>
        </w:rPr>
      </w:pPr>
      <w:r w:rsidRPr="006F6E52">
        <w:rPr>
          <w:rFonts w:ascii="Aptos" w:hAnsi="Aptos" w:cs="Tahoma"/>
          <w:b/>
          <w:sz w:val="22"/>
          <w:szCs w:val="22"/>
        </w:rPr>
        <w:t xml:space="preserve">SKLEP </w:t>
      </w:r>
      <w:r w:rsidR="003908F1" w:rsidRPr="006F6E52">
        <w:rPr>
          <w:rFonts w:ascii="Aptos" w:hAnsi="Aptos" w:cs="Tahoma"/>
          <w:b/>
          <w:sz w:val="22"/>
          <w:szCs w:val="22"/>
        </w:rPr>
        <w:t>5</w:t>
      </w:r>
      <w:r w:rsidRPr="006F6E52">
        <w:rPr>
          <w:rFonts w:ascii="Aptos" w:hAnsi="Aptos" w:cs="Tahoma"/>
          <w:b/>
          <w:sz w:val="22"/>
          <w:szCs w:val="22"/>
        </w:rPr>
        <w:t>:</w:t>
      </w:r>
      <w:r w:rsidRPr="006F6E52">
        <w:rPr>
          <w:rFonts w:ascii="Aptos" w:hAnsi="Aptos" w:cs="Tahoma"/>
          <w:b/>
          <w:sz w:val="22"/>
          <w:szCs w:val="22"/>
        </w:rPr>
        <w:tab/>
      </w:r>
      <w:r w:rsidRPr="006F6E52">
        <w:rPr>
          <w:rFonts w:ascii="Aptos" w:hAnsi="Aptos" w:cs="Tahoma"/>
          <w:b/>
          <w:bCs/>
          <w:iCs/>
          <w:sz w:val="22"/>
          <w:szCs w:val="22"/>
        </w:rPr>
        <w:t xml:space="preserve">Komisija za ocenjevanje kakovosti univerze sprejme </w:t>
      </w:r>
      <w:r w:rsidRPr="006F6E52">
        <w:rPr>
          <w:rFonts w:ascii="Aptos" w:hAnsi="Aptos" w:cs="Tahoma"/>
          <w:b/>
          <w:bCs/>
          <w:i/>
          <w:iCs/>
          <w:sz w:val="22"/>
          <w:szCs w:val="22"/>
        </w:rPr>
        <w:t>Načrt dela Komisije za ocenjevanje kakovosti univerze v študijskem letu 202</w:t>
      </w:r>
      <w:r w:rsidR="00F31E7B" w:rsidRPr="006F6E52">
        <w:rPr>
          <w:rFonts w:ascii="Aptos" w:hAnsi="Aptos" w:cs="Tahoma"/>
          <w:b/>
          <w:bCs/>
          <w:i/>
          <w:iCs/>
          <w:sz w:val="22"/>
          <w:szCs w:val="22"/>
        </w:rPr>
        <w:t>5</w:t>
      </w:r>
      <w:r w:rsidRPr="006F6E52">
        <w:rPr>
          <w:rFonts w:ascii="Aptos" w:hAnsi="Aptos" w:cs="Tahoma"/>
          <w:b/>
          <w:bCs/>
          <w:i/>
          <w:iCs/>
          <w:sz w:val="22"/>
          <w:szCs w:val="22"/>
        </w:rPr>
        <w:t>/202</w:t>
      </w:r>
      <w:r w:rsidR="00F31E7B" w:rsidRPr="006F6E52">
        <w:rPr>
          <w:rFonts w:ascii="Aptos" w:hAnsi="Aptos" w:cs="Tahoma"/>
          <w:b/>
          <w:bCs/>
          <w:i/>
          <w:iCs/>
          <w:sz w:val="22"/>
          <w:szCs w:val="22"/>
        </w:rPr>
        <w:t>6</w:t>
      </w:r>
      <w:r w:rsidRPr="006F6E52">
        <w:rPr>
          <w:rFonts w:ascii="Aptos" w:hAnsi="Aptos" w:cs="Tahoma"/>
          <w:bCs/>
          <w:iCs/>
          <w:sz w:val="22"/>
          <w:szCs w:val="22"/>
        </w:rPr>
        <w:t>.</w:t>
      </w:r>
    </w:p>
    <w:p w14:paraId="744573FB" w14:textId="77777777" w:rsidR="00B927FC" w:rsidRPr="006F6E52" w:rsidRDefault="00B927FC" w:rsidP="00F11759">
      <w:pPr>
        <w:pStyle w:val="Telobesedila"/>
        <w:rPr>
          <w:rFonts w:ascii="Aptos" w:hAnsi="Aptos" w:cstheme="minorHAnsi"/>
          <w:b w:val="0"/>
          <w:szCs w:val="22"/>
        </w:rPr>
      </w:pPr>
    </w:p>
    <w:p w14:paraId="2EEF56E2" w14:textId="77777777" w:rsidR="009F1E2B" w:rsidRPr="006F6E52" w:rsidRDefault="009F1E2B" w:rsidP="002D0B65">
      <w:pPr>
        <w:jc w:val="both"/>
        <w:rPr>
          <w:rFonts w:ascii="Aptos" w:hAnsi="Aptos" w:cstheme="minorHAnsi"/>
          <w:sz w:val="22"/>
          <w:szCs w:val="22"/>
        </w:rPr>
      </w:pPr>
    </w:p>
    <w:p w14:paraId="0A5C01ED" w14:textId="2215E542" w:rsidR="009F1E2B" w:rsidRPr="006F6E52" w:rsidRDefault="009F1E2B" w:rsidP="009F1E2B">
      <w:pPr>
        <w:jc w:val="both"/>
        <w:rPr>
          <w:rFonts w:ascii="Aptos" w:hAnsi="Aptos" w:cstheme="minorHAnsi"/>
          <w:sz w:val="22"/>
          <w:szCs w:val="22"/>
        </w:rPr>
      </w:pPr>
      <w:r w:rsidRPr="006F6E52">
        <w:rPr>
          <w:rFonts w:ascii="Aptos" w:hAnsi="Aptos" w:cstheme="minorHAnsi"/>
          <w:sz w:val="22"/>
          <w:szCs w:val="22"/>
        </w:rPr>
        <w:t>Ad. 5</w:t>
      </w:r>
    </w:p>
    <w:p w14:paraId="39827F78" w14:textId="38CD7842" w:rsidR="007C0421" w:rsidRPr="006F6E52" w:rsidRDefault="007C0421" w:rsidP="007C0421">
      <w:pPr>
        <w:ind w:firstLine="708"/>
        <w:jc w:val="both"/>
        <w:rPr>
          <w:rFonts w:ascii="Aptos" w:hAnsi="Aptos"/>
          <w:sz w:val="22"/>
          <w:szCs w:val="22"/>
        </w:rPr>
      </w:pPr>
      <w:r w:rsidRPr="006F6E52">
        <w:rPr>
          <w:rFonts w:ascii="Aptos" w:hAnsi="Aptos"/>
          <w:sz w:val="22"/>
          <w:szCs w:val="22"/>
        </w:rPr>
        <w:t>Predsednik Komisije je dejal, da je njen strokovni sodelavec v skladu s terminskim načrtom sej Senata UM in njegovih stalnih komisij v študijskem letu 202</w:t>
      </w:r>
      <w:r w:rsidR="003B5F10" w:rsidRPr="006F6E52">
        <w:rPr>
          <w:rFonts w:ascii="Aptos" w:hAnsi="Aptos"/>
          <w:sz w:val="22"/>
          <w:szCs w:val="22"/>
        </w:rPr>
        <w:t>5</w:t>
      </w:r>
      <w:r w:rsidRPr="006F6E52">
        <w:rPr>
          <w:rFonts w:ascii="Aptos" w:hAnsi="Aptos"/>
          <w:sz w:val="22"/>
          <w:szCs w:val="22"/>
        </w:rPr>
        <w:t>/202</w:t>
      </w:r>
      <w:r w:rsidR="003B5F10" w:rsidRPr="006F6E52">
        <w:rPr>
          <w:rFonts w:ascii="Aptos" w:hAnsi="Aptos"/>
          <w:sz w:val="22"/>
          <w:szCs w:val="22"/>
        </w:rPr>
        <w:t>6</w:t>
      </w:r>
      <w:r w:rsidRPr="006F6E52">
        <w:rPr>
          <w:rFonts w:ascii="Aptos" w:hAnsi="Aptos"/>
          <w:sz w:val="22"/>
          <w:szCs w:val="22"/>
        </w:rPr>
        <w:t xml:space="preserve"> izdelal terminski načrt rednih sej Komisije, ki ga je na svoji </w:t>
      </w:r>
      <w:r w:rsidR="00754649" w:rsidRPr="006F6E52">
        <w:rPr>
          <w:rFonts w:ascii="Aptos" w:hAnsi="Aptos"/>
          <w:sz w:val="22"/>
          <w:szCs w:val="22"/>
        </w:rPr>
        <w:t>23</w:t>
      </w:r>
      <w:r w:rsidRPr="006F6E52">
        <w:rPr>
          <w:rFonts w:ascii="Aptos" w:hAnsi="Aptos" w:cs="Tahoma"/>
          <w:sz w:val="22"/>
          <w:szCs w:val="22"/>
        </w:rPr>
        <w:t xml:space="preserve">. redni </w:t>
      </w:r>
      <w:r w:rsidRPr="006F6E52">
        <w:rPr>
          <w:rFonts w:ascii="Aptos" w:hAnsi="Aptos" w:cstheme="minorHAnsi"/>
          <w:sz w:val="22"/>
          <w:szCs w:val="22"/>
        </w:rPr>
        <w:t xml:space="preserve">seji </w:t>
      </w:r>
      <w:r w:rsidR="00754649" w:rsidRPr="006F6E52">
        <w:rPr>
          <w:rFonts w:ascii="Aptos" w:hAnsi="Aptos" w:cstheme="minorHAnsi"/>
          <w:sz w:val="22"/>
          <w:szCs w:val="22"/>
        </w:rPr>
        <w:t>24</w:t>
      </w:r>
      <w:r w:rsidRPr="006F6E52">
        <w:rPr>
          <w:rFonts w:ascii="Aptos" w:hAnsi="Aptos" w:cstheme="minorHAnsi"/>
          <w:sz w:val="22"/>
          <w:szCs w:val="22"/>
        </w:rPr>
        <w:t>. junija 202</w:t>
      </w:r>
      <w:r w:rsidR="00CE0B7A" w:rsidRPr="006F6E52">
        <w:rPr>
          <w:rFonts w:ascii="Aptos" w:hAnsi="Aptos" w:cstheme="minorHAnsi"/>
          <w:sz w:val="22"/>
          <w:szCs w:val="22"/>
        </w:rPr>
        <w:t>5</w:t>
      </w:r>
      <w:r w:rsidRPr="006F6E52">
        <w:rPr>
          <w:rFonts w:ascii="Aptos" w:hAnsi="Aptos" w:cstheme="minorHAnsi"/>
          <w:sz w:val="22"/>
          <w:szCs w:val="22"/>
        </w:rPr>
        <w:t xml:space="preserve"> </w:t>
      </w:r>
      <w:r w:rsidRPr="006F6E52">
        <w:rPr>
          <w:rFonts w:ascii="Aptos" w:hAnsi="Aptos"/>
          <w:sz w:val="22"/>
          <w:szCs w:val="22"/>
        </w:rPr>
        <w:t>že potrdil Senat UM.</w:t>
      </w:r>
    </w:p>
    <w:p w14:paraId="5E60EA6B" w14:textId="77777777" w:rsidR="007C0421" w:rsidRPr="006F6E52" w:rsidRDefault="007C0421" w:rsidP="007C0421">
      <w:pPr>
        <w:jc w:val="both"/>
        <w:rPr>
          <w:rFonts w:ascii="Aptos" w:hAnsi="Aptos"/>
          <w:sz w:val="22"/>
          <w:szCs w:val="22"/>
        </w:rPr>
      </w:pPr>
    </w:p>
    <w:p w14:paraId="470E042E" w14:textId="051C514D" w:rsidR="007C0421" w:rsidRPr="006F6E52" w:rsidRDefault="007C0421" w:rsidP="007C0421">
      <w:pPr>
        <w:ind w:firstLine="708"/>
        <w:jc w:val="both"/>
        <w:rPr>
          <w:rFonts w:ascii="Aptos" w:hAnsi="Aptos" w:cs="Tahoma"/>
          <w:sz w:val="22"/>
          <w:szCs w:val="22"/>
        </w:rPr>
      </w:pPr>
      <w:r w:rsidRPr="006F6E52">
        <w:rPr>
          <w:rFonts w:ascii="Aptos" w:hAnsi="Aptos"/>
          <w:sz w:val="22"/>
          <w:szCs w:val="22"/>
        </w:rPr>
        <w:t>Mag. Miha Pauko je predlagal, da se Komisija tudi v tekočem študijskem letu sestane na petih rednih sejah, in sicer ob četrtkih ob 11. uri, saj je bila prisotnost njenih članov oziroma nadomestnih članov v tem terminu v preteklih letih zelo visoka. Predlagani termini sej so: 1</w:t>
      </w:r>
      <w:r w:rsidR="00CE0B7A" w:rsidRPr="006F6E52">
        <w:rPr>
          <w:rFonts w:ascii="Aptos" w:hAnsi="Aptos"/>
          <w:sz w:val="22"/>
          <w:szCs w:val="22"/>
        </w:rPr>
        <w:t>6</w:t>
      </w:r>
      <w:r w:rsidRPr="006F6E52">
        <w:rPr>
          <w:rFonts w:ascii="Aptos" w:hAnsi="Aptos"/>
          <w:sz w:val="22"/>
          <w:szCs w:val="22"/>
        </w:rPr>
        <w:t>. oktobra 202</w:t>
      </w:r>
      <w:r w:rsidR="00CE0B7A" w:rsidRPr="006F6E52">
        <w:rPr>
          <w:rFonts w:ascii="Aptos" w:hAnsi="Aptos"/>
          <w:sz w:val="22"/>
          <w:szCs w:val="22"/>
        </w:rPr>
        <w:t>5</w:t>
      </w:r>
      <w:r w:rsidRPr="006F6E52">
        <w:rPr>
          <w:rFonts w:ascii="Aptos" w:hAnsi="Aptos"/>
          <w:sz w:val="22"/>
          <w:szCs w:val="22"/>
        </w:rPr>
        <w:t xml:space="preserve">, </w:t>
      </w:r>
      <w:r w:rsidR="00CB5631" w:rsidRPr="006F6E52">
        <w:rPr>
          <w:rFonts w:ascii="Aptos" w:hAnsi="Aptos"/>
          <w:sz w:val="22"/>
          <w:szCs w:val="22"/>
        </w:rPr>
        <w:t>4</w:t>
      </w:r>
      <w:r w:rsidRPr="006F6E52">
        <w:rPr>
          <w:rFonts w:ascii="Aptos" w:hAnsi="Aptos"/>
          <w:sz w:val="22"/>
          <w:szCs w:val="22"/>
        </w:rPr>
        <w:t>. decembra 202</w:t>
      </w:r>
      <w:r w:rsidR="00CB5631" w:rsidRPr="006F6E52">
        <w:rPr>
          <w:rFonts w:ascii="Aptos" w:hAnsi="Aptos"/>
          <w:sz w:val="22"/>
          <w:szCs w:val="22"/>
        </w:rPr>
        <w:t>5</w:t>
      </w:r>
      <w:r w:rsidRPr="006F6E52">
        <w:rPr>
          <w:rFonts w:ascii="Aptos" w:hAnsi="Aptos"/>
          <w:sz w:val="22"/>
          <w:szCs w:val="22"/>
        </w:rPr>
        <w:t>, 1</w:t>
      </w:r>
      <w:r w:rsidR="00CB5631" w:rsidRPr="006F6E52">
        <w:rPr>
          <w:rFonts w:ascii="Aptos" w:hAnsi="Aptos"/>
          <w:sz w:val="22"/>
          <w:szCs w:val="22"/>
        </w:rPr>
        <w:t>9</w:t>
      </w:r>
      <w:r w:rsidRPr="006F6E52">
        <w:rPr>
          <w:rFonts w:ascii="Aptos" w:hAnsi="Aptos"/>
          <w:sz w:val="22"/>
          <w:szCs w:val="22"/>
        </w:rPr>
        <w:t>. februarja 202</w:t>
      </w:r>
      <w:r w:rsidR="00CB5631" w:rsidRPr="006F6E52">
        <w:rPr>
          <w:rFonts w:ascii="Aptos" w:hAnsi="Aptos"/>
          <w:sz w:val="22"/>
          <w:szCs w:val="22"/>
        </w:rPr>
        <w:t>6</w:t>
      </w:r>
      <w:r w:rsidRPr="006F6E52">
        <w:rPr>
          <w:rFonts w:ascii="Aptos" w:hAnsi="Aptos"/>
          <w:sz w:val="22"/>
          <w:szCs w:val="22"/>
        </w:rPr>
        <w:t xml:space="preserve">, </w:t>
      </w:r>
      <w:r w:rsidR="00CB5631" w:rsidRPr="006F6E52">
        <w:rPr>
          <w:rFonts w:ascii="Aptos" w:hAnsi="Aptos"/>
          <w:sz w:val="22"/>
          <w:szCs w:val="22"/>
        </w:rPr>
        <w:t>9</w:t>
      </w:r>
      <w:r w:rsidRPr="006F6E52">
        <w:rPr>
          <w:rFonts w:ascii="Aptos" w:hAnsi="Aptos"/>
          <w:sz w:val="22"/>
          <w:szCs w:val="22"/>
        </w:rPr>
        <w:t>. aprila 202</w:t>
      </w:r>
      <w:r w:rsidR="00CB5631" w:rsidRPr="006F6E52">
        <w:rPr>
          <w:rFonts w:ascii="Aptos" w:hAnsi="Aptos"/>
          <w:sz w:val="22"/>
          <w:szCs w:val="22"/>
        </w:rPr>
        <w:t>6</w:t>
      </w:r>
      <w:r w:rsidRPr="006F6E52">
        <w:rPr>
          <w:rFonts w:ascii="Aptos" w:hAnsi="Aptos"/>
          <w:sz w:val="22"/>
          <w:szCs w:val="22"/>
        </w:rPr>
        <w:t xml:space="preserve"> in 1</w:t>
      </w:r>
      <w:r w:rsidR="00CB5631" w:rsidRPr="006F6E52">
        <w:rPr>
          <w:rFonts w:ascii="Aptos" w:hAnsi="Aptos"/>
          <w:sz w:val="22"/>
          <w:szCs w:val="22"/>
        </w:rPr>
        <w:t>1</w:t>
      </w:r>
      <w:r w:rsidRPr="006F6E52">
        <w:rPr>
          <w:rFonts w:ascii="Aptos" w:hAnsi="Aptos"/>
          <w:sz w:val="22"/>
          <w:szCs w:val="22"/>
        </w:rPr>
        <w:t>. junija 202</w:t>
      </w:r>
      <w:r w:rsidR="00CB5631" w:rsidRPr="006F6E52">
        <w:rPr>
          <w:rFonts w:ascii="Aptos" w:hAnsi="Aptos"/>
          <w:sz w:val="22"/>
          <w:szCs w:val="22"/>
        </w:rPr>
        <w:t>6</w:t>
      </w:r>
      <w:r w:rsidRPr="006F6E52">
        <w:rPr>
          <w:rFonts w:ascii="Aptos" w:hAnsi="Aptos"/>
          <w:sz w:val="22"/>
          <w:szCs w:val="22"/>
        </w:rPr>
        <w:t xml:space="preserve">. </w:t>
      </w:r>
      <w:r w:rsidRPr="006F6E52">
        <w:rPr>
          <w:rFonts w:ascii="Aptos" w:hAnsi="Aptos" w:cs="Tahoma"/>
          <w:sz w:val="22"/>
          <w:szCs w:val="22"/>
        </w:rPr>
        <w:t>Brez razprave je bil soglasno sprejet predlagani</w:t>
      </w:r>
    </w:p>
    <w:p w14:paraId="7FC33578" w14:textId="77777777" w:rsidR="007C0421" w:rsidRPr="006F6E52" w:rsidRDefault="007C0421" w:rsidP="007C0421">
      <w:pPr>
        <w:jc w:val="both"/>
        <w:rPr>
          <w:rFonts w:ascii="Aptos" w:hAnsi="Aptos"/>
          <w:sz w:val="22"/>
          <w:szCs w:val="22"/>
        </w:rPr>
      </w:pPr>
    </w:p>
    <w:p w14:paraId="7EE737D9" w14:textId="49D44670" w:rsidR="007C0421" w:rsidRPr="006F6E52" w:rsidRDefault="007C0421" w:rsidP="007C0421">
      <w:pPr>
        <w:ind w:left="1410" w:hanging="1410"/>
        <w:jc w:val="both"/>
        <w:rPr>
          <w:rFonts w:ascii="Aptos" w:hAnsi="Aptos" w:cs="Tahoma"/>
          <w:b/>
          <w:sz w:val="22"/>
          <w:szCs w:val="22"/>
        </w:rPr>
      </w:pPr>
      <w:r w:rsidRPr="006F6E52">
        <w:rPr>
          <w:rFonts w:ascii="Aptos" w:hAnsi="Aptos" w:cs="Tahoma"/>
          <w:b/>
          <w:sz w:val="22"/>
          <w:szCs w:val="22"/>
        </w:rPr>
        <w:t xml:space="preserve">SKLEP </w:t>
      </w:r>
      <w:r w:rsidR="003908F1" w:rsidRPr="006F6E52">
        <w:rPr>
          <w:rFonts w:ascii="Aptos" w:hAnsi="Aptos" w:cs="Tahoma"/>
          <w:b/>
          <w:sz w:val="22"/>
          <w:szCs w:val="22"/>
        </w:rPr>
        <w:t>6</w:t>
      </w:r>
      <w:r w:rsidRPr="006F6E52">
        <w:rPr>
          <w:rFonts w:ascii="Aptos" w:hAnsi="Aptos" w:cs="Tahoma"/>
          <w:b/>
          <w:sz w:val="22"/>
          <w:szCs w:val="22"/>
        </w:rPr>
        <w:t>:</w:t>
      </w:r>
      <w:r w:rsidRPr="006F6E52">
        <w:rPr>
          <w:rFonts w:ascii="Aptos" w:hAnsi="Aptos" w:cs="Tahoma"/>
          <w:b/>
          <w:sz w:val="22"/>
          <w:szCs w:val="22"/>
        </w:rPr>
        <w:tab/>
        <w:t>Komisija za ocenjevanje kakovosti univerze se seznani s terminskim načrtom svojih rednih sej v študijskem letu 202</w:t>
      </w:r>
      <w:r w:rsidR="00CB5631" w:rsidRPr="006F6E52">
        <w:rPr>
          <w:rFonts w:ascii="Aptos" w:hAnsi="Aptos" w:cs="Tahoma"/>
          <w:b/>
          <w:sz w:val="22"/>
          <w:szCs w:val="22"/>
        </w:rPr>
        <w:t>5</w:t>
      </w:r>
      <w:r w:rsidRPr="006F6E52">
        <w:rPr>
          <w:rFonts w:ascii="Aptos" w:hAnsi="Aptos" w:cs="Tahoma"/>
          <w:b/>
          <w:sz w:val="22"/>
          <w:szCs w:val="22"/>
        </w:rPr>
        <w:t>/202</w:t>
      </w:r>
      <w:r w:rsidR="00CB5631" w:rsidRPr="006F6E52">
        <w:rPr>
          <w:rFonts w:ascii="Aptos" w:hAnsi="Aptos" w:cs="Tahoma"/>
          <w:b/>
          <w:sz w:val="22"/>
          <w:szCs w:val="22"/>
        </w:rPr>
        <w:t>6</w:t>
      </w:r>
      <w:r w:rsidRPr="006F6E52">
        <w:rPr>
          <w:rFonts w:ascii="Aptos" w:hAnsi="Aptos" w:cs="Tahoma"/>
          <w:b/>
          <w:sz w:val="22"/>
          <w:szCs w:val="22"/>
        </w:rPr>
        <w:t>.</w:t>
      </w:r>
    </w:p>
    <w:p w14:paraId="7958B2CF" w14:textId="77777777" w:rsidR="007C0421" w:rsidRPr="006F6E52" w:rsidRDefault="007C0421" w:rsidP="009F1E2B">
      <w:pPr>
        <w:jc w:val="both"/>
        <w:rPr>
          <w:rFonts w:ascii="Aptos" w:hAnsi="Aptos" w:cstheme="minorHAnsi"/>
          <w:sz w:val="22"/>
          <w:szCs w:val="22"/>
        </w:rPr>
      </w:pPr>
    </w:p>
    <w:p w14:paraId="12339C30" w14:textId="77777777" w:rsidR="007C0421" w:rsidRPr="006F6E52" w:rsidRDefault="007C0421" w:rsidP="009F1E2B">
      <w:pPr>
        <w:jc w:val="both"/>
        <w:rPr>
          <w:rFonts w:ascii="Aptos" w:hAnsi="Aptos" w:cstheme="minorHAnsi"/>
          <w:sz w:val="22"/>
          <w:szCs w:val="22"/>
        </w:rPr>
      </w:pPr>
    </w:p>
    <w:p w14:paraId="6907F328" w14:textId="07735918" w:rsidR="00F561CD" w:rsidRPr="006F6E52" w:rsidRDefault="00F561CD" w:rsidP="00F561CD">
      <w:pPr>
        <w:jc w:val="both"/>
        <w:rPr>
          <w:rFonts w:ascii="Aptos" w:hAnsi="Aptos" w:cstheme="minorHAnsi"/>
          <w:sz w:val="22"/>
          <w:szCs w:val="22"/>
        </w:rPr>
      </w:pPr>
      <w:r w:rsidRPr="006F6E52">
        <w:rPr>
          <w:rFonts w:ascii="Aptos" w:hAnsi="Aptos" w:cstheme="minorHAnsi"/>
          <w:i/>
          <w:sz w:val="22"/>
          <w:szCs w:val="22"/>
        </w:rPr>
        <w:t xml:space="preserve">Ad. </w:t>
      </w:r>
      <w:r w:rsidR="00722D67" w:rsidRPr="006F6E52">
        <w:rPr>
          <w:rFonts w:ascii="Aptos" w:hAnsi="Aptos" w:cstheme="minorHAnsi"/>
          <w:i/>
          <w:sz w:val="22"/>
          <w:szCs w:val="22"/>
        </w:rPr>
        <w:t>6</w:t>
      </w:r>
    </w:p>
    <w:p w14:paraId="71083E17" w14:textId="1F58E54F" w:rsidR="00F561CD" w:rsidRPr="006F6E52" w:rsidRDefault="00F561CD" w:rsidP="00F561CD">
      <w:pPr>
        <w:ind w:firstLine="708"/>
        <w:jc w:val="both"/>
        <w:rPr>
          <w:rFonts w:ascii="Aptos" w:hAnsi="Aptos" w:cstheme="minorHAnsi"/>
          <w:sz w:val="22"/>
          <w:szCs w:val="22"/>
        </w:rPr>
      </w:pPr>
      <w:r w:rsidRPr="006F6E52">
        <w:rPr>
          <w:rFonts w:ascii="Aptos" w:hAnsi="Aptos" w:cstheme="minorHAnsi"/>
          <w:sz w:val="22"/>
          <w:szCs w:val="22"/>
        </w:rPr>
        <w:t xml:space="preserve">Danilo Majcen iz Oddelka za razvoj in študentske zadeve UM je poročal, da je bil na spletni strani univerze v skladu z </w:t>
      </w:r>
      <w:r w:rsidRPr="006F6E52">
        <w:rPr>
          <w:rFonts w:ascii="Aptos" w:hAnsi="Aptos" w:cstheme="minorHAnsi"/>
          <w:i/>
          <w:sz w:val="22"/>
          <w:szCs w:val="22"/>
        </w:rPr>
        <w:t>Merili za izbiro in potrditev evalvatorjev za potrebe notranjih programskih evalvacij na Univerzi v Mariboru</w:t>
      </w:r>
      <w:r w:rsidRPr="006F6E52">
        <w:rPr>
          <w:rFonts w:ascii="Aptos" w:hAnsi="Aptos" w:cstheme="minorHAnsi"/>
          <w:sz w:val="22"/>
          <w:szCs w:val="22"/>
        </w:rPr>
        <w:t xml:space="preserve"> 3. </w:t>
      </w:r>
      <w:r w:rsidR="00BF4F22" w:rsidRPr="006F6E52">
        <w:rPr>
          <w:rFonts w:ascii="Aptos" w:hAnsi="Aptos" w:cstheme="minorHAnsi"/>
          <w:sz w:val="22"/>
          <w:szCs w:val="22"/>
        </w:rPr>
        <w:t>septembra</w:t>
      </w:r>
      <w:r w:rsidRPr="006F6E52">
        <w:rPr>
          <w:rFonts w:ascii="Aptos" w:hAnsi="Aptos" w:cstheme="minorHAnsi"/>
          <w:sz w:val="22"/>
          <w:szCs w:val="22"/>
        </w:rPr>
        <w:t xml:space="preserve"> 2025 objavljen Razpis za izbiro kandidatov za člane evalvacijske komisije pri izvedbi notranje programske evalvacije izbranih študijskih programov </w:t>
      </w:r>
      <w:r w:rsidR="00BF4F22" w:rsidRPr="006F6E52">
        <w:rPr>
          <w:rFonts w:ascii="Aptos" w:hAnsi="Aptos" w:cstheme="minorHAnsi"/>
          <w:sz w:val="22"/>
          <w:szCs w:val="22"/>
        </w:rPr>
        <w:t>F</w:t>
      </w:r>
      <w:r w:rsidRPr="006F6E52">
        <w:rPr>
          <w:rFonts w:ascii="Aptos" w:hAnsi="Aptos" w:cstheme="minorHAnsi"/>
          <w:sz w:val="22"/>
          <w:szCs w:val="22"/>
        </w:rPr>
        <w:t>akultete</w:t>
      </w:r>
      <w:r w:rsidR="00BF4F22" w:rsidRPr="006F6E52">
        <w:rPr>
          <w:rFonts w:ascii="Aptos" w:hAnsi="Aptos" w:cstheme="minorHAnsi"/>
          <w:sz w:val="22"/>
          <w:szCs w:val="22"/>
        </w:rPr>
        <w:t xml:space="preserve"> za naravoslovje in matematiko</w:t>
      </w:r>
      <w:r w:rsidRPr="006F6E52">
        <w:rPr>
          <w:rFonts w:ascii="Aptos" w:hAnsi="Aptos" w:cstheme="minorHAnsi"/>
          <w:sz w:val="22"/>
          <w:szCs w:val="22"/>
        </w:rPr>
        <w:t xml:space="preserve">. </w:t>
      </w:r>
      <w:r w:rsidRPr="006F6E52">
        <w:rPr>
          <w:rFonts w:ascii="Aptos" w:hAnsi="Aptos" w:cstheme="minorHAnsi"/>
          <w:bCs/>
          <w:sz w:val="22"/>
          <w:szCs w:val="22"/>
        </w:rPr>
        <w:t>Možnost prijave n</w:t>
      </w:r>
      <w:r w:rsidRPr="006F6E52">
        <w:rPr>
          <w:rFonts w:ascii="Aptos" w:hAnsi="Aptos" w:cstheme="minorHAnsi"/>
          <w:sz w:val="22"/>
          <w:szCs w:val="22"/>
        </w:rPr>
        <w:t>a razpis so imeli visokošolski učitelji UM iz nabora ustreznih evalvatorjev, predstavniki študentov iz nabora ustreznih evalvatorjev ter visokošolski učitelji, ki niso zaposleni na UM, slednji z ustreznimi izvolitvami s področij evalviranih študijskih programov. Rok za oddajo vlog je potekel 2</w:t>
      </w:r>
      <w:r w:rsidR="009C3976" w:rsidRPr="006F6E52">
        <w:rPr>
          <w:rFonts w:ascii="Aptos" w:hAnsi="Aptos" w:cstheme="minorHAnsi"/>
          <w:sz w:val="22"/>
          <w:szCs w:val="22"/>
        </w:rPr>
        <w:t>2</w:t>
      </w:r>
      <w:r w:rsidRPr="006F6E52">
        <w:rPr>
          <w:rFonts w:ascii="Aptos" w:hAnsi="Aptos" w:cstheme="minorHAnsi"/>
          <w:sz w:val="22"/>
          <w:szCs w:val="22"/>
        </w:rPr>
        <w:t xml:space="preserve">. </w:t>
      </w:r>
      <w:r w:rsidR="009C3976" w:rsidRPr="006F6E52">
        <w:rPr>
          <w:rFonts w:ascii="Aptos" w:hAnsi="Aptos" w:cstheme="minorHAnsi"/>
          <w:sz w:val="22"/>
          <w:szCs w:val="22"/>
        </w:rPr>
        <w:t>septembra</w:t>
      </w:r>
      <w:r w:rsidRPr="006F6E52">
        <w:rPr>
          <w:rFonts w:ascii="Aptos" w:hAnsi="Aptos" w:cstheme="minorHAnsi"/>
          <w:sz w:val="22"/>
          <w:szCs w:val="22"/>
        </w:rPr>
        <w:t xml:space="preserve"> 2025, prispelo je </w:t>
      </w:r>
      <w:r w:rsidR="009C3976" w:rsidRPr="006F6E52">
        <w:rPr>
          <w:rFonts w:ascii="Aptos" w:hAnsi="Aptos" w:cstheme="minorHAnsi"/>
          <w:sz w:val="22"/>
          <w:szCs w:val="22"/>
        </w:rPr>
        <w:t>6</w:t>
      </w:r>
      <w:r w:rsidRPr="006F6E52">
        <w:rPr>
          <w:rFonts w:ascii="Aptos" w:hAnsi="Aptos" w:cstheme="minorHAnsi"/>
          <w:sz w:val="22"/>
          <w:szCs w:val="22"/>
        </w:rPr>
        <w:t xml:space="preserve"> vlog. Za člane evalvacijske komisije pri izvedbi notranje programske evalvacije izbranih študijskih programov omenjene fakultete kandidirajo: </w:t>
      </w:r>
      <w:r w:rsidR="009C3976" w:rsidRPr="006F6E52">
        <w:rPr>
          <w:rFonts w:ascii="Aptos" w:hAnsi="Aptos" w:cstheme="minorHAnsi"/>
          <w:bCs/>
          <w:sz w:val="22"/>
          <w:szCs w:val="22"/>
        </w:rPr>
        <w:t>Davor Ornik (študent, Fakulteta za elektrotehniko, računalništvo in informatiko, UM), Enej</w:t>
      </w:r>
      <w:r w:rsidRPr="006F6E52">
        <w:rPr>
          <w:rFonts w:ascii="Aptos" w:hAnsi="Aptos" w:cstheme="minorHAnsi"/>
          <w:bCs/>
          <w:sz w:val="22"/>
          <w:szCs w:val="22"/>
        </w:rPr>
        <w:t xml:space="preserve"> </w:t>
      </w:r>
      <w:r w:rsidR="009C3976" w:rsidRPr="006F6E52">
        <w:rPr>
          <w:rFonts w:ascii="Aptos" w:hAnsi="Aptos" w:cstheme="minorHAnsi"/>
          <w:bCs/>
          <w:sz w:val="22"/>
          <w:szCs w:val="22"/>
        </w:rPr>
        <w:t>Vidovič</w:t>
      </w:r>
      <w:r w:rsidRPr="006F6E52">
        <w:rPr>
          <w:rFonts w:ascii="Aptos" w:hAnsi="Aptos" w:cstheme="minorHAnsi"/>
          <w:bCs/>
          <w:sz w:val="22"/>
          <w:szCs w:val="22"/>
        </w:rPr>
        <w:t xml:space="preserve"> (študent, </w:t>
      </w:r>
      <w:r w:rsidR="00C25CC2" w:rsidRPr="006F6E52">
        <w:rPr>
          <w:rFonts w:ascii="Aptos" w:hAnsi="Aptos" w:cstheme="minorHAnsi"/>
          <w:bCs/>
          <w:sz w:val="22"/>
          <w:szCs w:val="22"/>
        </w:rPr>
        <w:t>Medicinska f</w:t>
      </w:r>
      <w:r w:rsidRPr="006F6E52">
        <w:rPr>
          <w:rFonts w:ascii="Aptos" w:hAnsi="Aptos" w:cstheme="minorHAnsi"/>
          <w:bCs/>
          <w:sz w:val="22"/>
          <w:szCs w:val="22"/>
        </w:rPr>
        <w:t xml:space="preserve">akulteta, UM), </w:t>
      </w:r>
      <w:r w:rsidR="00C25CC2" w:rsidRPr="006F6E52">
        <w:rPr>
          <w:rFonts w:ascii="Aptos" w:hAnsi="Aptos" w:cstheme="minorHAnsi"/>
          <w:bCs/>
          <w:sz w:val="22"/>
          <w:szCs w:val="22"/>
        </w:rPr>
        <w:t>prof. dr. Iztok Palčič (Fakulteta za strojništvo, UM),</w:t>
      </w:r>
      <w:r w:rsidR="00C25CC2" w:rsidRPr="006F6E52">
        <w:rPr>
          <w:rFonts w:ascii="Aptos" w:hAnsi="Aptos" w:cstheme="minorHAnsi"/>
          <w:bCs/>
          <w:color w:val="FF0000"/>
          <w:sz w:val="22"/>
          <w:szCs w:val="22"/>
        </w:rPr>
        <w:t xml:space="preserve"> </w:t>
      </w:r>
      <w:r w:rsidR="00AC1A57" w:rsidRPr="006F6E52">
        <w:rPr>
          <w:rFonts w:ascii="Aptos" w:hAnsi="Aptos" w:cstheme="minorHAnsi"/>
          <w:bCs/>
          <w:sz w:val="22"/>
          <w:szCs w:val="22"/>
        </w:rPr>
        <w:t xml:space="preserve">Nejc Kotnik (študent, Fakulteta za varnostne vede, UM), </w:t>
      </w:r>
      <w:r w:rsidRPr="006F6E52">
        <w:rPr>
          <w:rFonts w:ascii="Aptos" w:hAnsi="Aptos" w:cstheme="minorHAnsi"/>
          <w:bCs/>
          <w:sz w:val="22"/>
          <w:szCs w:val="22"/>
        </w:rPr>
        <w:t>doc. dr. Sanja Berčnik (Pedagoška fakulteta, Univerza v Ljubljani)</w:t>
      </w:r>
      <w:r w:rsidR="009A588F" w:rsidRPr="006F6E52">
        <w:rPr>
          <w:rFonts w:ascii="Aptos" w:hAnsi="Aptos" w:cstheme="minorHAnsi"/>
          <w:bCs/>
          <w:sz w:val="22"/>
          <w:szCs w:val="22"/>
        </w:rPr>
        <w:t xml:space="preserve"> in</w:t>
      </w:r>
      <w:r w:rsidRPr="006F6E52">
        <w:rPr>
          <w:rFonts w:ascii="Aptos" w:hAnsi="Aptos" w:cstheme="minorHAnsi"/>
          <w:bCs/>
          <w:sz w:val="22"/>
          <w:szCs w:val="22"/>
        </w:rPr>
        <w:t xml:space="preserve"> doc. dr. Tina Tomažič (Fakulteta za elektrotehniko, računalništvo in informatiko, UM). </w:t>
      </w:r>
      <w:r w:rsidRPr="006F6E52">
        <w:rPr>
          <w:rFonts w:ascii="Aptos" w:hAnsi="Aptos" w:cstheme="minorHAnsi"/>
          <w:sz w:val="22"/>
          <w:szCs w:val="22"/>
        </w:rPr>
        <w:t xml:space="preserve">V nadaljevanju je kratko predstavil navedene kandidate za evalvacijsko komisijo, ki bo evalvirala </w:t>
      </w:r>
      <w:r w:rsidR="00090E10" w:rsidRPr="006F6E52">
        <w:rPr>
          <w:rFonts w:ascii="Aptos" w:hAnsi="Aptos" w:cstheme="minorHAnsi"/>
          <w:sz w:val="22"/>
          <w:szCs w:val="22"/>
        </w:rPr>
        <w:t>dva</w:t>
      </w:r>
      <w:r w:rsidRPr="006F6E52">
        <w:rPr>
          <w:rFonts w:ascii="Aptos" w:hAnsi="Aptos" w:cstheme="minorHAnsi"/>
          <w:sz w:val="22"/>
          <w:szCs w:val="22"/>
        </w:rPr>
        <w:t xml:space="preserve"> študijsk</w:t>
      </w:r>
      <w:r w:rsidR="00090E10" w:rsidRPr="006F6E52">
        <w:rPr>
          <w:rFonts w:ascii="Aptos" w:hAnsi="Aptos" w:cstheme="minorHAnsi"/>
          <w:sz w:val="22"/>
          <w:szCs w:val="22"/>
        </w:rPr>
        <w:t>a</w:t>
      </w:r>
      <w:r w:rsidRPr="006F6E52">
        <w:rPr>
          <w:rFonts w:ascii="Aptos" w:hAnsi="Aptos" w:cstheme="minorHAnsi"/>
          <w:sz w:val="22"/>
          <w:szCs w:val="22"/>
        </w:rPr>
        <w:t xml:space="preserve"> program</w:t>
      </w:r>
      <w:r w:rsidR="00090E10" w:rsidRPr="006F6E52">
        <w:rPr>
          <w:rFonts w:ascii="Aptos" w:hAnsi="Aptos" w:cstheme="minorHAnsi"/>
          <w:sz w:val="22"/>
          <w:szCs w:val="22"/>
        </w:rPr>
        <w:t>a</w:t>
      </w:r>
      <w:r w:rsidRPr="006F6E52">
        <w:rPr>
          <w:rFonts w:ascii="Aptos" w:hAnsi="Aptos" w:cstheme="minorHAnsi"/>
          <w:sz w:val="22"/>
          <w:szCs w:val="22"/>
        </w:rPr>
        <w:t xml:space="preserve"> presojane fakultete. Skladno z </w:t>
      </w:r>
      <w:r w:rsidRPr="006F6E52">
        <w:rPr>
          <w:rFonts w:ascii="Aptos" w:hAnsi="Aptos" w:cstheme="minorHAnsi"/>
          <w:sz w:val="22"/>
          <w:szCs w:val="22"/>
        </w:rPr>
        <w:lastRenderedPageBreak/>
        <w:t xml:space="preserve">dokumentom </w:t>
      </w:r>
      <w:r w:rsidRPr="006F6E52">
        <w:rPr>
          <w:rFonts w:ascii="Aptos" w:hAnsi="Aptos" w:cstheme="minorHAnsi"/>
          <w:i/>
          <w:sz w:val="22"/>
          <w:szCs w:val="22"/>
        </w:rPr>
        <w:t>Procesi notranjega upravljanja in spremljanja kakovosti študijskih programov na Univerzi v Mariboru</w:t>
      </w:r>
      <w:r w:rsidRPr="006F6E52">
        <w:rPr>
          <w:rFonts w:ascii="Aptos" w:hAnsi="Aptos" w:cstheme="minorHAnsi"/>
          <w:sz w:val="22"/>
          <w:szCs w:val="22"/>
        </w:rPr>
        <w:t xml:space="preserve"> ter v skladu z omenjenimi merili je Oddelek za razvoj in študentske zadeve UM iz nabora prijav evalvatorjev pripravil predlog izvajalcev notranje programske evalvacije izbranih študijskih programov </w:t>
      </w:r>
      <w:r w:rsidR="00213A6B">
        <w:rPr>
          <w:rFonts w:ascii="Aptos" w:hAnsi="Aptos" w:cstheme="minorHAnsi"/>
          <w:sz w:val="22"/>
          <w:szCs w:val="22"/>
        </w:rPr>
        <w:t>F</w:t>
      </w:r>
      <w:r w:rsidRPr="006F6E52">
        <w:rPr>
          <w:rFonts w:ascii="Aptos" w:hAnsi="Aptos" w:cstheme="minorHAnsi"/>
          <w:sz w:val="22"/>
          <w:szCs w:val="22"/>
        </w:rPr>
        <w:t>akultete</w:t>
      </w:r>
      <w:r w:rsidR="00213A6B">
        <w:rPr>
          <w:rFonts w:ascii="Aptos" w:hAnsi="Aptos" w:cstheme="minorHAnsi"/>
          <w:sz w:val="22"/>
          <w:szCs w:val="22"/>
        </w:rPr>
        <w:t xml:space="preserve"> za naravoslovje in matematiko</w:t>
      </w:r>
      <w:r w:rsidRPr="006F6E52">
        <w:rPr>
          <w:rFonts w:ascii="Aptos" w:hAnsi="Aptos" w:cstheme="minorHAnsi"/>
          <w:sz w:val="22"/>
          <w:szCs w:val="22"/>
        </w:rPr>
        <w:t>:</w:t>
      </w:r>
      <w:r w:rsidRPr="006F6E52">
        <w:rPr>
          <w:rFonts w:ascii="Aptos" w:hAnsi="Aptos" w:cstheme="minorHAnsi"/>
          <w:bCs/>
          <w:sz w:val="22"/>
          <w:szCs w:val="22"/>
        </w:rPr>
        <w:t xml:space="preserve"> doc. dr. Sanja Berčnik,</w:t>
      </w:r>
      <w:r w:rsidRPr="006F6E52">
        <w:rPr>
          <w:rFonts w:ascii="Aptos" w:hAnsi="Aptos" w:cstheme="minorHAnsi"/>
          <w:sz w:val="22"/>
          <w:szCs w:val="22"/>
        </w:rPr>
        <w:t xml:space="preserve"> predsednica, ter člana prof. </w:t>
      </w:r>
      <w:r w:rsidRPr="006F6E52">
        <w:rPr>
          <w:rFonts w:ascii="Aptos" w:hAnsi="Aptos" w:cstheme="minorHAnsi"/>
          <w:bCs/>
          <w:sz w:val="22"/>
          <w:szCs w:val="22"/>
        </w:rPr>
        <w:t xml:space="preserve">dr. </w:t>
      </w:r>
      <w:r w:rsidR="00C50AD7" w:rsidRPr="006F6E52">
        <w:rPr>
          <w:rFonts w:ascii="Aptos" w:hAnsi="Aptos" w:cstheme="minorHAnsi"/>
          <w:bCs/>
          <w:sz w:val="22"/>
          <w:szCs w:val="22"/>
        </w:rPr>
        <w:t>Iztok</w:t>
      </w:r>
      <w:r w:rsidRPr="006F6E52">
        <w:rPr>
          <w:rFonts w:ascii="Aptos" w:hAnsi="Aptos" w:cstheme="minorHAnsi"/>
          <w:bCs/>
          <w:sz w:val="22"/>
          <w:szCs w:val="22"/>
        </w:rPr>
        <w:t xml:space="preserve"> </w:t>
      </w:r>
      <w:r w:rsidR="00C50AD7" w:rsidRPr="006F6E52">
        <w:rPr>
          <w:rFonts w:ascii="Aptos" w:hAnsi="Aptos" w:cstheme="minorHAnsi"/>
          <w:bCs/>
          <w:sz w:val="22"/>
          <w:szCs w:val="22"/>
        </w:rPr>
        <w:t>Palčič</w:t>
      </w:r>
      <w:r w:rsidRPr="006F6E52">
        <w:rPr>
          <w:rFonts w:ascii="Aptos" w:hAnsi="Aptos" w:cstheme="minorHAnsi"/>
          <w:sz w:val="22"/>
          <w:szCs w:val="22"/>
        </w:rPr>
        <w:t xml:space="preserve"> in </w:t>
      </w:r>
      <w:r w:rsidR="00C50AD7" w:rsidRPr="006F6E52">
        <w:rPr>
          <w:rFonts w:ascii="Aptos" w:hAnsi="Aptos" w:cstheme="minorHAnsi"/>
          <w:bCs/>
          <w:sz w:val="22"/>
          <w:szCs w:val="22"/>
        </w:rPr>
        <w:t>Enej</w:t>
      </w:r>
      <w:r w:rsidRPr="006F6E52">
        <w:rPr>
          <w:rFonts w:ascii="Aptos" w:hAnsi="Aptos" w:cstheme="minorHAnsi"/>
          <w:bCs/>
          <w:sz w:val="22"/>
          <w:szCs w:val="22"/>
        </w:rPr>
        <w:t xml:space="preserve"> </w:t>
      </w:r>
      <w:r w:rsidR="00C50AD7" w:rsidRPr="006F6E52">
        <w:rPr>
          <w:rFonts w:ascii="Aptos" w:hAnsi="Aptos" w:cstheme="minorHAnsi"/>
          <w:bCs/>
          <w:sz w:val="22"/>
          <w:szCs w:val="22"/>
        </w:rPr>
        <w:t>Vidovič</w:t>
      </w:r>
      <w:r w:rsidRPr="006F6E52">
        <w:rPr>
          <w:rFonts w:ascii="Aptos" w:hAnsi="Aptos" w:cstheme="minorHAnsi"/>
          <w:bCs/>
          <w:sz w:val="22"/>
          <w:szCs w:val="22"/>
        </w:rPr>
        <w:t>.</w:t>
      </w:r>
      <w:r w:rsidRPr="006F6E52">
        <w:rPr>
          <w:rFonts w:ascii="Aptos" w:hAnsi="Aptos" w:cstheme="minorHAnsi"/>
          <w:sz w:val="22"/>
          <w:szCs w:val="22"/>
          <w:lang w:eastAsia="en-US"/>
        </w:rPr>
        <w:t xml:space="preserve"> Predstavil je predlog, da Komisija r</w:t>
      </w:r>
      <w:r w:rsidRPr="006F6E52">
        <w:rPr>
          <w:rFonts w:ascii="Aptos" w:hAnsi="Aptos" w:cstheme="minorHAnsi"/>
          <w:sz w:val="22"/>
          <w:szCs w:val="22"/>
        </w:rPr>
        <w:t xml:space="preserve">ektorju UM predlaga, da s sklepom imenuje navedeno tričlansko evalvacijsko komisijo za notranjo programsko evalvacijo izbranih študijskih programov </w:t>
      </w:r>
      <w:r w:rsidR="00C50AD7" w:rsidRPr="006F6E52">
        <w:rPr>
          <w:rFonts w:ascii="Aptos" w:hAnsi="Aptos" w:cstheme="minorHAnsi"/>
          <w:sz w:val="22"/>
          <w:szCs w:val="22"/>
        </w:rPr>
        <w:t>F</w:t>
      </w:r>
      <w:r w:rsidRPr="006F6E52">
        <w:rPr>
          <w:rFonts w:ascii="Aptos" w:hAnsi="Aptos" w:cstheme="minorHAnsi"/>
          <w:sz w:val="22"/>
          <w:szCs w:val="22"/>
        </w:rPr>
        <w:t>akultete</w:t>
      </w:r>
      <w:r w:rsidR="00C50AD7" w:rsidRPr="006F6E52">
        <w:rPr>
          <w:rFonts w:ascii="Aptos" w:hAnsi="Aptos" w:cstheme="minorHAnsi"/>
          <w:sz w:val="22"/>
          <w:szCs w:val="22"/>
        </w:rPr>
        <w:t xml:space="preserve"> za naravoslovje in matematiko</w:t>
      </w:r>
      <w:r w:rsidRPr="006F6E52">
        <w:rPr>
          <w:rFonts w:ascii="Aptos" w:hAnsi="Aptos" w:cstheme="minorHAnsi"/>
          <w:sz w:val="22"/>
          <w:szCs w:val="22"/>
        </w:rPr>
        <w:t>.</w:t>
      </w:r>
    </w:p>
    <w:p w14:paraId="6442DC28" w14:textId="77777777" w:rsidR="00F561CD" w:rsidRPr="006F6E52" w:rsidRDefault="00F561CD" w:rsidP="00F561CD">
      <w:pPr>
        <w:jc w:val="both"/>
        <w:rPr>
          <w:rFonts w:ascii="Aptos" w:hAnsi="Aptos" w:cstheme="minorHAnsi"/>
          <w:sz w:val="22"/>
          <w:szCs w:val="22"/>
        </w:rPr>
      </w:pPr>
    </w:p>
    <w:p w14:paraId="7404E8A2" w14:textId="3B35E85F" w:rsidR="00F561CD" w:rsidRPr="006F6E52" w:rsidRDefault="00C50AD7" w:rsidP="00F561CD">
      <w:pPr>
        <w:ind w:firstLine="708"/>
        <w:jc w:val="both"/>
        <w:rPr>
          <w:rFonts w:ascii="Aptos" w:hAnsi="Aptos" w:cstheme="minorHAnsi"/>
          <w:sz w:val="22"/>
          <w:szCs w:val="22"/>
        </w:rPr>
      </w:pPr>
      <w:r w:rsidRPr="006F6E52">
        <w:rPr>
          <w:rFonts w:ascii="Aptos" w:hAnsi="Aptos" w:cstheme="minorHAnsi"/>
          <w:sz w:val="22"/>
          <w:szCs w:val="22"/>
        </w:rPr>
        <w:t>Prof</w:t>
      </w:r>
      <w:r w:rsidR="00F561CD" w:rsidRPr="006F6E52">
        <w:rPr>
          <w:rFonts w:ascii="Aptos" w:hAnsi="Aptos" w:cstheme="minorHAnsi"/>
          <w:sz w:val="22"/>
          <w:szCs w:val="22"/>
        </w:rPr>
        <w:t xml:space="preserve">. dr. </w:t>
      </w:r>
      <w:r w:rsidRPr="006F6E52">
        <w:rPr>
          <w:rFonts w:ascii="Aptos" w:hAnsi="Aptos" w:cstheme="minorHAnsi"/>
          <w:sz w:val="22"/>
          <w:szCs w:val="22"/>
        </w:rPr>
        <w:t>Nataša</w:t>
      </w:r>
      <w:r w:rsidR="00F561CD" w:rsidRPr="006F6E52">
        <w:rPr>
          <w:rFonts w:ascii="Aptos" w:hAnsi="Aptos" w:cstheme="minorHAnsi"/>
          <w:sz w:val="22"/>
          <w:szCs w:val="22"/>
        </w:rPr>
        <w:t xml:space="preserve"> </w:t>
      </w:r>
      <w:r w:rsidRPr="006F6E52">
        <w:rPr>
          <w:rFonts w:ascii="Aptos" w:hAnsi="Aptos" w:cstheme="minorHAnsi"/>
          <w:sz w:val="22"/>
          <w:szCs w:val="22"/>
        </w:rPr>
        <w:t>Vaupotič</w:t>
      </w:r>
      <w:r w:rsidR="00F561CD" w:rsidRPr="006F6E52">
        <w:rPr>
          <w:rFonts w:ascii="Aptos" w:hAnsi="Aptos" w:cstheme="minorHAnsi"/>
          <w:sz w:val="22"/>
          <w:szCs w:val="22"/>
        </w:rPr>
        <w:t xml:space="preserve"> je </w:t>
      </w:r>
      <w:r w:rsidR="003B6A3B" w:rsidRPr="006F6E52">
        <w:rPr>
          <w:rFonts w:ascii="Aptos" w:hAnsi="Aptos" w:cstheme="minorHAnsi"/>
          <w:sz w:val="22"/>
          <w:szCs w:val="22"/>
        </w:rPr>
        <w:t>izrazila zadovoljstvo</w:t>
      </w:r>
      <w:r w:rsidR="00F561CD" w:rsidRPr="006F6E52">
        <w:rPr>
          <w:rFonts w:ascii="Aptos" w:hAnsi="Aptos" w:cstheme="minorHAnsi"/>
          <w:sz w:val="22"/>
          <w:szCs w:val="22"/>
        </w:rPr>
        <w:t xml:space="preserve"> s predlogom sestave evalvacijske komisije, </w:t>
      </w:r>
      <w:r w:rsidR="003B6A3B" w:rsidRPr="006F6E52">
        <w:rPr>
          <w:rFonts w:ascii="Aptos" w:hAnsi="Aptos" w:cstheme="minorHAnsi"/>
          <w:sz w:val="22"/>
          <w:szCs w:val="22"/>
        </w:rPr>
        <w:t xml:space="preserve">od katere pričakuje </w:t>
      </w:r>
      <w:r w:rsidR="00C92C2A">
        <w:rPr>
          <w:rFonts w:ascii="Aptos" w:hAnsi="Aptos" w:cstheme="minorHAnsi"/>
          <w:sz w:val="22"/>
          <w:szCs w:val="22"/>
        </w:rPr>
        <w:t>konstruktivne</w:t>
      </w:r>
      <w:r w:rsidR="003B6A3B" w:rsidRPr="006F6E52">
        <w:rPr>
          <w:rFonts w:ascii="Aptos" w:hAnsi="Aptos" w:cstheme="minorHAnsi"/>
          <w:sz w:val="22"/>
          <w:szCs w:val="22"/>
        </w:rPr>
        <w:t xml:space="preserve"> predloge za izboljšanje, </w:t>
      </w:r>
      <w:r w:rsidR="00F561CD" w:rsidRPr="006F6E52">
        <w:rPr>
          <w:rFonts w:ascii="Aptos" w:hAnsi="Aptos" w:cstheme="minorHAnsi"/>
          <w:sz w:val="22"/>
          <w:szCs w:val="22"/>
        </w:rPr>
        <w:t>po krajši razpravi pa je bil soglasno sprejet</w:t>
      </w:r>
    </w:p>
    <w:p w14:paraId="7B5D8396" w14:textId="77777777" w:rsidR="00F561CD" w:rsidRPr="006F6E52" w:rsidRDefault="00F561CD" w:rsidP="00F561CD">
      <w:pPr>
        <w:jc w:val="both"/>
        <w:rPr>
          <w:rFonts w:ascii="Aptos" w:hAnsi="Aptos" w:cstheme="minorHAnsi"/>
          <w:sz w:val="22"/>
          <w:szCs w:val="22"/>
        </w:rPr>
      </w:pPr>
    </w:p>
    <w:p w14:paraId="4D8E11B2" w14:textId="463B2657" w:rsidR="00F561CD" w:rsidRPr="006F6E52" w:rsidRDefault="00F561CD" w:rsidP="00F561CD">
      <w:pPr>
        <w:ind w:left="1410" w:hanging="1410"/>
        <w:jc w:val="both"/>
        <w:rPr>
          <w:rFonts w:ascii="Aptos" w:hAnsi="Aptos" w:cstheme="minorHAnsi"/>
          <w:b/>
          <w:sz w:val="22"/>
          <w:szCs w:val="22"/>
        </w:rPr>
      </w:pPr>
      <w:r w:rsidRPr="006F6E52">
        <w:rPr>
          <w:rFonts w:ascii="Aptos" w:hAnsi="Aptos" w:cstheme="minorHAnsi"/>
          <w:b/>
          <w:sz w:val="22"/>
          <w:szCs w:val="22"/>
        </w:rPr>
        <w:t xml:space="preserve">SKLEP </w:t>
      </w:r>
      <w:r w:rsidR="003908F1" w:rsidRPr="006F6E52">
        <w:rPr>
          <w:rFonts w:ascii="Aptos" w:hAnsi="Aptos" w:cstheme="minorHAnsi"/>
          <w:b/>
          <w:sz w:val="22"/>
          <w:szCs w:val="22"/>
        </w:rPr>
        <w:t>7</w:t>
      </w:r>
      <w:r w:rsidRPr="006F6E52">
        <w:rPr>
          <w:rFonts w:ascii="Aptos" w:hAnsi="Aptos" w:cstheme="minorHAnsi"/>
          <w:b/>
          <w:sz w:val="22"/>
          <w:szCs w:val="22"/>
        </w:rPr>
        <w:t>:</w:t>
      </w:r>
      <w:r w:rsidRPr="006F6E52">
        <w:rPr>
          <w:rFonts w:ascii="Aptos" w:hAnsi="Aptos" w:cstheme="minorHAnsi"/>
          <w:b/>
          <w:sz w:val="22"/>
          <w:szCs w:val="22"/>
        </w:rPr>
        <w:tab/>
      </w:r>
      <w:r w:rsidRPr="006F6E52">
        <w:rPr>
          <w:rFonts w:ascii="Aptos" w:hAnsi="Aptos" w:cstheme="minorHAnsi"/>
          <w:b/>
          <w:bCs/>
          <w:sz w:val="22"/>
          <w:szCs w:val="22"/>
        </w:rPr>
        <w:t xml:space="preserve">Komisija za ocenjevanje kakovosti univerze </w:t>
      </w:r>
      <w:r w:rsidRPr="006F6E52">
        <w:rPr>
          <w:rFonts w:ascii="Aptos" w:hAnsi="Aptos" w:cstheme="minorHAnsi"/>
          <w:b/>
          <w:bCs/>
          <w:iCs/>
          <w:sz w:val="22"/>
          <w:szCs w:val="22"/>
        </w:rPr>
        <w:t xml:space="preserve">predlaga rektorju Univerze v Mariboru, da imenuje evalvacijsko komisijo </w:t>
      </w:r>
      <w:r w:rsidRPr="006F6E52">
        <w:rPr>
          <w:rFonts w:ascii="Aptos" w:hAnsi="Aptos" w:cstheme="minorHAnsi"/>
          <w:b/>
          <w:sz w:val="22"/>
          <w:szCs w:val="22"/>
        </w:rPr>
        <w:t xml:space="preserve">pri izvedbi notranje programske evalvacije izbranih študijskih programov </w:t>
      </w:r>
      <w:r w:rsidR="00722D67" w:rsidRPr="006F6E52">
        <w:rPr>
          <w:rFonts w:ascii="Aptos" w:hAnsi="Aptos" w:cstheme="minorHAnsi"/>
          <w:b/>
          <w:sz w:val="22"/>
          <w:szCs w:val="22"/>
        </w:rPr>
        <w:t>F</w:t>
      </w:r>
      <w:r w:rsidRPr="006F6E52">
        <w:rPr>
          <w:rFonts w:ascii="Aptos" w:hAnsi="Aptos" w:cstheme="minorHAnsi"/>
          <w:b/>
          <w:sz w:val="22"/>
          <w:szCs w:val="22"/>
        </w:rPr>
        <w:t xml:space="preserve">akultete </w:t>
      </w:r>
      <w:r w:rsidR="00722D67" w:rsidRPr="006F6E52">
        <w:rPr>
          <w:rFonts w:ascii="Aptos" w:hAnsi="Aptos" w:cstheme="minorHAnsi"/>
          <w:b/>
          <w:sz w:val="22"/>
          <w:szCs w:val="22"/>
        </w:rPr>
        <w:t xml:space="preserve">za naravoslovje in matematiko </w:t>
      </w:r>
      <w:r w:rsidRPr="006F6E52">
        <w:rPr>
          <w:rFonts w:ascii="Aptos" w:hAnsi="Aptos" w:cstheme="minorHAnsi"/>
          <w:b/>
          <w:iCs/>
          <w:sz w:val="22"/>
          <w:szCs w:val="22"/>
        </w:rPr>
        <w:t xml:space="preserve">v naslednji sestavi: </w:t>
      </w:r>
      <w:r w:rsidRPr="006F6E52">
        <w:rPr>
          <w:rFonts w:ascii="Aptos" w:hAnsi="Aptos" w:cstheme="minorHAnsi"/>
          <w:b/>
          <w:bCs/>
          <w:sz w:val="22"/>
          <w:szCs w:val="22"/>
        </w:rPr>
        <w:t xml:space="preserve">doc. dr. Sanja Berčnik (Pedagoška fakulteta, Univerza v Ljubljani), </w:t>
      </w:r>
      <w:r w:rsidRPr="006F6E52">
        <w:rPr>
          <w:rFonts w:ascii="Aptos" w:hAnsi="Aptos" w:cstheme="minorHAnsi"/>
          <w:b/>
          <w:sz w:val="22"/>
          <w:szCs w:val="22"/>
        </w:rPr>
        <w:t>predsednica,</w:t>
      </w:r>
      <w:r w:rsidRPr="006F6E52">
        <w:rPr>
          <w:rFonts w:ascii="Aptos" w:hAnsi="Aptos" w:cstheme="minorHAnsi"/>
          <w:b/>
          <w:iCs/>
          <w:sz w:val="22"/>
          <w:szCs w:val="22"/>
        </w:rPr>
        <w:t xml:space="preserve"> ter člana </w:t>
      </w:r>
      <w:r w:rsidRPr="006F6E52">
        <w:rPr>
          <w:rFonts w:ascii="Aptos" w:hAnsi="Aptos" w:cstheme="minorHAnsi"/>
          <w:b/>
          <w:bCs/>
          <w:sz w:val="22"/>
          <w:szCs w:val="22"/>
        </w:rPr>
        <w:t xml:space="preserve">prof. dr. </w:t>
      </w:r>
      <w:r w:rsidR="00722D67" w:rsidRPr="006F6E52">
        <w:rPr>
          <w:rFonts w:ascii="Aptos" w:hAnsi="Aptos" w:cstheme="minorHAnsi"/>
          <w:b/>
          <w:bCs/>
          <w:sz w:val="22"/>
          <w:szCs w:val="22"/>
        </w:rPr>
        <w:t>Iztok</w:t>
      </w:r>
      <w:r w:rsidRPr="006F6E52">
        <w:rPr>
          <w:rFonts w:ascii="Aptos" w:hAnsi="Aptos" w:cstheme="minorHAnsi"/>
          <w:b/>
          <w:bCs/>
          <w:sz w:val="22"/>
          <w:szCs w:val="22"/>
        </w:rPr>
        <w:t xml:space="preserve"> </w:t>
      </w:r>
      <w:r w:rsidR="00722D67" w:rsidRPr="006F6E52">
        <w:rPr>
          <w:rFonts w:ascii="Aptos" w:hAnsi="Aptos" w:cstheme="minorHAnsi"/>
          <w:b/>
          <w:bCs/>
          <w:sz w:val="22"/>
          <w:szCs w:val="22"/>
        </w:rPr>
        <w:t>Palčič</w:t>
      </w:r>
      <w:r w:rsidRPr="006F6E52">
        <w:rPr>
          <w:rFonts w:ascii="Aptos" w:hAnsi="Aptos" w:cstheme="minorHAnsi"/>
          <w:b/>
          <w:bCs/>
          <w:sz w:val="22"/>
          <w:szCs w:val="22"/>
        </w:rPr>
        <w:t xml:space="preserve"> (Fakulteta za </w:t>
      </w:r>
      <w:r w:rsidR="00722D67" w:rsidRPr="006F6E52">
        <w:rPr>
          <w:rFonts w:ascii="Aptos" w:hAnsi="Aptos" w:cstheme="minorHAnsi"/>
          <w:b/>
          <w:bCs/>
          <w:sz w:val="22"/>
          <w:szCs w:val="22"/>
        </w:rPr>
        <w:t>strojni</w:t>
      </w:r>
      <w:r w:rsidRPr="006F6E52">
        <w:rPr>
          <w:rFonts w:ascii="Aptos" w:hAnsi="Aptos" w:cstheme="minorHAnsi"/>
          <w:b/>
          <w:bCs/>
          <w:sz w:val="22"/>
          <w:szCs w:val="22"/>
        </w:rPr>
        <w:t xml:space="preserve">štvo, </w:t>
      </w:r>
      <w:r w:rsidRPr="006F6E52">
        <w:rPr>
          <w:rFonts w:ascii="Aptos" w:hAnsi="Aptos" w:cstheme="minorHAnsi"/>
          <w:b/>
          <w:sz w:val="22"/>
          <w:szCs w:val="22"/>
        </w:rPr>
        <w:t>Univerza v Mariboru</w:t>
      </w:r>
      <w:r w:rsidRPr="006F6E52">
        <w:rPr>
          <w:rFonts w:ascii="Aptos" w:hAnsi="Aptos" w:cstheme="minorHAnsi"/>
          <w:b/>
          <w:bCs/>
          <w:sz w:val="22"/>
          <w:szCs w:val="22"/>
        </w:rPr>
        <w:t xml:space="preserve">) </w:t>
      </w:r>
      <w:r w:rsidRPr="006F6E52">
        <w:rPr>
          <w:rFonts w:ascii="Aptos" w:hAnsi="Aptos" w:cstheme="minorHAnsi"/>
          <w:b/>
          <w:iCs/>
          <w:sz w:val="22"/>
          <w:szCs w:val="22"/>
        </w:rPr>
        <w:t xml:space="preserve">in </w:t>
      </w:r>
      <w:r w:rsidR="00722D67" w:rsidRPr="006F6E52">
        <w:rPr>
          <w:rFonts w:ascii="Aptos" w:hAnsi="Aptos" w:cstheme="minorHAnsi"/>
          <w:b/>
          <w:sz w:val="22"/>
          <w:szCs w:val="22"/>
        </w:rPr>
        <w:t>Enej</w:t>
      </w:r>
      <w:r w:rsidRPr="006F6E52">
        <w:rPr>
          <w:rFonts w:ascii="Aptos" w:hAnsi="Aptos" w:cstheme="minorHAnsi"/>
          <w:b/>
          <w:sz w:val="22"/>
          <w:szCs w:val="22"/>
        </w:rPr>
        <w:t xml:space="preserve"> </w:t>
      </w:r>
      <w:r w:rsidR="00722D67" w:rsidRPr="006F6E52">
        <w:rPr>
          <w:rFonts w:ascii="Aptos" w:hAnsi="Aptos" w:cstheme="minorHAnsi"/>
          <w:b/>
          <w:sz w:val="22"/>
          <w:szCs w:val="22"/>
        </w:rPr>
        <w:t>Vidovič</w:t>
      </w:r>
      <w:r w:rsidRPr="006F6E52">
        <w:rPr>
          <w:rFonts w:ascii="Aptos" w:hAnsi="Aptos" w:cstheme="minorHAnsi"/>
          <w:b/>
          <w:sz w:val="22"/>
          <w:szCs w:val="22"/>
        </w:rPr>
        <w:t xml:space="preserve"> (študent, </w:t>
      </w:r>
      <w:r w:rsidR="00722D67" w:rsidRPr="006F6E52">
        <w:rPr>
          <w:rFonts w:ascii="Aptos" w:hAnsi="Aptos" w:cstheme="minorHAnsi"/>
          <w:b/>
          <w:sz w:val="22"/>
          <w:szCs w:val="22"/>
        </w:rPr>
        <w:t>Medicinska f</w:t>
      </w:r>
      <w:r w:rsidRPr="006F6E52">
        <w:rPr>
          <w:rFonts w:ascii="Aptos" w:hAnsi="Aptos" w:cstheme="minorHAnsi"/>
          <w:b/>
          <w:sz w:val="22"/>
          <w:szCs w:val="22"/>
        </w:rPr>
        <w:t>akulteta, Univerza v Mariboru).</w:t>
      </w:r>
    </w:p>
    <w:p w14:paraId="2CF91DEF" w14:textId="77777777" w:rsidR="007C0421" w:rsidRPr="006F6E52" w:rsidRDefault="007C0421" w:rsidP="009F1E2B">
      <w:pPr>
        <w:jc w:val="both"/>
        <w:rPr>
          <w:rFonts w:ascii="Aptos" w:hAnsi="Aptos" w:cstheme="minorHAnsi"/>
          <w:sz w:val="22"/>
          <w:szCs w:val="22"/>
        </w:rPr>
      </w:pPr>
    </w:p>
    <w:p w14:paraId="0E3C9E88" w14:textId="77777777" w:rsidR="007C0421" w:rsidRPr="006F6E52" w:rsidRDefault="007C0421" w:rsidP="009F1E2B">
      <w:pPr>
        <w:jc w:val="both"/>
        <w:rPr>
          <w:rFonts w:ascii="Aptos" w:hAnsi="Aptos" w:cstheme="minorHAnsi"/>
          <w:sz w:val="22"/>
          <w:szCs w:val="22"/>
        </w:rPr>
      </w:pPr>
    </w:p>
    <w:p w14:paraId="3DD6375D" w14:textId="27B08042" w:rsidR="00722D67" w:rsidRPr="006F6E52" w:rsidRDefault="00722D67" w:rsidP="00722D67">
      <w:pPr>
        <w:jc w:val="both"/>
        <w:rPr>
          <w:rFonts w:ascii="Aptos" w:hAnsi="Aptos" w:cstheme="minorHAnsi"/>
          <w:sz w:val="22"/>
          <w:szCs w:val="22"/>
        </w:rPr>
      </w:pPr>
      <w:r w:rsidRPr="006F6E52">
        <w:rPr>
          <w:rFonts w:ascii="Aptos" w:hAnsi="Aptos" w:cstheme="minorHAnsi"/>
          <w:i/>
          <w:sz w:val="22"/>
          <w:szCs w:val="22"/>
        </w:rPr>
        <w:t>Ad. 7</w:t>
      </w:r>
    </w:p>
    <w:p w14:paraId="08FF160E" w14:textId="05663424" w:rsidR="009D4187" w:rsidRPr="006F6E52" w:rsidRDefault="00F55203" w:rsidP="008D2C42">
      <w:pPr>
        <w:pStyle w:val="Default"/>
        <w:ind w:firstLine="708"/>
        <w:jc w:val="both"/>
        <w:rPr>
          <w:rFonts w:ascii="Aptos" w:hAnsi="Aptos"/>
          <w:sz w:val="22"/>
          <w:szCs w:val="22"/>
        </w:rPr>
      </w:pPr>
      <w:r w:rsidRPr="006F6E52">
        <w:rPr>
          <w:rFonts w:ascii="Aptos" w:hAnsi="Aptos" w:cstheme="minorHAnsi"/>
          <w:color w:val="auto"/>
          <w:sz w:val="22"/>
          <w:szCs w:val="22"/>
        </w:rPr>
        <w:t xml:space="preserve">Robert Presker je </w:t>
      </w:r>
      <w:r w:rsidR="007264E4" w:rsidRPr="006F6E52">
        <w:rPr>
          <w:rFonts w:ascii="Aptos" w:hAnsi="Aptos" w:cstheme="minorHAnsi"/>
          <w:color w:val="auto"/>
          <w:sz w:val="22"/>
          <w:szCs w:val="22"/>
        </w:rPr>
        <w:t>pojasnil</w:t>
      </w:r>
      <w:r w:rsidRPr="006F6E52">
        <w:rPr>
          <w:rFonts w:ascii="Aptos" w:eastAsia="Cambria" w:hAnsi="Aptos" w:cstheme="minorHAnsi"/>
          <w:color w:val="auto"/>
          <w:sz w:val="22"/>
          <w:szCs w:val="22"/>
        </w:rPr>
        <w:t xml:space="preserve">, da </w:t>
      </w:r>
      <w:r w:rsidR="002D6EBE" w:rsidRPr="006F6E52">
        <w:rPr>
          <w:rFonts w:ascii="Aptos" w:eastAsia="Cambria" w:hAnsi="Aptos" w:cstheme="minorHAnsi"/>
          <w:color w:val="auto"/>
          <w:sz w:val="22"/>
          <w:szCs w:val="22"/>
        </w:rPr>
        <w:t>mora</w:t>
      </w:r>
      <w:r w:rsidRPr="006F6E52">
        <w:rPr>
          <w:rFonts w:ascii="Aptos" w:eastAsia="Cambria" w:hAnsi="Aptos" w:cstheme="minorHAnsi"/>
          <w:color w:val="auto"/>
          <w:sz w:val="22"/>
          <w:szCs w:val="22"/>
        </w:rPr>
        <w:t xml:space="preserve"> </w:t>
      </w:r>
      <w:r w:rsidR="007264E4" w:rsidRPr="006F6E52">
        <w:rPr>
          <w:rFonts w:ascii="Aptos" w:eastAsia="Cambria" w:hAnsi="Aptos" w:cstheme="minorHAnsi"/>
          <w:color w:val="auto"/>
          <w:sz w:val="22"/>
          <w:szCs w:val="22"/>
        </w:rPr>
        <w:t>Komisi</w:t>
      </w:r>
      <w:r w:rsidR="002D6EBE" w:rsidRPr="006F6E52">
        <w:rPr>
          <w:rFonts w:ascii="Aptos" w:eastAsia="Cambria" w:hAnsi="Aptos" w:cstheme="minorHAnsi"/>
          <w:color w:val="auto"/>
          <w:sz w:val="22"/>
          <w:szCs w:val="22"/>
        </w:rPr>
        <w:t>ja</w:t>
      </w:r>
      <w:r w:rsidRPr="006F6E52">
        <w:rPr>
          <w:rFonts w:ascii="Aptos" w:eastAsia="Cambria" w:hAnsi="Aptos" w:cstheme="minorHAnsi"/>
          <w:color w:val="auto"/>
          <w:sz w:val="22"/>
          <w:szCs w:val="22"/>
        </w:rPr>
        <w:t xml:space="preserve"> </w:t>
      </w:r>
      <w:r w:rsidR="002D6EBE" w:rsidRPr="006F6E52">
        <w:rPr>
          <w:rFonts w:ascii="Aptos" w:eastAsia="Cambria" w:hAnsi="Aptos" w:cstheme="minorHAnsi"/>
          <w:color w:val="auto"/>
          <w:sz w:val="22"/>
          <w:szCs w:val="22"/>
        </w:rPr>
        <w:t>ponovno obravnavati dopolnjeno gradivo</w:t>
      </w:r>
      <w:r w:rsidR="00CE79BA" w:rsidRPr="006F6E52">
        <w:rPr>
          <w:rFonts w:ascii="Aptos" w:eastAsia="Cambria" w:hAnsi="Aptos" w:cstheme="minorHAnsi"/>
          <w:color w:val="auto"/>
          <w:sz w:val="22"/>
          <w:szCs w:val="22"/>
        </w:rPr>
        <w:t>, ki ga je posredovala</w:t>
      </w:r>
      <w:r w:rsidR="002D6EBE" w:rsidRPr="006F6E52">
        <w:rPr>
          <w:rFonts w:ascii="Aptos" w:eastAsia="Cambria" w:hAnsi="Aptos" w:cstheme="minorHAnsi"/>
          <w:color w:val="auto"/>
          <w:sz w:val="22"/>
          <w:szCs w:val="22"/>
        </w:rPr>
        <w:t xml:space="preserve"> </w:t>
      </w:r>
      <w:r w:rsidR="00CE79BA" w:rsidRPr="006F6E52">
        <w:rPr>
          <w:rFonts w:ascii="Aptos" w:eastAsia="Cambria" w:hAnsi="Aptos" w:cstheme="minorHAnsi"/>
          <w:color w:val="auto"/>
          <w:sz w:val="22"/>
          <w:szCs w:val="22"/>
        </w:rPr>
        <w:t>Fakultet</w:t>
      </w:r>
      <w:r w:rsidR="004778AB">
        <w:rPr>
          <w:rFonts w:ascii="Aptos" w:eastAsia="Cambria" w:hAnsi="Aptos" w:cstheme="minorHAnsi"/>
          <w:color w:val="auto"/>
          <w:sz w:val="22"/>
          <w:szCs w:val="22"/>
        </w:rPr>
        <w:t>a</w:t>
      </w:r>
      <w:r w:rsidR="00CE79BA" w:rsidRPr="006F6E52">
        <w:rPr>
          <w:rFonts w:ascii="Aptos" w:eastAsia="Cambria" w:hAnsi="Aptos" w:cstheme="minorHAnsi"/>
          <w:color w:val="auto"/>
          <w:sz w:val="22"/>
          <w:szCs w:val="22"/>
        </w:rPr>
        <w:t xml:space="preserve"> za kmetijstvo in biosistemske vede </w:t>
      </w:r>
      <w:r w:rsidRPr="006F6E52">
        <w:rPr>
          <w:rFonts w:ascii="Aptos" w:eastAsia="Cambria" w:hAnsi="Aptos" w:cstheme="minorHAnsi"/>
          <w:color w:val="auto"/>
          <w:sz w:val="22"/>
          <w:szCs w:val="22"/>
        </w:rPr>
        <w:t xml:space="preserve">v </w:t>
      </w:r>
      <w:r w:rsidR="00CE79BA" w:rsidRPr="006F6E52">
        <w:rPr>
          <w:rFonts w:ascii="Aptos" w:eastAsia="Cambria" w:hAnsi="Aptos" w:cstheme="minorHAnsi"/>
          <w:color w:val="auto"/>
          <w:sz w:val="22"/>
          <w:szCs w:val="22"/>
        </w:rPr>
        <w:t>postopku</w:t>
      </w:r>
      <w:r w:rsidRPr="006F6E52">
        <w:rPr>
          <w:rFonts w:ascii="Aptos" w:eastAsia="Cambria" w:hAnsi="Aptos" w:cstheme="minorHAnsi"/>
          <w:color w:val="auto"/>
          <w:sz w:val="22"/>
          <w:szCs w:val="22"/>
        </w:rPr>
        <w:t xml:space="preserve"> notranje programske evalvacije 11 študijskih programov. </w:t>
      </w:r>
      <w:r w:rsidR="008D19AD" w:rsidRPr="006F6E52">
        <w:rPr>
          <w:rFonts w:ascii="Aptos" w:eastAsia="Cambria" w:hAnsi="Aptos" w:cstheme="minorHAnsi"/>
          <w:color w:val="auto"/>
          <w:sz w:val="22"/>
          <w:szCs w:val="22"/>
        </w:rPr>
        <w:t>Komisija je namreč na svoji 9. redni seji 10. aprila 2025</w:t>
      </w:r>
      <w:r w:rsidRPr="006F6E52">
        <w:rPr>
          <w:rFonts w:ascii="Aptos" w:eastAsia="Cambria" w:hAnsi="Aptos" w:cstheme="minorHAnsi"/>
          <w:color w:val="auto"/>
          <w:sz w:val="22"/>
          <w:szCs w:val="22"/>
        </w:rPr>
        <w:t xml:space="preserve"> </w:t>
      </w:r>
      <w:r w:rsidR="008D2C42" w:rsidRPr="006F6E52">
        <w:rPr>
          <w:rFonts w:ascii="Aptos" w:eastAsia="Cambria" w:hAnsi="Aptos" w:cstheme="minorHAnsi"/>
          <w:color w:val="auto"/>
          <w:sz w:val="22"/>
          <w:szCs w:val="22"/>
        </w:rPr>
        <w:t xml:space="preserve">po obravnavi </w:t>
      </w:r>
      <w:r w:rsidR="004E1815" w:rsidRPr="006F6E52">
        <w:rPr>
          <w:rFonts w:ascii="Aptos" w:eastAsia="Cambria" w:hAnsi="Aptos" w:cstheme="minorHAnsi"/>
          <w:color w:val="auto"/>
          <w:sz w:val="22"/>
          <w:szCs w:val="22"/>
        </w:rPr>
        <w:t xml:space="preserve">prvotnega </w:t>
      </w:r>
      <w:r w:rsidR="008D2C42" w:rsidRPr="006F6E52">
        <w:rPr>
          <w:rFonts w:ascii="Aptos" w:eastAsia="Cambria" w:hAnsi="Aptos" w:cstheme="minorHAnsi"/>
          <w:color w:val="auto"/>
          <w:sz w:val="22"/>
          <w:szCs w:val="22"/>
        </w:rPr>
        <w:t xml:space="preserve">akcijskega načrta </w:t>
      </w:r>
      <w:r w:rsidR="004E1815" w:rsidRPr="006F6E52">
        <w:rPr>
          <w:rFonts w:ascii="Aptos" w:eastAsia="Cambria" w:hAnsi="Aptos" w:cstheme="minorHAnsi"/>
          <w:color w:val="auto"/>
          <w:sz w:val="22"/>
          <w:szCs w:val="22"/>
        </w:rPr>
        <w:t xml:space="preserve">korektivnih ukrepov </w:t>
      </w:r>
      <w:r w:rsidR="001D5D10" w:rsidRPr="006F6E52">
        <w:rPr>
          <w:rFonts w:ascii="Aptos" w:eastAsia="Cambria" w:hAnsi="Aptos" w:cstheme="minorHAnsi"/>
          <w:color w:val="auto"/>
          <w:sz w:val="22"/>
          <w:szCs w:val="22"/>
        </w:rPr>
        <w:t xml:space="preserve">fakulteto </w:t>
      </w:r>
      <w:r w:rsidR="009D4187" w:rsidRPr="006F6E52">
        <w:rPr>
          <w:rFonts w:ascii="Aptos" w:hAnsi="Aptos" w:cstheme="minorHAnsi"/>
          <w:iCs/>
          <w:sz w:val="22"/>
          <w:szCs w:val="22"/>
        </w:rPr>
        <w:t>pozvala, da akcijski načrt po postopku notranje programske evalvacije študijskih programov v roku 45 dni dopolni na način, da bo vseboval konkretne ukrepe oziroma opredelitve, iz katerih bo izhajalo na kakšen način, s katerimi kazalniki in do katerega roka bo zagotovila odpravo vseh ugotovljenih večjih pomanjkljivosti oziroma neskladnosti</w:t>
      </w:r>
      <w:r w:rsidR="008D2C42" w:rsidRPr="006F6E52">
        <w:rPr>
          <w:rFonts w:ascii="Aptos" w:hAnsi="Aptos" w:cstheme="minorHAnsi"/>
          <w:iCs/>
          <w:sz w:val="22"/>
          <w:szCs w:val="22"/>
        </w:rPr>
        <w:t xml:space="preserve"> ter </w:t>
      </w:r>
      <w:r w:rsidR="009D4187" w:rsidRPr="006F6E52">
        <w:rPr>
          <w:rFonts w:ascii="Aptos" w:hAnsi="Aptos"/>
          <w:sz w:val="22"/>
          <w:szCs w:val="22"/>
        </w:rPr>
        <w:t xml:space="preserve">da ponovno preuči vključitev priložnosti za izboljšanje iz končnega poročila evalvacijske komisije v postopku </w:t>
      </w:r>
      <w:bookmarkStart w:id="1" w:name="_Hlk195001954"/>
      <w:r w:rsidR="009D4187" w:rsidRPr="006F6E52">
        <w:rPr>
          <w:rFonts w:ascii="Aptos" w:hAnsi="Aptos"/>
          <w:sz w:val="22"/>
          <w:szCs w:val="22"/>
        </w:rPr>
        <w:t>notranje programske evalvacije študijskih programov</w:t>
      </w:r>
      <w:bookmarkEnd w:id="1"/>
      <w:r w:rsidR="009D4187" w:rsidRPr="006F6E52">
        <w:rPr>
          <w:rFonts w:ascii="Aptos" w:hAnsi="Aptos"/>
          <w:sz w:val="22"/>
          <w:szCs w:val="22"/>
        </w:rPr>
        <w:t>, in v primeru, da katere izmed priložnosti za izboljšanje v akcijski načrt ne bo vključila, za to poda utemeljeno pojasnilo.</w:t>
      </w:r>
      <w:r w:rsidR="00A81DE1" w:rsidRPr="006F6E52">
        <w:rPr>
          <w:rFonts w:ascii="Aptos" w:hAnsi="Aptos"/>
          <w:sz w:val="22"/>
          <w:szCs w:val="22"/>
        </w:rPr>
        <w:t xml:space="preserve"> Dodal je še, da je fakulteta </w:t>
      </w:r>
      <w:r w:rsidR="00A32578" w:rsidRPr="006F6E52">
        <w:rPr>
          <w:rFonts w:ascii="Aptos" w:hAnsi="Aptos"/>
          <w:sz w:val="22"/>
          <w:szCs w:val="22"/>
        </w:rPr>
        <w:t xml:space="preserve">sledila pozivoma iz sklepov Komisije ter </w:t>
      </w:r>
      <w:r w:rsidR="00915232" w:rsidRPr="006F6E52">
        <w:rPr>
          <w:rFonts w:ascii="Aptos" w:hAnsi="Aptos"/>
          <w:sz w:val="22"/>
          <w:szCs w:val="22"/>
        </w:rPr>
        <w:t>akcijski načrt ukrepov dopolnila</w:t>
      </w:r>
      <w:r w:rsidR="00983F6F" w:rsidRPr="006F6E52">
        <w:rPr>
          <w:rFonts w:ascii="Aptos" w:hAnsi="Aptos"/>
          <w:sz w:val="22"/>
          <w:szCs w:val="22"/>
        </w:rPr>
        <w:t xml:space="preserve"> –</w:t>
      </w:r>
      <w:r w:rsidR="00915232" w:rsidRPr="006F6E52">
        <w:rPr>
          <w:rFonts w:ascii="Aptos" w:hAnsi="Aptos"/>
          <w:sz w:val="22"/>
          <w:szCs w:val="22"/>
        </w:rPr>
        <w:t xml:space="preserve"> </w:t>
      </w:r>
      <w:r w:rsidR="00983F6F" w:rsidRPr="006F6E52">
        <w:rPr>
          <w:rFonts w:ascii="Aptos" w:hAnsi="Aptos"/>
          <w:sz w:val="22"/>
          <w:szCs w:val="22"/>
        </w:rPr>
        <w:t xml:space="preserve">senat fakultete ga je potrdil na izredni seji 21. avgusta 2025 –, </w:t>
      </w:r>
      <w:r w:rsidR="00A51FB9" w:rsidRPr="006F6E52">
        <w:rPr>
          <w:rFonts w:ascii="Aptos" w:hAnsi="Aptos"/>
          <w:sz w:val="22"/>
          <w:szCs w:val="22"/>
        </w:rPr>
        <w:t xml:space="preserve">v gradivu </w:t>
      </w:r>
      <w:r w:rsidR="0017155B" w:rsidRPr="006F6E52">
        <w:rPr>
          <w:rFonts w:ascii="Aptos" w:hAnsi="Aptos"/>
          <w:sz w:val="22"/>
          <w:szCs w:val="22"/>
        </w:rPr>
        <w:t>pa</w:t>
      </w:r>
      <w:r w:rsidR="00A81DE1" w:rsidRPr="006F6E52">
        <w:rPr>
          <w:rFonts w:ascii="Aptos" w:hAnsi="Aptos"/>
          <w:sz w:val="22"/>
          <w:szCs w:val="22"/>
        </w:rPr>
        <w:t xml:space="preserve"> </w:t>
      </w:r>
      <w:r w:rsidR="00764F79" w:rsidRPr="006F6E52">
        <w:rPr>
          <w:rFonts w:ascii="Aptos" w:hAnsi="Aptos"/>
          <w:sz w:val="22"/>
          <w:szCs w:val="22"/>
        </w:rPr>
        <w:t xml:space="preserve">dodatno </w:t>
      </w:r>
      <w:r w:rsidR="00A32578" w:rsidRPr="006F6E52">
        <w:rPr>
          <w:rFonts w:ascii="Aptos" w:hAnsi="Aptos"/>
          <w:sz w:val="22"/>
          <w:szCs w:val="22"/>
        </w:rPr>
        <w:t xml:space="preserve">predložila </w:t>
      </w:r>
      <w:r w:rsidR="00764F79" w:rsidRPr="006F6E52">
        <w:rPr>
          <w:rFonts w:ascii="Aptos" w:hAnsi="Aptos"/>
          <w:sz w:val="22"/>
          <w:szCs w:val="22"/>
        </w:rPr>
        <w:t>še</w:t>
      </w:r>
      <w:r w:rsidR="00A81DE1" w:rsidRPr="006F6E52">
        <w:rPr>
          <w:rFonts w:ascii="Aptos" w:hAnsi="Aptos"/>
          <w:sz w:val="22"/>
          <w:szCs w:val="22"/>
        </w:rPr>
        <w:t xml:space="preserve"> </w:t>
      </w:r>
      <w:r w:rsidR="00A51FB9" w:rsidRPr="006F6E52">
        <w:rPr>
          <w:rFonts w:ascii="Aptos" w:hAnsi="Aptos"/>
          <w:sz w:val="22"/>
          <w:szCs w:val="22"/>
        </w:rPr>
        <w:t xml:space="preserve">pregled uresničevanja </w:t>
      </w:r>
      <w:r w:rsidR="0017155B" w:rsidRPr="006F6E52">
        <w:rPr>
          <w:rFonts w:ascii="Aptos" w:hAnsi="Aptos"/>
          <w:sz w:val="22"/>
          <w:szCs w:val="22"/>
        </w:rPr>
        <w:t>ukrepov iz omenjenega akcijskega načrta</w:t>
      </w:r>
      <w:r w:rsidR="00A51FB9" w:rsidRPr="006F6E52">
        <w:rPr>
          <w:rFonts w:ascii="Aptos" w:hAnsi="Aptos"/>
          <w:sz w:val="22"/>
          <w:szCs w:val="22"/>
        </w:rPr>
        <w:t xml:space="preserve"> na dan 3. septembra 2025.</w:t>
      </w:r>
    </w:p>
    <w:p w14:paraId="3957B89D" w14:textId="77777777" w:rsidR="009D4187" w:rsidRPr="006F6E52" w:rsidRDefault="009D4187" w:rsidP="004E1815">
      <w:pPr>
        <w:pStyle w:val="Default"/>
        <w:jc w:val="both"/>
        <w:rPr>
          <w:rFonts w:ascii="Aptos" w:eastAsia="Cambria" w:hAnsi="Aptos" w:cstheme="minorHAnsi"/>
          <w:color w:val="auto"/>
          <w:sz w:val="22"/>
          <w:szCs w:val="22"/>
        </w:rPr>
      </w:pPr>
    </w:p>
    <w:p w14:paraId="6F932D14" w14:textId="44799941" w:rsidR="009D4187" w:rsidRPr="006F6E52" w:rsidRDefault="004E1815" w:rsidP="00F55203">
      <w:pPr>
        <w:pStyle w:val="Default"/>
        <w:ind w:firstLine="708"/>
        <w:jc w:val="both"/>
        <w:rPr>
          <w:rFonts w:ascii="Aptos" w:eastAsia="Cambria" w:hAnsi="Aptos" w:cstheme="minorHAnsi"/>
          <w:color w:val="auto"/>
          <w:sz w:val="22"/>
          <w:szCs w:val="22"/>
        </w:rPr>
      </w:pPr>
      <w:r w:rsidRPr="006F6E52">
        <w:rPr>
          <w:rFonts w:ascii="Aptos" w:eastAsia="Cambria" w:hAnsi="Aptos" w:cstheme="minorHAnsi"/>
          <w:color w:val="auto"/>
          <w:sz w:val="22"/>
          <w:szCs w:val="22"/>
        </w:rPr>
        <w:t xml:space="preserve">Prof. dr. Marko Marhl je ocenil, da </w:t>
      </w:r>
      <w:r w:rsidR="006C6278" w:rsidRPr="006F6E52">
        <w:rPr>
          <w:rFonts w:ascii="Aptos" w:eastAsia="Cambria" w:hAnsi="Aptos" w:cstheme="minorHAnsi"/>
          <w:color w:val="auto"/>
          <w:sz w:val="22"/>
          <w:szCs w:val="22"/>
        </w:rPr>
        <w:t>je dopolnjeni akcijski načrt korektivnih ukrepov sprejemljiv, posamezni ukrepi so dobro razdelani, nekateri izmed njih že uresničeni</w:t>
      </w:r>
      <w:r w:rsidR="00764F79" w:rsidRPr="006F6E52">
        <w:rPr>
          <w:rFonts w:ascii="Aptos" w:eastAsia="Cambria" w:hAnsi="Aptos" w:cstheme="minorHAnsi"/>
          <w:color w:val="auto"/>
          <w:sz w:val="22"/>
          <w:szCs w:val="22"/>
        </w:rPr>
        <w:t>, sledi pa še obravnava gradiva na naslednji seji Senata UM.</w:t>
      </w:r>
    </w:p>
    <w:p w14:paraId="220EEDB1" w14:textId="77777777" w:rsidR="009D4187" w:rsidRPr="006F6E52" w:rsidRDefault="009D4187" w:rsidP="0010436C">
      <w:pPr>
        <w:pStyle w:val="Default"/>
        <w:jc w:val="both"/>
        <w:rPr>
          <w:rFonts w:ascii="Aptos" w:eastAsia="Cambria" w:hAnsi="Aptos" w:cstheme="minorHAnsi"/>
          <w:color w:val="auto"/>
          <w:sz w:val="22"/>
          <w:szCs w:val="22"/>
        </w:rPr>
      </w:pPr>
    </w:p>
    <w:p w14:paraId="6A03145F" w14:textId="3C05A346" w:rsidR="008C08CD" w:rsidRPr="006F6E52" w:rsidRDefault="0010436C" w:rsidP="008C08CD">
      <w:pPr>
        <w:pStyle w:val="Navadensplet"/>
        <w:spacing w:before="0" w:beforeAutospacing="0" w:after="0" w:afterAutospacing="0"/>
        <w:ind w:firstLine="708"/>
        <w:jc w:val="both"/>
        <w:rPr>
          <w:rFonts w:ascii="Aptos" w:eastAsia="Cambria" w:hAnsi="Aptos" w:cstheme="minorHAnsi"/>
          <w:sz w:val="22"/>
          <w:szCs w:val="22"/>
        </w:rPr>
      </w:pPr>
      <w:r w:rsidRPr="006F6E52">
        <w:rPr>
          <w:rFonts w:ascii="Aptos" w:eastAsia="Cambria" w:hAnsi="Aptos" w:cstheme="minorHAnsi"/>
          <w:sz w:val="22"/>
          <w:szCs w:val="22"/>
        </w:rPr>
        <w:t xml:space="preserve">Doc. dr. Peter Berk, predsednik Komisije za ocenjevanje kakovosti Fakultete za kmetijstvo in biosistemske vede, </w:t>
      </w:r>
      <w:r w:rsidRPr="006F6E52">
        <w:rPr>
          <w:rFonts w:ascii="Aptos" w:hAnsi="Aptos" w:cstheme="minorHAnsi"/>
          <w:sz w:val="22"/>
          <w:szCs w:val="22"/>
        </w:rPr>
        <w:t xml:space="preserve">je </w:t>
      </w:r>
      <w:r w:rsidR="002159F3" w:rsidRPr="006F6E52">
        <w:rPr>
          <w:rFonts w:ascii="Aptos" w:hAnsi="Aptos" w:cstheme="minorHAnsi"/>
          <w:sz w:val="22"/>
          <w:szCs w:val="22"/>
        </w:rPr>
        <w:t>poudaril, da je vodstvo</w:t>
      </w:r>
      <w:r w:rsidRPr="006F6E52">
        <w:rPr>
          <w:rFonts w:ascii="Aptos" w:hAnsi="Aptos" w:cstheme="minorHAnsi"/>
          <w:sz w:val="22"/>
          <w:szCs w:val="22"/>
        </w:rPr>
        <w:t xml:space="preserve"> fakultet</w:t>
      </w:r>
      <w:r w:rsidR="002159F3" w:rsidRPr="006F6E52">
        <w:rPr>
          <w:rFonts w:ascii="Aptos" w:hAnsi="Aptos" w:cstheme="minorHAnsi"/>
          <w:sz w:val="22"/>
          <w:szCs w:val="22"/>
        </w:rPr>
        <w:t>e</w:t>
      </w:r>
      <w:r w:rsidRPr="006F6E52">
        <w:rPr>
          <w:rFonts w:ascii="Aptos" w:hAnsi="Aptos" w:cstheme="minorHAnsi"/>
          <w:sz w:val="22"/>
          <w:szCs w:val="22"/>
        </w:rPr>
        <w:t xml:space="preserve"> </w:t>
      </w:r>
      <w:r w:rsidR="00155D67" w:rsidRPr="006F6E52">
        <w:rPr>
          <w:rFonts w:ascii="Aptos" w:hAnsi="Aptos" w:cstheme="minorHAnsi"/>
          <w:sz w:val="22"/>
          <w:szCs w:val="22"/>
        </w:rPr>
        <w:t>ponovno</w:t>
      </w:r>
      <w:r w:rsidRPr="006F6E52">
        <w:rPr>
          <w:rFonts w:ascii="Aptos" w:hAnsi="Aptos" w:cstheme="minorHAnsi"/>
          <w:sz w:val="22"/>
          <w:szCs w:val="22"/>
        </w:rPr>
        <w:t xml:space="preserve"> </w:t>
      </w:r>
      <w:r w:rsidR="00155D67" w:rsidRPr="006F6E52">
        <w:rPr>
          <w:rFonts w:ascii="Aptos" w:hAnsi="Aptos" w:cstheme="minorHAnsi"/>
          <w:sz w:val="22"/>
          <w:szCs w:val="22"/>
        </w:rPr>
        <w:t>opozoril</w:t>
      </w:r>
      <w:r w:rsidRPr="006F6E52">
        <w:rPr>
          <w:rFonts w:ascii="Aptos" w:hAnsi="Aptos" w:cstheme="minorHAnsi"/>
          <w:sz w:val="22"/>
          <w:szCs w:val="22"/>
        </w:rPr>
        <w:t xml:space="preserve"> na </w:t>
      </w:r>
      <w:r w:rsidR="00155D67" w:rsidRPr="006F6E52">
        <w:rPr>
          <w:rFonts w:ascii="Aptos" w:hAnsi="Aptos" w:cstheme="minorHAnsi"/>
          <w:sz w:val="22"/>
          <w:szCs w:val="22"/>
        </w:rPr>
        <w:t>ugotovitve</w:t>
      </w:r>
      <w:r w:rsidRPr="006F6E52">
        <w:rPr>
          <w:rFonts w:ascii="Aptos" w:hAnsi="Aptos" w:cstheme="minorHAnsi"/>
          <w:sz w:val="22"/>
          <w:szCs w:val="22"/>
        </w:rPr>
        <w:t xml:space="preserve"> </w:t>
      </w:r>
      <w:r w:rsidR="00155D67" w:rsidRPr="006F6E52">
        <w:rPr>
          <w:rFonts w:ascii="Aptos" w:hAnsi="Aptos" w:cstheme="minorHAnsi"/>
          <w:sz w:val="22"/>
          <w:szCs w:val="22"/>
        </w:rPr>
        <w:t>ter</w:t>
      </w:r>
      <w:r w:rsidRPr="006F6E52">
        <w:rPr>
          <w:rFonts w:ascii="Aptos" w:hAnsi="Aptos" w:cstheme="minorHAnsi"/>
          <w:sz w:val="22"/>
          <w:szCs w:val="22"/>
        </w:rPr>
        <w:t xml:space="preserve"> </w:t>
      </w:r>
      <w:r w:rsidR="00155D67" w:rsidRPr="006F6E52">
        <w:rPr>
          <w:rFonts w:ascii="Aptos" w:hAnsi="Aptos" w:cstheme="minorHAnsi"/>
          <w:sz w:val="22"/>
          <w:szCs w:val="22"/>
        </w:rPr>
        <w:t>priporočila evalvatorjev</w:t>
      </w:r>
      <w:r w:rsidR="00C25FFE" w:rsidRPr="006F6E52">
        <w:rPr>
          <w:rFonts w:ascii="Aptos" w:hAnsi="Aptos" w:cstheme="minorHAnsi"/>
          <w:sz w:val="22"/>
          <w:szCs w:val="22"/>
        </w:rPr>
        <w:t xml:space="preserve"> in predlagal, da kar najresneje </w:t>
      </w:r>
      <w:r w:rsidR="00E03C2D">
        <w:rPr>
          <w:rFonts w:ascii="Aptos" w:hAnsi="Aptos" w:cstheme="minorHAnsi"/>
          <w:sz w:val="22"/>
          <w:szCs w:val="22"/>
        </w:rPr>
        <w:t xml:space="preserve">pristopi </w:t>
      </w:r>
      <w:r w:rsidR="00C25FFE" w:rsidRPr="006F6E52">
        <w:rPr>
          <w:rFonts w:ascii="Aptos" w:hAnsi="Aptos" w:cstheme="minorHAnsi"/>
          <w:sz w:val="22"/>
          <w:szCs w:val="22"/>
        </w:rPr>
        <w:t>k oblikovanju dopolnjenega akcijskega načrta korektivnih ukrepov</w:t>
      </w:r>
      <w:r w:rsidRPr="006F6E52">
        <w:rPr>
          <w:rFonts w:ascii="Aptos" w:hAnsi="Aptos" w:cstheme="minorHAnsi"/>
          <w:sz w:val="22"/>
          <w:szCs w:val="22"/>
        </w:rPr>
        <w:t xml:space="preserve">. </w:t>
      </w:r>
      <w:r w:rsidR="00862FCB" w:rsidRPr="006F6E52">
        <w:rPr>
          <w:rFonts w:ascii="Aptos" w:hAnsi="Aptos" w:cstheme="minorHAnsi"/>
          <w:sz w:val="22"/>
          <w:szCs w:val="22"/>
        </w:rPr>
        <w:t>Dodal je še mnenje navedene k</w:t>
      </w:r>
      <w:r w:rsidRPr="006F6E52">
        <w:rPr>
          <w:rFonts w:ascii="Aptos" w:hAnsi="Aptos" w:cstheme="minorHAnsi"/>
          <w:sz w:val="22"/>
          <w:szCs w:val="22"/>
        </w:rPr>
        <w:t>omisij</w:t>
      </w:r>
      <w:r w:rsidR="00862FCB" w:rsidRPr="006F6E52">
        <w:rPr>
          <w:rFonts w:ascii="Aptos" w:hAnsi="Aptos" w:cstheme="minorHAnsi"/>
          <w:sz w:val="22"/>
          <w:szCs w:val="22"/>
        </w:rPr>
        <w:t xml:space="preserve">e, </w:t>
      </w:r>
      <w:r w:rsidRPr="006F6E52">
        <w:rPr>
          <w:rFonts w:ascii="Aptos" w:hAnsi="Aptos" w:cstheme="minorHAnsi"/>
          <w:sz w:val="22"/>
          <w:szCs w:val="22"/>
        </w:rPr>
        <w:t>da</w:t>
      </w:r>
      <w:r w:rsidR="00444CBA" w:rsidRPr="006F6E52">
        <w:rPr>
          <w:rFonts w:ascii="Aptos" w:hAnsi="Aptos" w:cstheme="minorHAnsi"/>
          <w:sz w:val="22"/>
          <w:szCs w:val="22"/>
        </w:rPr>
        <w:t xml:space="preserve"> bi lahko bil obravnavani akcijski </w:t>
      </w:r>
      <w:r w:rsidRPr="006F6E52">
        <w:rPr>
          <w:rFonts w:ascii="Aptos" w:hAnsi="Aptos" w:cstheme="minorHAnsi"/>
          <w:sz w:val="22"/>
          <w:szCs w:val="22"/>
        </w:rPr>
        <w:t>načrt ukrepov izdela</w:t>
      </w:r>
      <w:r w:rsidR="00444CBA" w:rsidRPr="006F6E52">
        <w:rPr>
          <w:rFonts w:ascii="Aptos" w:hAnsi="Aptos" w:cstheme="minorHAnsi"/>
          <w:sz w:val="22"/>
          <w:szCs w:val="22"/>
        </w:rPr>
        <w:t>n boljše</w:t>
      </w:r>
      <w:r w:rsidRPr="006F6E52">
        <w:rPr>
          <w:rFonts w:ascii="Aptos" w:hAnsi="Aptos" w:cstheme="minorHAnsi"/>
          <w:sz w:val="22"/>
          <w:szCs w:val="22"/>
        </w:rPr>
        <w:t>.</w:t>
      </w:r>
      <w:r w:rsidR="008C08CD" w:rsidRPr="006F6E52">
        <w:rPr>
          <w:rFonts w:ascii="Aptos" w:hAnsi="Aptos" w:cstheme="minorHAnsi"/>
          <w:sz w:val="22"/>
          <w:szCs w:val="22"/>
        </w:rPr>
        <w:t xml:space="preserve"> Po daljši razpravi je bil soglasno sprejet</w:t>
      </w:r>
    </w:p>
    <w:p w14:paraId="133181FE" w14:textId="77777777" w:rsidR="008C08CD" w:rsidRPr="006F6E52" w:rsidRDefault="008C08CD" w:rsidP="008C08CD">
      <w:pPr>
        <w:jc w:val="both"/>
        <w:rPr>
          <w:rFonts w:ascii="Aptos" w:eastAsia="Cambria" w:hAnsi="Aptos" w:cstheme="minorHAnsi"/>
          <w:sz w:val="22"/>
          <w:szCs w:val="22"/>
        </w:rPr>
      </w:pPr>
    </w:p>
    <w:p w14:paraId="61EFBFB2" w14:textId="770C192F" w:rsidR="008C08CD" w:rsidRPr="006F6E52" w:rsidRDefault="008C08CD" w:rsidP="008C08CD">
      <w:pPr>
        <w:ind w:left="1416" w:hanging="1416"/>
        <w:jc w:val="both"/>
        <w:rPr>
          <w:rFonts w:ascii="Aptos" w:hAnsi="Aptos" w:cstheme="minorHAnsi"/>
          <w:b/>
          <w:sz w:val="22"/>
          <w:szCs w:val="22"/>
        </w:rPr>
      </w:pPr>
      <w:r w:rsidRPr="006F6E52">
        <w:rPr>
          <w:rFonts w:ascii="Aptos" w:hAnsi="Aptos" w:cstheme="minorHAnsi"/>
          <w:b/>
          <w:bCs/>
          <w:iCs/>
          <w:sz w:val="22"/>
          <w:szCs w:val="22"/>
        </w:rPr>
        <w:lastRenderedPageBreak/>
        <w:t xml:space="preserve">SKLEP </w:t>
      </w:r>
      <w:r w:rsidR="003908F1" w:rsidRPr="006F6E52">
        <w:rPr>
          <w:rFonts w:ascii="Aptos" w:hAnsi="Aptos" w:cstheme="minorHAnsi"/>
          <w:b/>
          <w:bCs/>
          <w:iCs/>
          <w:sz w:val="22"/>
          <w:szCs w:val="22"/>
        </w:rPr>
        <w:t>8</w:t>
      </w:r>
      <w:r w:rsidRPr="006F6E52">
        <w:rPr>
          <w:rFonts w:ascii="Aptos" w:hAnsi="Aptos" w:cstheme="minorHAnsi"/>
          <w:b/>
          <w:bCs/>
          <w:iCs/>
          <w:sz w:val="22"/>
          <w:szCs w:val="22"/>
        </w:rPr>
        <w:t>:</w:t>
      </w:r>
      <w:r w:rsidRPr="006F6E52">
        <w:rPr>
          <w:rFonts w:ascii="Aptos" w:hAnsi="Aptos" w:cstheme="minorHAnsi"/>
          <w:b/>
          <w:bCs/>
          <w:iCs/>
          <w:sz w:val="22"/>
          <w:szCs w:val="22"/>
        </w:rPr>
        <w:tab/>
        <w:t xml:space="preserve">Komisija za ocenjevanje kakovosti univerze </w:t>
      </w:r>
      <w:r w:rsidRPr="006F6E52">
        <w:rPr>
          <w:rFonts w:ascii="Aptos" w:hAnsi="Aptos" w:cstheme="minorHAnsi"/>
          <w:b/>
          <w:sz w:val="22"/>
          <w:szCs w:val="22"/>
        </w:rPr>
        <w:t xml:space="preserve">sprejme končno poročilo o izvedbi </w:t>
      </w:r>
      <w:r w:rsidRPr="006F6E52">
        <w:rPr>
          <w:rFonts w:ascii="Aptos" w:hAnsi="Aptos" w:cstheme="minorHAnsi"/>
          <w:b/>
          <w:bCs/>
          <w:iCs/>
          <w:sz w:val="22"/>
          <w:szCs w:val="22"/>
        </w:rPr>
        <w:t xml:space="preserve">notranje programske evalvacije izbranih študijskih programov </w:t>
      </w:r>
      <w:r w:rsidR="004A7543" w:rsidRPr="006F6E52">
        <w:rPr>
          <w:rFonts w:ascii="Aptos" w:hAnsi="Aptos" w:cstheme="minorHAnsi"/>
          <w:b/>
          <w:bCs/>
          <w:iCs/>
          <w:sz w:val="22"/>
          <w:szCs w:val="22"/>
        </w:rPr>
        <w:t>F</w:t>
      </w:r>
      <w:r w:rsidR="004A7543" w:rsidRPr="006F6E52">
        <w:rPr>
          <w:rFonts w:ascii="Aptos" w:hAnsi="Aptos" w:cstheme="minorHAnsi"/>
          <w:b/>
          <w:sz w:val="22"/>
          <w:szCs w:val="22"/>
        </w:rPr>
        <w:t xml:space="preserve">akultete </w:t>
      </w:r>
      <w:r w:rsidRPr="006F6E52">
        <w:rPr>
          <w:rFonts w:ascii="Aptos" w:hAnsi="Aptos" w:cstheme="minorHAnsi"/>
          <w:b/>
          <w:bCs/>
          <w:iCs/>
          <w:sz w:val="22"/>
          <w:szCs w:val="22"/>
        </w:rPr>
        <w:t xml:space="preserve">za </w:t>
      </w:r>
      <w:r w:rsidR="004A7543" w:rsidRPr="006F6E52">
        <w:rPr>
          <w:rFonts w:ascii="Aptos" w:hAnsi="Aptos" w:cstheme="minorHAnsi"/>
          <w:b/>
          <w:bCs/>
          <w:iCs/>
          <w:sz w:val="22"/>
          <w:szCs w:val="22"/>
        </w:rPr>
        <w:t>kmetijstvo in biosistemske vede</w:t>
      </w:r>
      <w:r w:rsidRPr="006F6E52">
        <w:rPr>
          <w:rFonts w:ascii="Aptos" w:hAnsi="Aptos" w:cstheme="minorHAnsi"/>
          <w:b/>
          <w:bCs/>
          <w:iCs/>
          <w:sz w:val="22"/>
          <w:szCs w:val="22"/>
        </w:rPr>
        <w:t xml:space="preserve"> </w:t>
      </w:r>
      <w:r w:rsidRPr="006F6E52">
        <w:rPr>
          <w:rFonts w:ascii="Aptos" w:hAnsi="Aptos" w:cstheme="minorHAnsi"/>
          <w:b/>
          <w:sz w:val="22"/>
          <w:szCs w:val="22"/>
        </w:rPr>
        <w:t>ter akcijsk</w:t>
      </w:r>
      <w:r w:rsidR="00F553FF" w:rsidRPr="006F6E52">
        <w:rPr>
          <w:rFonts w:ascii="Aptos" w:hAnsi="Aptos" w:cstheme="minorHAnsi"/>
          <w:b/>
          <w:sz w:val="22"/>
          <w:szCs w:val="22"/>
        </w:rPr>
        <w:t>i</w:t>
      </w:r>
      <w:r w:rsidRPr="006F6E52">
        <w:rPr>
          <w:rFonts w:ascii="Aptos" w:hAnsi="Aptos" w:cstheme="minorHAnsi"/>
          <w:b/>
          <w:sz w:val="22"/>
          <w:szCs w:val="22"/>
        </w:rPr>
        <w:t xml:space="preserve"> načrt ukrepov za uresničevanje izpostavljenih priložnosti za izboljšanje ter j</w:t>
      </w:r>
      <w:r w:rsidR="00F553FF" w:rsidRPr="006F6E52">
        <w:rPr>
          <w:rFonts w:ascii="Aptos" w:hAnsi="Aptos" w:cstheme="minorHAnsi"/>
          <w:b/>
          <w:sz w:val="22"/>
          <w:szCs w:val="22"/>
        </w:rPr>
        <w:t>u</w:t>
      </w:r>
      <w:r w:rsidRPr="006F6E52">
        <w:rPr>
          <w:rFonts w:ascii="Aptos" w:hAnsi="Aptos" w:cstheme="minorHAnsi"/>
          <w:b/>
          <w:sz w:val="22"/>
          <w:szCs w:val="22"/>
        </w:rPr>
        <w:t xml:space="preserve"> posreduje v potrditev Senatu Univerze v Mariboru.</w:t>
      </w:r>
    </w:p>
    <w:p w14:paraId="79BA75A4" w14:textId="77777777" w:rsidR="0010436C" w:rsidRPr="006F6E52" w:rsidRDefault="0010436C" w:rsidP="0010436C">
      <w:pPr>
        <w:pStyle w:val="Default"/>
        <w:jc w:val="both"/>
        <w:rPr>
          <w:rFonts w:ascii="Aptos" w:eastAsia="Cambria" w:hAnsi="Aptos" w:cstheme="minorHAnsi"/>
          <w:color w:val="auto"/>
          <w:sz w:val="22"/>
          <w:szCs w:val="22"/>
        </w:rPr>
      </w:pPr>
    </w:p>
    <w:p w14:paraId="10816464" w14:textId="77777777" w:rsidR="0010436C" w:rsidRPr="006F6E52" w:rsidRDefault="0010436C" w:rsidP="0010436C">
      <w:pPr>
        <w:pStyle w:val="Default"/>
        <w:jc w:val="both"/>
        <w:rPr>
          <w:rFonts w:ascii="Aptos" w:eastAsia="Cambria" w:hAnsi="Aptos" w:cstheme="minorHAnsi"/>
          <w:color w:val="auto"/>
          <w:sz w:val="22"/>
          <w:szCs w:val="22"/>
        </w:rPr>
      </w:pPr>
    </w:p>
    <w:p w14:paraId="77FB8897" w14:textId="46CA2954" w:rsidR="00ED676C" w:rsidRPr="006F6E52" w:rsidRDefault="00ED676C" w:rsidP="00ED676C">
      <w:pPr>
        <w:jc w:val="both"/>
        <w:rPr>
          <w:rFonts w:ascii="Aptos" w:hAnsi="Aptos" w:cstheme="minorHAnsi"/>
          <w:i/>
          <w:sz w:val="22"/>
          <w:szCs w:val="22"/>
        </w:rPr>
      </w:pPr>
      <w:r w:rsidRPr="006F6E52">
        <w:rPr>
          <w:rFonts w:ascii="Aptos" w:hAnsi="Aptos" w:cstheme="minorHAnsi"/>
          <w:i/>
          <w:sz w:val="22"/>
          <w:szCs w:val="22"/>
        </w:rPr>
        <w:t xml:space="preserve">Ad. </w:t>
      </w:r>
      <w:r w:rsidR="00F553FF" w:rsidRPr="006F6E52">
        <w:rPr>
          <w:rFonts w:ascii="Aptos" w:hAnsi="Aptos" w:cstheme="minorHAnsi"/>
          <w:i/>
          <w:sz w:val="22"/>
          <w:szCs w:val="22"/>
        </w:rPr>
        <w:t>8</w:t>
      </w:r>
    </w:p>
    <w:p w14:paraId="0278FC77" w14:textId="6D74C359" w:rsidR="00607559" w:rsidRPr="006F6E52" w:rsidRDefault="00607559" w:rsidP="000629A9">
      <w:pPr>
        <w:pStyle w:val="Default"/>
        <w:ind w:firstLine="708"/>
        <w:jc w:val="both"/>
        <w:rPr>
          <w:rFonts w:ascii="Aptos" w:hAnsi="Aptos" w:cstheme="minorHAnsi"/>
          <w:sz w:val="22"/>
          <w:szCs w:val="22"/>
        </w:rPr>
      </w:pPr>
      <w:r w:rsidRPr="006F6E52">
        <w:rPr>
          <w:rFonts w:ascii="Aptos" w:hAnsi="Aptos" w:cstheme="minorHAnsi"/>
          <w:color w:val="auto"/>
          <w:sz w:val="22"/>
          <w:szCs w:val="22"/>
        </w:rPr>
        <w:t xml:space="preserve">Danilo Majcen je </w:t>
      </w:r>
      <w:r w:rsidRPr="006F6E52">
        <w:rPr>
          <w:rFonts w:ascii="Aptos" w:eastAsia="Arial Unicode MS" w:hAnsi="Aptos" w:cstheme="minorHAnsi"/>
          <w:color w:val="auto"/>
          <w:sz w:val="22"/>
          <w:szCs w:val="22"/>
        </w:rPr>
        <w:t xml:space="preserve">poročal, da se zaključuje postopek </w:t>
      </w:r>
      <w:r w:rsidRPr="006F6E52">
        <w:rPr>
          <w:rFonts w:ascii="Aptos" w:eastAsia="Cambria" w:hAnsi="Aptos" w:cstheme="minorHAnsi"/>
          <w:color w:val="auto"/>
          <w:sz w:val="22"/>
          <w:szCs w:val="22"/>
        </w:rPr>
        <w:t xml:space="preserve">notranje programske evalvacije izbranih študijskih programov </w:t>
      </w:r>
      <w:r w:rsidR="00EC4CC7" w:rsidRPr="006F6E52">
        <w:rPr>
          <w:rFonts w:ascii="Aptos" w:eastAsia="Cambria" w:hAnsi="Aptos" w:cstheme="minorHAnsi"/>
          <w:iCs/>
          <w:color w:val="auto"/>
          <w:sz w:val="22"/>
          <w:szCs w:val="22"/>
        </w:rPr>
        <w:t>Germanistika ter</w:t>
      </w:r>
      <w:r w:rsidRPr="006F6E52">
        <w:rPr>
          <w:rFonts w:ascii="Aptos" w:eastAsia="Cambria" w:hAnsi="Aptos" w:cstheme="minorHAnsi"/>
          <w:iCs/>
          <w:color w:val="auto"/>
          <w:sz w:val="22"/>
          <w:szCs w:val="22"/>
        </w:rPr>
        <w:t xml:space="preserve"> Pedago</w:t>
      </w:r>
      <w:r w:rsidR="00EC4CC7" w:rsidRPr="006F6E52">
        <w:rPr>
          <w:rFonts w:ascii="Aptos" w:eastAsia="Cambria" w:hAnsi="Aptos" w:cstheme="minorHAnsi"/>
          <w:iCs/>
          <w:color w:val="auto"/>
          <w:sz w:val="22"/>
          <w:szCs w:val="22"/>
        </w:rPr>
        <w:t xml:space="preserve">gika Filozofske </w:t>
      </w:r>
      <w:r w:rsidRPr="006F6E52">
        <w:rPr>
          <w:rFonts w:ascii="Aptos" w:eastAsia="Cambria" w:hAnsi="Aptos" w:cstheme="minorHAnsi"/>
          <w:iCs/>
          <w:color w:val="auto"/>
          <w:sz w:val="22"/>
          <w:szCs w:val="22"/>
        </w:rPr>
        <w:t>fakultete</w:t>
      </w:r>
      <w:r w:rsidRPr="006F6E52">
        <w:rPr>
          <w:rFonts w:ascii="Aptos" w:eastAsia="Cambria" w:hAnsi="Aptos" w:cstheme="minorHAnsi"/>
          <w:color w:val="auto"/>
          <w:sz w:val="22"/>
          <w:szCs w:val="22"/>
        </w:rPr>
        <w:t>.</w:t>
      </w:r>
      <w:r w:rsidRPr="006F6E52">
        <w:rPr>
          <w:rFonts w:ascii="Aptos" w:hAnsi="Aptos"/>
          <w:bCs/>
          <w:color w:val="auto"/>
          <w:sz w:val="22"/>
          <w:szCs w:val="22"/>
        </w:rPr>
        <w:t xml:space="preserve"> </w:t>
      </w:r>
      <w:r w:rsidRPr="006F6E52">
        <w:rPr>
          <w:rFonts w:ascii="Aptos" w:eastAsia="Arial Unicode MS" w:hAnsi="Aptos" w:cstheme="minorHAnsi"/>
          <w:color w:val="auto"/>
          <w:sz w:val="22"/>
          <w:szCs w:val="22"/>
        </w:rPr>
        <w:t>Evalvacijska komisija je na podlagi preučitve dokumentacije ter dvodnevnega evalvacijskega obiska (</w:t>
      </w:r>
      <w:r w:rsidR="00EC4CC7" w:rsidRPr="006F6E52">
        <w:rPr>
          <w:rFonts w:ascii="Aptos" w:eastAsia="Arial Unicode MS" w:hAnsi="Aptos" w:cstheme="minorHAnsi"/>
          <w:color w:val="auto"/>
          <w:sz w:val="22"/>
          <w:szCs w:val="22"/>
        </w:rPr>
        <w:t>31</w:t>
      </w:r>
      <w:r w:rsidRPr="006F6E52">
        <w:rPr>
          <w:rFonts w:ascii="Aptos" w:eastAsia="Arial Unicode MS" w:hAnsi="Aptos" w:cstheme="minorHAnsi"/>
          <w:color w:val="auto"/>
          <w:sz w:val="22"/>
          <w:szCs w:val="22"/>
        </w:rPr>
        <w:t xml:space="preserve">. </w:t>
      </w:r>
      <w:r w:rsidR="007C0B67" w:rsidRPr="006F6E52">
        <w:rPr>
          <w:rFonts w:ascii="Aptos" w:eastAsia="Arial Unicode MS" w:hAnsi="Aptos" w:cstheme="minorHAnsi"/>
          <w:color w:val="auto"/>
          <w:sz w:val="22"/>
          <w:szCs w:val="22"/>
        </w:rPr>
        <w:t xml:space="preserve">marca </w:t>
      </w:r>
      <w:r w:rsidRPr="006F6E52">
        <w:rPr>
          <w:rFonts w:ascii="Aptos" w:eastAsia="Arial Unicode MS" w:hAnsi="Aptos" w:cstheme="minorHAnsi"/>
          <w:color w:val="auto"/>
          <w:sz w:val="22"/>
          <w:szCs w:val="22"/>
        </w:rPr>
        <w:t xml:space="preserve">in </w:t>
      </w:r>
      <w:r w:rsidR="007C0B67" w:rsidRPr="006F6E52">
        <w:rPr>
          <w:rFonts w:ascii="Aptos" w:eastAsia="Arial Unicode MS" w:hAnsi="Aptos" w:cstheme="minorHAnsi"/>
          <w:color w:val="auto"/>
          <w:sz w:val="22"/>
          <w:szCs w:val="22"/>
        </w:rPr>
        <w:t>1</w:t>
      </w:r>
      <w:r w:rsidRPr="006F6E52">
        <w:rPr>
          <w:rFonts w:ascii="Aptos" w:eastAsia="Arial Unicode MS" w:hAnsi="Aptos" w:cstheme="minorHAnsi"/>
          <w:color w:val="auto"/>
          <w:sz w:val="22"/>
          <w:szCs w:val="22"/>
        </w:rPr>
        <w:t>. aprila 202</w:t>
      </w:r>
      <w:r w:rsidR="007C0B67" w:rsidRPr="006F6E52">
        <w:rPr>
          <w:rFonts w:ascii="Aptos" w:eastAsia="Arial Unicode MS" w:hAnsi="Aptos" w:cstheme="minorHAnsi"/>
          <w:color w:val="auto"/>
          <w:sz w:val="22"/>
          <w:szCs w:val="22"/>
        </w:rPr>
        <w:t>5</w:t>
      </w:r>
      <w:r w:rsidRPr="006F6E52">
        <w:rPr>
          <w:rFonts w:ascii="Aptos" w:eastAsia="Arial Unicode MS" w:hAnsi="Aptos" w:cstheme="minorHAnsi"/>
          <w:color w:val="auto"/>
          <w:sz w:val="22"/>
          <w:szCs w:val="22"/>
        </w:rPr>
        <w:t xml:space="preserve">) izdelala poročilo o izvedbi notranje programske evalvacije. Predstavil je razširjeni povzetek končnega evalvacijskega poročila, ki je nastalo </w:t>
      </w:r>
      <w:r w:rsidR="007C0B67" w:rsidRPr="006F6E52">
        <w:rPr>
          <w:rFonts w:ascii="Aptos" w:eastAsia="Arial Unicode MS" w:hAnsi="Aptos" w:cstheme="minorHAnsi"/>
          <w:color w:val="auto"/>
          <w:sz w:val="22"/>
          <w:szCs w:val="22"/>
        </w:rPr>
        <w:t>5</w:t>
      </w:r>
      <w:r w:rsidRPr="006F6E52">
        <w:rPr>
          <w:rFonts w:ascii="Aptos" w:eastAsia="Arial Unicode MS" w:hAnsi="Aptos" w:cstheme="minorHAnsi"/>
          <w:color w:val="auto"/>
          <w:sz w:val="22"/>
          <w:szCs w:val="22"/>
        </w:rPr>
        <w:t>. maja 202</w:t>
      </w:r>
      <w:r w:rsidR="007C0B67" w:rsidRPr="006F6E52">
        <w:rPr>
          <w:rFonts w:ascii="Aptos" w:eastAsia="Arial Unicode MS" w:hAnsi="Aptos" w:cstheme="minorHAnsi"/>
          <w:color w:val="auto"/>
          <w:sz w:val="22"/>
          <w:szCs w:val="22"/>
        </w:rPr>
        <w:t>5</w:t>
      </w:r>
      <w:r w:rsidRPr="006F6E52">
        <w:rPr>
          <w:rFonts w:ascii="Aptos" w:eastAsia="Arial Unicode MS" w:hAnsi="Aptos" w:cstheme="minorHAnsi"/>
          <w:color w:val="auto"/>
          <w:sz w:val="22"/>
          <w:szCs w:val="22"/>
        </w:rPr>
        <w:t xml:space="preserve">. Izpostavil je nekatere ključne ugotovitve evalvatorjev, najprej ugotovljene prednosti, nato še priložnosti za izboljšanje, večjih pomanjkljivosti ali neskladnosti pa ni bilo zaznati. </w:t>
      </w:r>
      <w:r w:rsidRPr="006F6E52">
        <w:rPr>
          <w:rFonts w:ascii="Aptos" w:hAnsi="Aptos" w:cstheme="minorHAnsi"/>
          <w:color w:val="auto"/>
          <w:sz w:val="22"/>
          <w:szCs w:val="22"/>
        </w:rPr>
        <w:t xml:space="preserve">Komisija je zaznala tudi nekaj primerov dobre prakse, </w:t>
      </w:r>
      <w:r w:rsidR="002E0D53" w:rsidRPr="006F6E52">
        <w:rPr>
          <w:rFonts w:ascii="Aptos" w:hAnsi="Aptos" w:cstheme="minorHAnsi"/>
          <w:color w:val="auto"/>
          <w:sz w:val="22"/>
          <w:szCs w:val="22"/>
        </w:rPr>
        <w:t>in sicer vključevanje in predstavitev samoevalvacijskega poročila študentom, dobro povezanost znotraj oddelkov ter živahno študentsko</w:t>
      </w:r>
      <w:r w:rsidR="00C76B14" w:rsidRPr="006F6E52">
        <w:rPr>
          <w:rFonts w:ascii="Aptos" w:hAnsi="Aptos" w:cstheme="minorHAnsi"/>
          <w:color w:val="auto"/>
          <w:sz w:val="22"/>
          <w:szCs w:val="22"/>
        </w:rPr>
        <w:t xml:space="preserve"> in obštudijsko dogajanje (zlasti na Oddelku za germanistiko).</w:t>
      </w:r>
      <w:r w:rsidRPr="006F6E52">
        <w:rPr>
          <w:rFonts w:ascii="Aptos" w:hAnsi="Aptos" w:cstheme="minorHAnsi"/>
          <w:color w:val="auto"/>
          <w:sz w:val="22"/>
          <w:szCs w:val="22"/>
        </w:rPr>
        <w:t xml:space="preserve"> </w:t>
      </w:r>
      <w:r w:rsidRPr="006F6E52">
        <w:rPr>
          <w:rFonts w:ascii="Aptos" w:eastAsia="Arial Unicode MS" w:hAnsi="Aptos" w:cstheme="minorHAnsi"/>
          <w:color w:val="auto"/>
          <w:sz w:val="22"/>
          <w:szCs w:val="22"/>
        </w:rPr>
        <w:t>Na fakulteti niso imeli pripomb k evalvacijskemu poročilu, na</w:t>
      </w:r>
      <w:r w:rsidRPr="006F6E52">
        <w:rPr>
          <w:rFonts w:ascii="Aptos" w:eastAsia="Cambria" w:hAnsi="Aptos" w:cstheme="minorHAnsi"/>
          <w:color w:val="auto"/>
          <w:sz w:val="22"/>
          <w:szCs w:val="22"/>
        </w:rPr>
        <w:t xml:space="preserve"> podlagi zapisanih priložnosti za izboljšanje so izdelali </w:t>
      </w:r>
      <w:r w:rsidR="00DD3AFD" w:rsidRPr="006F6E52">
        <w:rPr>
          <w:rFonts w:ascii="Aptos" w:eastAsia="Cambria" w:hAnsi="Aptos" w:cstheme="minorHAnsi"/>
          <w:color w:val="auto"/>
          <w:sz w:val="22"/>
          <w:szCs w:val="22"/>
        </w:rPr>
        <w:t xml:space="preserve">ločena </w:t>
      </w:r>
      <w:r w:rsidRPr="006F6E52">
        <w:rPr>
          <w:rFonts w:ascii="Aptos" w:eastAsia="Cambria" w:hAnsi="Aptos" w:cstheme="minorHAnsi"/>
          <w:color w:val="auto"/>
          <w:sz w:val="22"/>
          <w:szCs w:val="22"/>
        </w:rPr>
        <w:t>akcijsk</w:t>
      </w:r>
      <w:r w:rsidR="00DD3AFD" w:rsidRPr="006F6E52">
        <w:rPr>
          <w:rFonts w:ascii="Aptos" w:eastAsia="Cambria" w:hAnsi="Aptos" w:cstheme="minorHAnsi"/>
          <w:color w:val="auto"/>
          <w:sz w:val="22"/>
          <w:szCs w:val="22"/>
        </w:rPr>
        <w:t>a</w:t>
      </w:r>
      <w:r w:rsidRPr="006F6E52">
        <w:rPr>
          <w:rFonts w:ascii="Aptos" w:eastAsia="Cambria" w:hAnsi="Aptos" w:cstheme="minorHAnsi"/>
          <w:color w:val="auto"/>
          <w:sz w:val="22"/>
          <w:szCs w:val="22"/>
        </w:rPr>
        <w:t xml:space="preserve"> načrt</w:t>
      </w:r>
      <w:r w:rsidR="00DD3AFD" w:rsidRPr="006F6E52">
        <w:rPr>
          <w:rFonts w:ascii="Aptos" w:eastAsia="Cambria" w:hAnsi="Aptos" w:cstheme="minorHAnsi"/>
          <w:color w:val="auto"/>
          <w:sz w:val="22"/>
          <w:szCs w:val="22"/>
        </w:rPr>
        <w:t>a</w:t>
      </w:r>
      <w:r w:rsidRPr="006F6E52">
        <w:rPr>
          <w:rFonts w:ascii="Aptos" w:eastAsia="Cambria" w:hAnsi="Aptos" w:cstheme="minorHAnsi"/>
          <w:color w:val="auto"/>
          <w:sz w:val="22"/>
          <w:szCs w:val="22"/>
        </w:rPr>
        <w:t xml:space="preserve"> korektivnih ukrepov za uresničevanje izpostavljenih priložnosti za izboljšanje z definiranimi ukrepi, odgovornimi osebami ter roki za izvedbo ukrepov. </w:t>
      </w:r>
      <w:r w:rsidR="007D0B4F" w:rsidRPr="006F6E52">
        <w:rPr>
          <w:rFonts w:ascii="Aptos" w:eastAsia="Cambria" w:hAnsi="Aptos" w:cstheme="minorHAnsi"/>
          <w:color w:val="auto"/>
          <w:sz w:val="22"/>
          <w:szCs w:val="22"/>
        </w:rPr>
        <w:t>A</w:t>
      </w:r>
      <w:r w:rsidRPr="006F6E52">
        <w:rPr>
          <w:rFonts w:ascii="Aptos" w:eastAsia="Cambria" w:hAnsi="Aptos" w:cstheme="minorHAnsi"/>
          <w:color w:val="auto"/>
          <w:sz w:val="22"/>
          <w:szCs w:val="22"/>
        </w:rPr>
        <w:t>kcijsk</w:t>
      </w:r>
      <w:r w:rsidR="007D0B4F" w:rsidRPr="006F6E52">
        <w:rPr>
          <w:rFonts w:ascii="Aptos" w:eastAsia="Cambria" w:hAnsi="Aptos" w:cstheme="minorHAnsi"/>
          <w:color w:val="auto"/>
          <w:sz w:val="22"/>
          <w:szCs w:val="22"/>
        </w:rPr>
        <w:t>a</w:t>
      </w:r>
      <w:r w:rsidRPr="006F6E52">
        <w:rPr>
          <w:rFonts w:ascii="Aptos" w:eastAsia="Cambria" w:hAnsi="Aptos" w:cstheme="minorHAnsi"/>
          <w:color w:val="auto"/>
          <w:sz w:val="22"/>
          <w:szCs w:val="22"/>
        </w:rPr>
        <w:t xml:space="preserve"> načrt</w:t>
      </w:r>
      <w:r w:rsidR="007D0B4F" w:rsidRPr="006F6E52">
        <w:rPr>
          <w:rFonts w:ascii="Aptos" w:eastAsia="Cambria" w:hAnsi="Aptos" w:cstheme="minorHAnsi"/>
          <w:color w:val="auto"/>
          <w:sz w:val="22"/>
          <w:szCs w:val="22"/>
        </w:rPr>
        <w:t>a</w:t>
      </w:r>
      <w:r w:rsidRPr="006F6E52">
        <w:rPr>
          <w:rFonts w:ascii="Aptos" w:eastAsia="Cambria" w:hAnsi="Aptos" w:cstheme="minorHAnsi"/>
          <w:color w:val="auto"/>
          <w:sz w:val="22"/>
          <w:szCs w:val="22"/>
        </w:rPr>
        <w:t xml:space="preserve"> ukrepov je </w:t>
      </w:r>
      <w:r w:rsidR="007D0B4F" w:rsidRPr="006F6E52">
        <w:rPr>
          <w:rFonts w:ascii="Aptos" w:eastAsia="Cambria" w:hAnsi="Aptos" w:cstheme="minorHAnsi"/>
          <w:color w:val="auto"/>
          <w:sz w:val="22"/>
          <w:szCs w:val="22"/>
        </w:rPr>
        <w:t>18</w:t>
      </w:r>
      <w:r w:rsidRPr="006F6E52">
        <w:rPr>
          <w:rFonts w:ascii="Aptos" w:eastAsia="Cambria" w:hAnsi="Aptos" w:cstheme="minorHAnsi"/>
          <w:color w:val="auto"/>
          <w:sz w:val="22"/>
          <w:szCs w:val="22"/>
        </w:rPr>
        <w:t xml:space="preserve">. </w:t>
      </w:r>
      <w:r w:rsidR="007D0B4F" w:rsidRPr="006F6E52">
        <w:rPr>
          <w:rFonts w:ascii="Aptos" w:eastAsia="Cambria" w:hAnsi="Aptos" w:cstheme="minorHAnsi"/>
          <w:color w:val="auto"/>
          <w:sz w:val="22"/>
          <w:szCs w:val="22"/>
        </w:rPr>
        <w:t xml:space="preserve">septembra </w:t>
      </w:r>
      <w:r w:rsidRPr="006F6E52">
        <w:rPr>
          <w:rFonts w:ascii="Aptos" w:eastAsia="Cambria" w:hAnsi="Aptos" w:cstheme="minorHAnsi"/>
          <w:color w:val="auto"/>
          <w:sz w:val="22"/>
          <w:szCs w:val="22"/>
        </w:rPr>
        <w:t>202</w:t>
      </w:r>
      <w:r w:rsidR="007D0B4F" w:rsidRPr="006F6E52">
        <w:rPr>
          <w:rFonts w:ascii="Aptos" w:eastAsia="Cambria" w:hAnsi="Aptos" w:cstheme="minorHAnsi"/>
          <w:color w:val="auto"/>
          <w:sz w:val="22"/>
          <w:szCs w:val="22"/>
        </w:rPr>
        <w:t>5</w:t>
      </w:r>
      <w:r w:rsidRPr="006F6E52">
        <w:rPr>
          <w:rFonts w:ascii="Aptos" w:eastAsia="Cambria" w:hAnsi="Aptos" w:cstheme="minorHAnsi"/>
          <w:color w:val="auto"/>
          <w:sz w:val="22"/>
          <w:szCs w:val="22"/>
        </w:rPr>
        <w:t xml:space="preserve"> </w:t>
      </w:r>
      <w:r w:rsidR="007D0B4F" w:rsidRPr="006F6E52">
        <w:rPr>
          <w:rFonts w:ascii="Aptos" w:eastAsia="Cambria" w:hAnsi="Aptos" w:cstheme="minorHAnsi"/>
          <w:color w:val="auto"/>
          <w:sz w:val="22"/>
          <w:szCs w:val="22"/>
        </w:rPr>
        <w:t>soglasno potrdil</w:t>
      </w:r>
      <w:r w:rsidRPr="006F6E52">
        <w:rPr>
          <w:rFonts w:ascii="Aptos" w:eastAsia="Cambria" w:hAnsi="Aptos" w:cstheme="minorHAnsi"/>
          <w:color w:val="auto"/>
          <w:sz w:val="22"/>
          <w:szCs w:val="22"/>
        </w:rPr>
        <w:t xml:space="preserve"> senat presojane fakultete, skupaj s končnim evalvacijskim poročilom j</w:t>
      </w:r>
      <w:r w:rsidR="001D5D10">
        <w:rPr>
          <w:rFonts w:ascii="Aptos" w:eastAsia="Cambria" w:hAnsi="Aptos" w:cstheme="minorHAnsi"/>
          <w:color w:val="auto"/>
          <w:sz w:val="22"/>
          <w:szCs w:val="22"/>
        </w:rPr>
        <w:t>ih</w:t>
      </w:r>
      <w:r w:rsidRPr="006F6E52">
        <w:rPr>
          <w:rFonts w:ascii="Aptos" w:eastAsia="Cambria" w:hAnsi="Aptos" w:cstheme="minorHAnsi"/>
          <w:color w:val="auto"/>
          <w:sz w:val="22"/>
          <w:szCs w:val="22"/>
        </w:rPr>
        <w:t xml:space="preserve"> mora sprejeti Komisija, nato pa ju bo na svoji naslednji redni seji obravnaval in potrdil Senat UM.</w:t>
      </w:r>
      <w:r w:rsidR="00E03C2D">
        <w:rPr>
          <w:rFonts w:ascii="Aptos" w:eastAsia="Cambria" w:hAnsi="Aptos" w:cstheme="minorHAnsi"/>
          <w:color w:val="auto"/>
          <w:sz w:val="22"/>
          <w:szCs w:val="22"/>
        </w:rPr>
        <w:t xml:space="preserve"> </w:t>
      </w:r>
      <w:r w:rsidRPr="006F6E52">
        <w:rPr>
          <w:rFonts w:ascii="Aptos" w:hAnsi="Aptos" w:cstheme="minorHAnsi"/>
          <w:sz w:val="22"/>
          <w:szCs w:val="22"/>
        </w:rPr>
        <w:t>Po krajši razpravi je bil soglasno sprejet predlagani</w:t>
      </w:r>
    </w:p>
    <w:p w14:paraId="767A0E09" w14:textId="77777777" w:rsidR="00607559" w:rsidRPr="006F6E52" w:rsidRDefault="00607559" w:rsidP="00607559">
      <w:pPr>
        <w:pStyle w:val="Default"/>
        <w:jc w:val="both"/>
        <w:rPr>
          <w:rFonts w:ascii="Aptos" w:eastAsia="Cambria" w:hAnsi="Aptos" w:cstheme="minorHAnsi"/>
          <w:color w:val="auto"/>
          <w:sz w:val="22"/>
          <w:szCs w:val="22"/>
        </w:rPr>
      </w:pPr>
    </w:p>
    <w:p w14:paraId="437960F0" w14:textId="6F2E6E01" w:rsidR="00607559" w:rsidRPr="006F6E52" w:rsidRDefault="00607559" w:rsidP="00607559">
      <w:pPr>
        <w:ind w:left="1416" w:hanging="1416"/>
        <w:jc w:val="both"/>
        <w:rPr>
          <w:rFonts w:ascii="Aptos" w:hAnsi="Aptos" w:cstheme="minorHAnsi"/>
          <w:b/>
          <w:sz w:val="22"/>
          <w:szCs w:val="22"/>
        </w:rPr>
      </w:pPr>
      <w:r w:rsidRPr="006F6E52">
        <w:rPr>
          <w:rFonts w:ascii="Aptos" w:hAnsi="Aptos" w:cstheme="minorHAnsi"/>
          <w:b/>
          <w:bCs/>
          <w:iCs/>
          <w:sz w:val="22"/>
          <w:szCs w:val="22"/>
        </w:rPr>
        <w:t xml:space="preserve">SKLEP </w:t>
      </w:r>
      <w:r w:rsidR="003908F1" w:rsidRPr="006F6E52">
        <w:rPr>
          <w:rFonts w:ascii="Aptos" w:hAnsi="Aptos" w:cstheme="minorHAnsi"/>
          <w:b/>
          <w:bCs/>
          <w:iCs/>
          <w:sz w:val="22"/>
          <w:szCs w:val="22"/>
        </w:rPr>
        <w:t>9</w:t>
      </w:r>
      <w:r w:rsidRPr="006F6E52">
        <w:rPr>
          <w:rFonts w:ascii="Aptos" w:hAnsi="Aptos" w:cstheme="minorHAnsi"/>
          <w:b/>
          <w:bCs/>
          <w:iCs/>
          <w:sz w:val="22"/>
          <w:szCs w:val="22"/>
        </w:rPr>
        <w:t>:</w:t>
      </w:r>
      <w:r w:rsidRPr="006F6E52">
        <w:rPr>
          <w:rFonts w:ascii="Aptos" w:hAnsi="Aptos" w:cstheme="minorHAnsi"/>
          <w:b/>
          <w:bCs/>
          <w:iCs/>
          <w:sz w:val="22"/>
          <w:szCs w:val="22"/>
        </w:rPr>
        <w:tab/>
        <w:t xml:space="preserve">Komisija za ocenjevanje kakovosti univerze </w:t>
      </w:r>
      <w:r w:rsidRPr="006F6E52">
        <w:rPr>
          <w:rFonts w:ascii="Aptos" w:hAnsi="Aptos" w:cstheme="minorHAnsi"/>
          <w:b/>
          <w:sz w:val="22"/>
          <w:szCs w:val="22"/>
        </w:rPr>
        <w:t xml:space="preserve">sprejme končno poročilo o izvedbi </w:t>
      </w:r>
      <w:r w:rsidRPr="006F6E52">
        <w:rPr>
          <w:rFonts w:ascii="Aptos" w:hAnsi="Aptos" w:cstheme="minorHAnsi"/>
          <w:b/>
          <w:bCs/>
          <w:iCs/>
          <w:sz w:val="22"/>
          <w:szCs w:val="22"/>
        </w:rPr>
        <w:t xml:space="preserve">notranje programske evalvacije izbranih študijskih programov </w:t>
      </w:r>
      <w:r w:rsidR="000629A9" w:rsidRPr="006F6E52">
        <w:rPr>
          <w:rFonts w:ascii="Aptos" w:hAnsi="Aptos" w:cstheme="minorHAnsi"/>
          <w:b/>
          <w:bCs/>
          <w:iCs/>
          <w:sz w:val="22"/>
          <w:szCs w:val="22"/>
        </w:rPr>
        <w:t xml:space="preserve">Germanistika ter </w:t>
      </w:r>
      <w:r w:rsidRPr="006F6E52">
        <w:rPr>
          <w:rFonts w:ascii="Aptos" w:hAnsi="Aptos" w:cstheme="minorHAnsi"/>
          <w:b/>
          <w:bCs/>
          <w:iCs/>
          <w:sz w:val="22"/>
          <w:szCs w:val="22"/>
        </w:rPr>
        <w:t>Pedago</w:t>
      </w:r>
      <w:r w:rsidR="000629A9" w:rsidRPr="006F6E52">
        <w:rPr>
          <w:rFonts w:ascii="Aptos" w:hAnsi="Aptos" w:cstheme="minorHAnsi"/>
          <w:b/>
          <w:bCs/>
          <w:iCs/>
          <w:sz w:val="22"/>
          <w:szCs w:val="22"/>
        </w:rPr>
        <w:t>gika Filozofske</w:t>
      </w:r>
      <w:r w:rsidRPr="006F6E52">
        <w:rPr>
          <w:rFonts w:ascii="Aptos" w:hAnsi="Aptos" w:cstheme="minorHAnsi"/>
          <w:b/>
          <w:bCs/>
          <w:iCs/>
          <w:sz w:val="22"/>
          <w:szCs w:val="22"/>
        </w:rPr>
        <w:t xml:space="preserve"> f</w:t>
      </w:r>
      <w:r w:rsidRPr="006F6E52">
        <w:rPr>
          <w:rFonts w:ascii="Aptos" w:hAnsi="Aptos" w:cstheme="minorHAnsi"/>
          <w:b/>
          <w:sz w:val="22"/>
          <w:szCs w:val="22"/>
        </w:rPr>
        <w:t>akultete ter akcijsk</w:t>
      </w:r>
      <w:r w:rsidR="00081322" w:rsidRPr="006F6E52">
        <w:rPr>
          <w:rFonts w:ascii="Aptos" w:hAnsi="Aptos" w:cstheme="minorHAnsi"/>
          <w:b/>
          <w:sz w:val="22"/>
          <w:szCs w:val="22"/>
        </w:rPr>
        <w:t>a</w:t>
      </w:r>
      <w:r w:rsidRPr="006F6E52">
        <w:rPr>
          <w:rFonts w:ascii="Aptos" w:hAnsi="Aptos" w:cstheme="minorHAnsi"/>
          <w:b/>
          <w:sz w:val="22"/>
          <w:szCs w:val="22"/>
        </w:rPr>
        <w:t xml:space="preserve"> načrt</w:t>
      </w:r>
      <w:r w:rsidR="00081322" w:rsidRPr="006F6E52">
        <w:rPr>
          <w:rFonts w:ascii="Aptos" w:hAnsi="Aptos" w:cstheme="minorHAnsi"/>
          <w:b/>
          <w:sz w:val="22"/>
          <w:szCs w:val="22"/>
        </w:rPr>
        <w:t>a</w:t>
      </w:r>
      <w:r w:rsidRPr="006F6E52">
        <w:rPr>
          <w:rFonts w:ascii="Aptos" w:hAnsi="Aptos" w:cstheme="minorHAnsi"/>
          <w:b/>
          <w:sz w:val="22"/>
          <w:szCs w:val="22"/>
        </w:rPr>
        <w:t xml:space="preserve"> ukrepov za uresničevanje izpostavljenih priložnosti za izboljšanje in j</w:t>
      </w:r>
      <w:r w:rsidR="001D5D10">
        <w:rPr>
          <w:rFonts w:ascii="Aptos" w:hAnsi="Aptos" w:cstheme="minorHAnsi"/>
          <w:b/>
          <w:sz w:val="22"/>
          <w:szCs w:val="22"/>
        </w:rPr>
        <w:t>ih</w:t>
      </w:r>
      <w:r w:rsidRPr="006F6E52">
        <w:rPr>
          <w:rFonts w:ascii="Aptos" w:hAnsi="Aptos" w:cstheme="minorHAnsi"/>
          <w:b/>
          <w:sz w:val="22"/>
          <w:szCs w:val="22"/>
        </w:rPr>
        <w:t xml:space="preserve"> posreduje v potrditev Senatu Univerze v Mariboru.</w:t>
      </w:r>
    </w:p>
    <w:p w14:paraId="4ECD810A" w14:textId="77777777" w:rsidR="00081322" w:rsidRPr="006F6E52" w:rsidRDefault="00081322" w:rsidP="00607559">
      <w:pPr>
        <w:ind w:left="1416" w:hanging="1416"/>
        <w:jc w:val="both"/>
        <w:rPr>
          <w:rFonts w:ascii="Aptos" w:hAnsi="Aptos" w:cstheme="minorHAnsi"/>
          <w:bCs/>
          <w:sz w:val="22"/>
          <w:szCs w:val="22"/>
        </w:rPr>
      </w:pPr>
    </w:p>
    <w:p w14:paraId="6ABA683E" w14:textId="77777777" w:rsidR="00081322" w:rsidRPr="006F6E52" w:rsidRDefault="00081322" w:rsidP="00607559">
      <w:pPr>
        <w:ind w:left="1416" w:hanging="1416"/>
        <w:jc w:val="both"/>
        <w:rPr>
          <w:rFonts w:ascii="Aptos" w:hAnsi="Aptos" w:cstheme="minorHAnsi"/>
          <w:bCs/>
          <w:sz w:val="22"/>
          <w:szCs w:val="22"/>
        </w:rPr>
      </w:pPr>
    </w:p>
    <w:p w14:paraId="0C3E03E5" w14:textId="16B4AC90" w:rsidR="00081322" w:rsidRPr="006F6E52" w:rsidRDefault="00081322" w:rsidP="00081322">
      <w:pPr>
        <w:jc w:val="both"/>
        <w:rPr>
          <w:rFonts w:ascii="Aptos" w:hAnsi="Aptos" w:cstheme="minorHAnsi"/>
          <w:i/>
          <w:sz w:val="22"/>
          <w:szCs w:val="22"/>
        </w:rPr>
      </w:pPr>
      <w:r w:rsidRPr="006F6E52">
        <w:rPr>
          <w:rFonts w:ascii="Aptos" w:hAnsi="Aptos" w:cstheme="minorHAnsi"/>
          <w:i/>
          <w:sz w:val="22"/>
          <w:szCs w:val="22"/>
        </w:rPr>
        <w:t>Ad. 9</w:t>
      </w:r>
    </w:p>
    <w:p w14:paraId="7BFFD40B" w14:textId="01E7A50B" w:rsidR="0073349B" w:rsidRPr="006F6E52" w:rsidRDefault="00882132" w:rsidP="0073349B">
      <w:pPr>
        <w:pStyle w:val="Default"/>
        <w:ind w:firstLine="708"/>
        <w:jc w:val="both"/>
        <w:rPr>
          <w:rFonts w:ascii="Aptos" w:eastAsia="Cambria" w:hAnsi="Aptos" w:cstheme="minorHAnsi"/>
          <w:color w:val="auto"/>
          <w:sz w:val="22"/>
          <w:szCs w:val="22"/>
        </w:rPr>
      </w:pPr>
      <w:r w:rsidRPr="006F6E52">
        <w:rPr>
          <w:rFonts w:ascii="Aptos" w:hAnsi="Aptos" w:cstheme="minorHAnsi"/>
          <w:bCs/>
          <w:color w:val="auto"/>
          <w:sz w:val="22"/>
          <w:szCs w:val="22"/>
        </w:rPr>
        <w:t>Danilo Majcen</w:t>
      </w:r>
      <w:r w:rsidR="0073349B" w:rsidRPr="006F6E52">
        <w:rPr>
          <w:rFonts w:ascii="Aptos" w:hAnsi="Aptos" w:cstheme="minorHAnsi"/>
          <w:bCs/>
          <w:color w:val="auto"/>
          <w:sz w:val="22"/>
          <w:szCs w:val="22"/>
        </w:rPr>
        <w:t xml:space="preserve"> </w:t>
      </w:r>
      <w:r w:rsidR="0073349B" w:rsidRPr="006F6E52">
        <w:rPr>
          <w:rFonts w:ascii="Aptos" w:hAnsi="Aptos" w:cstheme="minorHAnsi"/>
          <w:color w:val="auto"/>
          <w:sz w:val="22"/>
          <w:szCs w:val="22"/>
        </w:rPr>
        <w:t>je povedal</w:t>
      </w:r>
      <w:r w:rsidR="0073349B" w:rsidRPr="006F6E52">
        <w:rPr>
          <w:rFonts w:ascii="Aptos" w:eastAsia="Cambria" w:hAnsi="Aptos" w:cstheme="minorHAnsi"/>
          <w:color w:val="auto"/>
          <w:sz w:val="22"/>
          <w:szCs w:val="22"/>
        </w:rPr>
        <w:t xml:space="preserve">, da sta minili </w:t>
      </w:r>
      <w:r w:rsidRPr="006F6E52">
        <w:rPr>
          <w:rFonts w:ascii="Aptos" w:eastAsia="Cambria" w:hAnsi="Aptos" w:cstheme="minorHAnsi"/>
          <w:color w:val="auto"/>
          <w:sz w:val="22"/>
          <w:szCs w:val="22"/>
        </w:rPr>
        <w:t xml:space="preserve">dobri </w:t>
      </w:r>
      <w:r w:rsidR="0073349B" w:rsidRPr="006F6E52">
        <w:rPr>
          <w:rFonts w:ascii="Aptos" w:eastAsia="Cambria" w:hAnsi="Aptos" w:cstheme="minorHAnsi"/>
          <w:color w:val="auto"/>
          <w:sz w:val="22"/>
          <w:szCs w:val="22"/>
        </w:rPr>
        <w:t xml:space="preserve">dve leti in pol od opravljene notranje programske evalvacije </w:t>
      </w:r>
      <w:r w:rsidRPr="006F6E52">
        <w:rPr>
          <w:rFonts w:ascii="Aptos" w:eastAsia="Cambria" w:hAnsi="Aptos" w:cstheme="minorHAnsi"/>
          <w:color w:val="auto"/>
          <w:sz w:val="22"/>
          <w:szCs w:val="22"/>
        </w:rPr>
        <w:t>9</w:t>
      </w:r>
      <w:r w:rsidR="0073349B" w:rsidRPr="006F6E52">
        <w:rPr>
          <w:rFonts w:ascii="Aptos" w:eastAsia="Cambria" w:hAnsi="Aptos" w:cstheme="minorHAnsi"/>
          <w:color w:val="auto"/>
          <w:sz w:val="22"/>
          <w:szCs w:val="22"/>
        </w:rPr>
        <w:t xml:space="preserve"> študijskih programov Fakultete za </w:t>
      </w:r>
      <w:r w:rsidRPr="006F6E52">
        <w:rPr>
          <w:rFonts w:ascii="Aptos" w:eastAsia="Cambria" w:hAnsi="Aptos" w:cstheme="minorHAnsi"/>
          <w:color w:val="auto"/>
          <w:sz w:val="22"/>
          <w:szCs w:val="22"/>
        </w:rPr>
        <w:t>strojništvo</w:t>
      </w:r>
      <w:r w:rsidR="0073349B" w:rsidRPr="006F6E52">
        <w:rPr>
          <w:rFonts w:ascii="Aptos" w:eastAsia="Cambria" w:hAnsi="Aptos" w:cstheme="minorHAnsi"/>
          <w:color w:val="auto"/>
          <w:sz w:val="22"/>
          <w:szCs w:val="22"/>
        </w:rPr>
        <w:t>.</w:t>
      </w:r>
      <w:r w:rsidR="0073349B" w:rsidRPr="006F6E52">
        <w:rPr>
          <w:rFonts w:ascii="Aptos" w:hAnsi="Aptos" w:cstheme="minorHAnsi"/>
          <w:bCs/>
          <w:color w:val="auto"/>
          <w:sz w:val="22"/>
          <w:szCs w:val="22"/>
        </w:rPr>
        <w:t xml:space="preserve"> </w:t>
      </w:r>
      <w:r w:rsidR="0073349B" w:rsidRPr="006F6E52">
        <w:rPr>
          <w:rFonts w:ascii="Aptos" w:eastAsia="Cambria" w:hAnsi="Aptos" w:cstheme="minorHAnsi"/>
          <w:color w:val="auto"/>
          <w:sz w:val="22"/>
          <w:szCs w:val="22"/>
        </w:rPr>
        <w:t>Na podlagi končnega poročila o izvedbi notranje programske evalvacije je presojana fakulteta izdelala akcijski načrt z ustrezno definiranimi aktivnostmi in ukrepi ter roki za izvedbo ukrepov, s katerimi je izpostavila priložnosti za izboljšanje. Poročilo o izvedbi notranje programske evalvacije je skupaj z akcijskim načrtom sprejela Komisija na svoji 18. redni seji 13. aprila 2023, nato pa ga je potrdil Senat UM na svoji 4</w:t>
      </w:r>
      <w:r w:rsidRPr="006F6E52">
        <w:rPr>
          <w:rFonts w:ascii="Aptos" w:eastAsia="Cambria" w:hAnsi="Aptos" w:cstheme="minorHAnsi"/>
          <w:color w:val="auto"/>
          <w:sz w:val="22"/>
          <w:szCs w:val="22"/>
        </w:rPr>
        <w:t>1</w:t>
      </w:r>
      <w:r w:rsidR="0073349B" w:rsidRPr="006F6E52">
        <w:rPr>
          <w:rFonts w:ascii="Aptos" w:eastAsia="Cambria" w:hAnsi="Aptos" w:cstheme="minorHAnsi"/>
          <w:color w:val="auto"/>
          <w:sz w:val="22"/>
          <w:szCs w:val="22"/>
        </w:rPr>
        <w:t xml:space="preserve">. redni seji 18. aprila 2023. </w:t>
      </w:r>
      <w:r w:rsidR="0073349B" w:rsidRPr="006F6E52">
        <w:rPr>
          <w:rFonts w:ascii="Aptos" w:hAnsi="Aptos" w:cstheme="minorHAnsi"/>
          <w:color w:val="auto"/>
          <w:sz w:val="22"/>
          <w:szCs w:val="22"/>
        </w:rPr>
        <w:t xml:space="preserve">Rektor UM je fakulteto pozval, da </w:t>
      </w:r>
      <w:r w:rsidR="0073349B" w:rsidRPr="006F6E52">
        <w:rPr>
          <w:rFonts w:ascii="Aptos" w:eastAsia="Cambria" w:hAnsi="Aptos" w:cstheme="minorHAnsi"/>
          <w:color w:val="auto"/>
          <w:sz w:val="22"/>
          <w:szCs w:val="22"/>
        </w:rPr>
        <w:t xml:space="preserve">posreduje pregled uresničevanja akcijskega načrta korektivnih ukrepov za uresničevanje izpostavljenih priložnosti za izboljšanje. Fakulteta je v roku poslala poročilo o uresničevanju akcijskega načrta ukrepov, ki ga je predhodno (1. </w:t>
      </w:r>
      <w:r w:rsidRPr="006F6E52">
        <w:rPr>
          <w:rFonts w:ascii="Aptos" w:eastAsia="Cambria" w:hAnsi="Aptos" w:cstheme="minorHAnsi"/>
          <w:color w:val="auto"/>
          <w:sz w:val="22"/>
          <w:szCs w:val="22"/>
        </w:rPr>
        <w:t>marca</w:t>
      </w:r>
      <w:r w:rsidR="0073349B" w:rsidRPr="006F6E52">
        <w:rPr>
          <w:rFonts w:ascii="Aptos" w:eastAsia="Cambria" w:hAnsi="Aptos" w:cstheme="minorHAnsi"/>
          <w:color w:val="auto"/>
          <w:sz w:val="22"/>
          <w:szCs w:val="22"/>
        </w:rPr>
        <w:t xml:space="preserve"> 2025) potrdil njen senat.</w:t>
      </w:r>
      <w:r w:rsidR="008F46C0" w:rsidRPr="006F6E52">
        <w:rPr>
          <w:rFonts w:ascii="Aptos" w:eastAsia="Cambria" w:hAnsi="Aptos" w:cstheme="minorHAnsi"/>
          <w:color w:val="auto"/>
          <w:sz w:val="22"/>
          <w:szCs w:val="22"/>
        </w:rPr>
        <w:t xml:space="preserve"> Podrobneje je predstavil stanje realizacije ukrepov iz akcijskega načrta in izpostavil tiste, ki so še v izvajanju.</w:t>
      </w:r>
    </w:p>
    <w:p w14:paraId="20769BF7" w14:textId="77777777" w:rsidR="0073349B" w:rsidRPr="006F6E52" w:rsidRDefault="0073349B" w:rsidP="0073349B">
      <w:pPr>
        <w:pStyle w:val="Default"/>
        <w:jc w:val="both"/>
        <w:rPr>
          <w:rFonts w:ascii="Aptos" w:eastAsia="Cambria" w:hAnsi="Aptos" w:cstheme="minorHAnsi"/>
          <w:color w:val="auto"/>
          <w:sz w:val="22"/>
          <w:szCs w:val="22"/>
        </w:rPr>
      </w:pPr>
    </w:p>
    <w:p w14:paraId="663E6860" w14:textId="3B69F9F2" w:rsidR="003F142C" w:rsidRPr="006F6E52" w:rsidRDefault="0073349B" w:rsidP="003F142C">
      <w:pPr>
        <w:ind w:firstLine="708"/>
        <w:jc w:val="both"/>
        <w:rPr>
          <w:rFonts w:ascii="Aptos" w:hAnsi="Aptos" w:cstheme="minorHAnsi"/>
          <w:sz w:val="22"/>
          <w:szCs w:val="22"/>
        </w:rPr>
      </w:pPr>
      <w:r w:rsidRPr="006F6E52">
        <w:rPr>
          <w:rFonts w:ascii="Aptos" w:eastAsia="Cambria" w:hAnsi="Aptos" w:cstheme="minorHAnsi"/>
          <w:sz w:val="22"/>
          <w:szCs w:val="22"/>
        </w:rPr>
        <w:t xml:space="preserve">Prof. dr. </w:t>
      </w:r>
      <w:r w:rsidR="002D3708" w:rsidRPr="006F6E52">
        <w:rPr>
          <w:rFonts w:ascii="Aptos" w:eastAsia="Cambria" w:hAnsi="Aptos" w:cstheme="minorHAnsi"/>
          <w:sz w:val="22"/>
          <w:szCs w:val="22"/>
        </w:rPr>
        <w:t>Ignacijo Biluš</w:t>
      </w:r>
      <w:r w:rsidRPr="006F6E52">
        <w:rPr>
          <w:rFonts w:ascii="Aptos" w:eastAsia="Cambria" w:hAnsi="Aptos" w:cstheme="minorHAnsi"/>
          <w:sz w:val="22"/>
          <w:szCs w:val="22"/>
        </w:rPr>
        <w:t xml:space="preserve"> </w:t>
      </w:r>
      <w:r w:rsidRPr="006F6E52">
        <w:rPr>
          <w:rFonts w:ascii="Aptos" w:hAnsi="Aptos" w:cstheme="minorHAnsi"/>
          <w:sz w:val="22"/>
          <w:szCs w:val="22"/>
        </w:rPr>
        <w:t xml:space="preserve">je dejal, da so na fakulteti pristopili k izvedbi vseh ukrepov in jih v največji meri tudi </w:t>
      </w:r>
      <w:r w:rsidR="00B411A8" w:rsidRPr="006F6E52">
        <w:rPr>
          <w:rFonts w:ascii="Aptos" w:hAnsi="Aptos" w:cstheme="minorHAnsi"/>
          <w:sz w:val="22"/>
          <w:szCs w:val="22"/>
        </w:rPr>
        <w:t xml:space="preserve">že </w:t>
      </w:r>
      <w:r w:rsidRPr="006F6E52">
        <w:rPr>
          <w:rFonts w:ascii="Aptos" w:hAnsi="Aptos" w:cstheme="minorHAnsi"/>
          <w:sz w:val="22"/>
          <w:szCs w:val="22"/>
        </w:rPr>
        <w:t>uresničili.</w:t>
      </w:r>
      <w:r w:rsidR="002D3708" w:rsidRPr="006F6E52">
        <w:rPr>
          <w:rFonts w:ascii="Aptos" w:hAnsi="Aptos" w:cstheme="minorHAnsi"/>
          <w:sz w:val="22"/>
          <w:szCs w:val="22"/>
        </w:rPr>
        <w:t xml:space="preserve"> </w:t>
      </w:r>
      <w:r w:rsidR="003F142C" w:rsidRPr="006F6E52">
        <w:rPr>
          <w:rFonts w:ascii="Aptos" w:hAnsi="Aptos" w:cstheme="minorHAnsi"/>
          <w:sz w:val="22"/>
          <w:szCs w:val="22"/>
        </w:rPr>
        <w:t>Prof. dr. Nataša Vaupotič, ki je kot članica evalvacijske komisije sodeloval</w:t>
      </w:r>
      <w:r w:rsidR="003F142C">
        <w:rPr>
          <w:rFonts w:ascii="Aptos" w:hAnsi="Aptos" w:cstheme="minorHAnsi"/>
          <w:sz w:val="22"/>
          <w:szCs w:val="22"/>
        </w:rPr>
        <w:t>a</w:t>
      </w:r>
      <w:r w:rsidR="003F142C" w:rsidRPr="006F6E52">
        <w:rPr>
          <w:rFonts w:ascii="Aptos" w:hAnsi="Aptos" w:cstheme="minorHAnsi"/>
          <w:sz w:val="22"/>
          <w:szCs w:val="22"/>
        </w:rPr>
        <w:t xml:space="preserve"> v omenjeni presoji, je opozorila na priporočilo le-te, da naj fakulteta p</w:t>
      </w:r>
      <w:r w:rsidR="003F142C" w:rsidRPr="006F6E52">
        <w:rPr>
          <w:rFonts w:ascii="Aptos" w:hAnsi="Aptos"/>
          <w:sz w:val="22"/>
          <w:szCs w:val="22"/>
        </w:rPr>
        <w:t xml:space="preserve">ri izbirnih učnih </w:t>
      </w:r>
      <w:r w:rsidR="003F142C" w:rsidRPr="006F6E52">
        <w:rPr>
          <w:rFonts w:ascii="Aptos" w:hAnsi="Aptos"/>
          <w:sz w:val="22"/>
          <w:szCs w:val="22"/>
        </w:rPr>
        <w:lastRenderedPageBreak/>
        <w:t xml:space="preserve">enotah s skrajšano izvedbo kontaktnih ur letno pripravi in hrani poročilo o izvedbi, kar je tudi zahteva NAKVIS. </w:t>
      </w:r>
      <w:r w:rsidR="003F142C">
        <w:rPr>
          <w:rFonts w:ascii="Aptos" w:hAnsi="Aptos"/>
          <w:sz w:val="22"/>
          <w:szCs w:val="22"/>
        </w:rPr>
        <w:t>V akcijskem načrtu je fakulteta načrtovala</w:t>
      </w:r>
      <w:r w:rsidR="003F142C" w:rsidRPr="006F6E52">
        <w:rPr>
          <w:rFonts w:ascii="Aptos" w:hAnsi="Aptos"/>
          <w:sz w:val="22"/>
          <w:szCs w:val="22"/>
        </w:rPr>
        <w:t xml:space="preserve"> pripravo ustreznega obrazca za poročanje izvajalca v primeru skrajšane izvedbe učnih enot</w:t>
      </w:r>
      <w:r w:rsidR="00D938E5">
        <w:rPr>
          <w:rFonts w:ascii="Aptos" w:hAnsi="Aptos"/>
          <w:sz w:val="22"/>
          <w:szCs w:val="22"/>
        </w:rPr>
        <w:t>, i</w:t>
      </w:r>
      <w:r w:rsidR="003F142C" w:rsidRPr="006F6E52">
        <w:rPr>
          <w:rFonts w:ascii="Aptos" w:hAnsi="Aptos"/>
          <w:sz w:val="22"/>
          <w:szCs w:val="22"/>
        </w:rPr>
        <w:t xml:space="preserve">z poročila o izvedbi ukrepa </w:t>
      </w:r>
      <w:r w:rsidR="003F142C">
        <w:rPr>
          <w:rFonts w:ascii="Aptos" w:hAnsi="Aptos"/>
          <w:sz w:val="22"/>
          <w:szCs w:val="22"/>
        </w:rPr>
        <w:t xml:space="preserve">pa </w:t>
      </w:r>
      <w:r w:rsidR="003F142C" w:rsidRPr="006F6E52">
        <w:rPr>
          <w:rFonts w:ascii="Aptos" w:hAnsi="Aptos"/>
          <w:sz w:val="22"/>
          <w:szCs w:val="22"/>
        </w:rPr>
        <w:t xml:space="preserve">je razvidno, da </w:t>
      </w:r>
      <w:r w:rsidR="003F142C">
        <w:rPr>
          <w:rFonts w:ascii="Aptos" w:hAnsi="Aptos"/>
          <w:sz w:val="22"/>
          <w:szCs w:val="22"/>
        </w:rPr>
        <w:t>obrazca</w:t>
      </w:r>
      <w:r w:rsidR="003F142C" w:rsidRPr="006F6E52">
        <w:rPr>
          <w:rFonts w:ascii="Aptos" w:hAnsi="Aptos"/>
          <w:sz w:val="22"/>
          <w:szCs w:val="22"/>
        </w:rPr>
        <w:t xml:space="preserve"> ni izdelala. Ukrep je namreč opustila, saj ocenjuje, da ne prispeva h kakovosti izvedbe študija. V utemeljitvi je zapisano, da </w:t>
      </w:r>
      <w:r w:rsidR="00D938E5" w:rsidRPr="006F6E52">
        <w:rPr>
          <w:rFonts w:ascii="Aptos" w:hAnsi="Aptos"/>
          <w:sz w:val="22"/>
          <w:szCs w:val="22"/>
        </w:rPr>
        <w:t xml:space="preserve">bodo </w:t>
      </w:r>
      <w:r w:rsidR="003F142C" w:rsidRPr="006F6E52">
        <w:rPr>
          <w:rFonts w:ascii="Aptos" w:hAnsi="Aptos"/>
          <w:sz w:val="22"/>
          <w:szCs w:val="22"/>
        </w:rPr>
        <w:t xml:space="preserve">poročanja izvajalca v primeru skrajšane izvedbe učnih enot dokazovali s podpisom izvajalca na Izjavi o izvedbi </w:t>
      </w:r>
      <w:r w:rsidR="00D938E5">
        <w:rPr>
          <w:rFonts w:ascii="Aptos" w:hAnsi="Aptos"/>
          <w:sz w:val="22"/>
          <w:szCs w:val="22"/>
        </w:rPr>
        <w:t>p</w:t>
      </w:r>
      <w:r w:rsidR="003F142C" w:rsidRPr="006F6E52">
        <w:rPr>
          <w:rFonts w:ascii="Aptos" w:hAnsi="Aptos"/>
          <w:sz w:val="22"/>
          <w:szCs w:val="22"/>
        </w:rPr>
        <w:t>edagoškega procesa s prilogo urnika izvedbe posamezne učne enote, ki jo bo prav tako podpisal izvajalec.</w:t>
      </w:r>
      <w:r w:rsidR="003F142C">
        <w:rPr>
          <w:rFonts w:ascii="Aptos" w:hAnsi="Aptos"/>
          <w:sz w:val="22"/>
          <w:szCs w:val="22"/>
        </w:rPr>
        <w:t xml:space="preserve"> </w:t>
      </w:r>
      <w:r w:rsidR="00D938E5">
        <w:rPr>
          <w:rFonts w:ascii="Aptos" w:hAnsi="Aptos"/>
          <w:sz w:val="22"/>
          <w:szCs w:val="22"/>
        </w:rPr>
        <w:t>M</w:t>
      </w:r>
      <w:r w:rsidR="003F142C">
        <w:rPr>
          <w:rFonts w:ascii="Aptos" w:hAnsi="Aptos"/>
          <w:sz w:val="22"/>
          <w:szCs w:val="22"/>
        </w:rPr>
        <w:t>enila</w:t>
      </w:r>
      <w:r w:rsidR="00D938E5">
        <w:rPr>
          <w:rFonts w:ascii="Aptos" w:hAnsi="Aptos"/>
          <w:sz w:val="22"/>
          <w:szCs w:val="22"/>
        </w:rPr>
        <w:t xml:space="preserve"> je</w:t>
      </w:r>
      <w:r w:rsidR="003F142C">
        <w:rPr>
          <w:rFonts w:ascii="Aptos" w:hAnsi="Aptos"/>
          <w:sz w:val="22"/>
          <w:szCs w:val="22"/>
        </w:rPr>
        <w:t xml:space="preserve">, da izjava v enem stavku ne zagotavlja, da bodo izvedbe ustrezne in da bodo študenti dejansko dosegli vse cilje učnega načrta, saj se pri skrajšani izvedbi lahko izpustijo določene vsebine, kar pa ni ustrezno. Treba je premisliti o tem, katere druge metode dela so možne v primeru manjšega števila študentov. </w:t>
      </w:r>
      <w:r w:rsidR="00400B87">
        <w:rPr>
          <w:rFonts w:ascii="Aptos" w:hAnsi="Aptos"/>
          <w:sz w:val="22"/>
          <w:szCs w:val="22"/>
        </w:rPr>
        <w:t>Prav tako</w:t>
      </w:r>
      <w:r w:rsidR="003F142C">
        <w:rPr>
          <w:rFonts w:ascii="Aptos" w:hAnsi="Aptos"/>
          <w:sz w:val="22"/>
          <w:szCs w:val="22"/>
        </w:rPr>
        <w:t xml:space="preserve"> ni možno vseh predmetov enako krajšati (nekaterih morda sploh ne). Prof. dr. Marjan Mernik je izpostavil, da krajša izvedba </w:t>
      </w:r>
      <w:r w:rsidR="00400B87">
        <w:rPr>
          <w:rFonts w:ascii="Aptos" w:hAnsi="Aptos"/>
          <w:sz w:val="22"/>
          <w:szCs w:val="22"/>
        </w:rPr>
        <w:t xml:space="preserve">učnih enot </w:t>
      </w:r>
      <w:r w:rsidR="003F142C">
        <w:rPr>
          <w:rFonts w:ascii="Aptos" w:hAnsi="Aptos"/>
          <w:sz w:val="22"/>
          <w:szCs w:val="22"/>
        </w:rPr>
        <w:t xml:space="preserve">sploh ni možna. Z akreditacijo študijskega programa fakulteta </w:t>
      </w:r>
      <w:r w:rsidR="00400B87">
        <w:rPr>
          <w:rFonts w:ascii="Aptos" w:hAnsi="Aptos"/>
          <w:sz w:val="22"/>
          <w:szCs w:val="22"/>
        </w:rPr>
        <w:t xml:space="preserve">namreč </w:t>
      </w:r>
      <w:r w:rsidR="003F142C">
        <w:rPr>
          <w:rFonts w:ascii="Aptos" w:hAnsi="Aptos"/>
          <w:sz w:val="22"/>
          <w:szCs w:val="22"/>
        </w:rPr>
        <w:t xml:space="preserve">zagotovi, da </w:t>
      </w:r>
      <w:r w:rsidR="00400B87">
        <w:rPr>
          <w:rFonts w:ascii="Aptos" w:hAnsi="Aptos"/>
          <w:sz w:val="22"/>
          <w:szCs w:val="22"/>
        </w:rPr>
        <w:t>razpolaga s</w:t>
      </w:r>
      <w:r w:rsidR="003F142C">
        <w:rPr>
          <w:rFonts w:ascii="Aptos" w:hAnsi="Aptos"/>
          <w:sz w:val="22"/>
          <w:szCs w:val="22"/>
        </w:rPr>
        <w:t xml:space="preserve"> sredstv</w:t>
      </w:r>
      <w:r w:rsidR="00400B87">
        <w:rPr>
          <w:rFonts w:ascii="Aptos" w:hAnsi="Aptos"/>
          <w:sz w:val="22"/>
          <w:szCs w:val="22"/>
        </w:rPr>
        <w:t>i</w:t>
      </w:r>
      <w:r w:rsidR="003F142C">
        <w:rPr>
          <w:rFonts w:ascii="Aptos" w:hAnsi="Aptos"/>
          <w:sz w:val="22"/>
          <w:szCs w:val="22"/>
        </w:rPr>
        <w:t xml:space="preserve"> za izvedbo izbirnih predmetov. Prof. dr. Nataša Vaupotič je menila, da prepovedovanje skrajšane izvedbe izbirnih predmetov vodi v minimalno izvedbo izbirnih predmetov (združevanje študentov na minimalno število najbolj priljubljenih izbirnih predmetov), kar pa ocenjuje kot neskladnost. Po njenem mnenju bi bilo treba pri izbirnih predmetih, ki so zelo specifično usmerjeni tudi že v raziskovalno delo posameznih profesorjev, optimalno izvedbo presojati tudi v luči razvoja raziskovalnega dela profesorjev, ki želijo študente vpeljati v posamezno področje.</w:t>
      </w:r>
      <w:r w:rsidR="003F142C" w:rsidRPr="006F6E52">
        <w:rPr>
          <w:rFonts w:ascii="Aptos" w:hAnsi="Aptos"/>
          <w:sz w:val="22"/>
          <w:szCs w:val="22"/>
        </w:rPr>
        <w:t xml:space="preserve"> Predsednik Komisije je fakulteto pozval, da zadevo regulira na način, ki je zanjo najbolj sprejemljiv. </w:t>
      </w:r>
      <w:r w:rsidR="003F142C" w:rsidRPr="006F6E52">
        <w:rPr>
          <w:rFonts w:ascii="Aptos" w:hAnsi="Aptos" w:cstheme="minorHAnsi"/>
          <w:sz w:val="22"/>
          <w:szCs w:val="22"/>
        </w:rPr>
        <w:t>Po krajši razpravi je bil soglasno sprejet predlagani</w:t>
      </w:r>
    </w:p>
    <w:p w14:paraId="3CB8996A" w14:textId="77777777" w:rsidR="00B411A8" w:rsidRPr="006F6E52" w:rsidRDefault="00B411A8" w:rsidP="00B411A8">
      <w:pPr>
        <w:jc w:val="both"/>
        <w:rPr>
          <w:rFonts w:ascii="Aptos" w:hAnsi="Aptos" w:cstheme="minorHAnsi"/>
          <w:sz w:val="22"/>
          <w:szCs w:val="22"/>
        </w:rPr>
      </w:pPr>
    </w:p>
    <w:p w14:paraId="254CDC82" w14:textId="72245077" w:rsidR="0073349B" w:rsidRPr="006F6E52" w:rsidRDefault="0073349B" w:rsidP="0073349B">
      <w:pPr>
        <w:ind w:left="1416" w:hanging="1416"/>
        <w:jc w:val="both"/>
        <w:rPr>
          <w:rFonts w:ascii="Aptos" w:hAnsi="Aptos" w:cstheme="minorHAnsi"/>
          <w:b/>
          <w:sz w:val="22"/>
          <w:szCs w:val="22"/>
        </w:rPr>
      </w:pPr>
      <w:r w:rsidRPr="006F6E52">
        <w:rPr>
          <w:rFonts w:ascii="Aptos" w:hAnsi="Aptos" w:cstheme="minorHAnsi"/>
          <w:b/>
          <w:bCs/>
          <w:iCs/>
          <w:sz w:val="22"/>
          <w:szCs w:val="22"/>
        </w:rPr>
        <w:t xml:space="preserve">SKLEP </w:t>
      </w:r>
      <w:r w:rsidR="006F6E52" w:rsidRPr="006F6E52">
        <w:rPr>
          <w:rFonts w:ascii="Aptos" w:hAnsi="Aptos" w:cstheme="minorHAnsi"/>
          <w:b/>
          <w:bCs/>
          <w:iCs/>
          <w:sz w:val="22"/>
          <w:szCs w:val="22"/>
        </w:rPr>
        <w:t>10</w:t>
      </w:r>
      <w:r w:rsidRPr="006F6E52">
        <w:rPr>
          <w:rFonts w:ascii="Aptos" w:hAnsi="Aptos" w:cstheme="minorHAnsi"/>
          <w:b/>
          <w:bCs/>
          <w:iCs/>
          <w:sz w:val="22"/>
          <w:szCs w:val="22"/>
        </w:rPr>
        <w:t>:</w:t>
      </w:r>
      <w:r w:rsidRPr="006F6E52">
        <w:rPr>
          <w:rFonts w:ascii="Aptos" w:hAnsi="Aptos" w:cstheme="minorHAnsi"/>
          <w:b/>
          <w:bCs/>
          <w:iCs/>
          <w:sz w:val="22"/>
          <w:szCs w:val="22"/>
        </w:rPr>
        <w:tab/>
        <w:t xml:space="preserve">Komisija za ocenjevanje kakovosti univerze </w:t>
      </w:r>
      <w:r w:rsidRPr="006F6E52">
        <w:rPr>
          <w:rFonts w:ascii="Aptos" w:hAnsi="Aptos" w:cstheme="minorHAnsi"/>
          <w:b/>
          <w:sz w:val="22"/>
          <w:szCs w:val="22"/>
        </w:rPr>
        <w:t xml:space="preserve">sprejme </w:t>
      </w:r>
      <w:r w:rsidRPr="006F6E52">
        <w:rPr>
          <w:rFonts w:ascii="Aptos" w:eastAsia="Cambria" w:hAnsi="Aptos" w:cstheme="minorHAnsi"/>
          <w:b/>
          <w:sz w:val="22"/>
          <w:szCs w:val="22"/>
        </w:rPr>
        <w:t xml:space="preserve">Poročilo o realizaciji akcijskega načrta ukrepov za uresničevanje izpostavljenih priložnosti za izboljšanje v okviru notranje programske evalvacije študijskih programov </w:t>
      </w:r>
      <w:r w:rsidR="00B411A8" w:rsidRPr="006F6E52">
        <w:rPr>
          <w:rFonts w:ascii="Aptos" w:eastAsia="Cambria" w:hAnsi="Aptos" w:cstheme="minorHAnsi"/>
          <w:b/>
          <w:sz w:val="22"/>
          <w:szCs w:val="22"/>
        </w:rPr>
        <w:t xml:space="preserve">Fakultete za </w:t>
      </w:r>
      <w:r w:rsidR="00CD7D35" w:rsidRPr="006F6E52">
        <w:rPr>
          <w:rFonts w:ascii="Aptos" w:eastAsia="Cambria" w:hAnsi="Aptos" w:cstheme="minorHAnsi"/>
          <w:b/>
          <w:sz w:val="22"/>
          <w:szCs w:val="22"/>
        </w:rPr>
        <w:t>strojništvo</w:t>
      </w:r>
      <w:r w:rsidRPr="006F6E52">
        <w:rPr>
          <w:rFonts w:ascii="Aptos" w:hAnsi="Aptos" w:cstheme="minorHAnsi"/>
          <w:b/>
          <w:sz w:val="22"/>
          <w:szCs w:val="22"/>
        </w:rPr>
        <w:t>.</w:t>
      </w:r>
    </w:p>
    <w:p w14:paraId="00D43D2D" w14:textId="743C0226" w:rsidR="00531F98" w:rsidRPr="006F6E52" w:rsidRDefault="00531F98" w:rsidP="00531F98">
      <w:pPr>
        <w:jc w:val="both"/>
        <w:rPr>
          <w:rFonts w:ascii="Aptos" w:hAnsi="Aptos" w:cstheme="minorHAnsi"/>
          <w:sz w:val="22"/>
          <w:szCs w:val="22"/>
        </w:rPr>
      </w:pPr>
    </w:p>
    <w:p w14:paraId="3D2B71ED" w14:textId="603A66E0" w:rsidR="00C14F8F" w:rsidRPr="006F6E52" w:rsidRDefault="00C14F8F" w:rsidP="00531F98">
      <w:pPr>
        <w:jc w:val="both"/>
        <w:rPr>
          <w:rFonts w:ascii="Aptos" w:hAnsi="Aptos" w:cstheme="minorHAnsi"/>
          <w:sz w:val="22"/>
          <w:szCs w:val="22"/>
        </w:rPr>
      </w:pPr>
    </w:p>
    <w:p w14:paraId="3144128C" w14:textId="299635A1" w:rsidR="00BF3FE6" w:rsidRPr="006F6E52" w:rsidRDefault="00BF3FE6" w:rsidP="00BF3FE6">
      <w:pPr>
        <w:jc w:val="both"/>
        <w:rPr>
          <w:rFonts w:ascii="Aptos" w:hAnsi="Aptos" w:cstheme="minorHAnsi"/>
          <w:sz w:val="22"/>
          <w:szCs w:val="22"/>
        </w:rPr>
      </w:pPr>
      <w:r w:rsidRPr="006F6E52">
        <w:rPr>
          <w:rFonts w:ascii="Aptos" w:hAnsi="Aptos" w:cstheme="minorHAnsi"/>
          <w:i/>
          <w:sz w:val="22"/>
          <w:szCs w:val="22"/>
        </w:rPr>
        <w:t xml:space="preserve">Ad. </w:t>
      </w:r>
      <w:r w:rsidR="00A676CB" w:rsidRPr="006F6E52">
        <w:rPr>
          <w:rFonts w:ascii="Aptos" w:hAnsi="Aptos" w:cstheme="minorHAnsi"/>
          <w:i/>
          <w:sz w:val="22"/>
          <w:szCs w:val="22"/>
        </w:rPr>
        <w:t>10</w:t>
      </w:r>
    </w:p>
    <w:p w14:paraId="1B884560" w14:textId="6C45E63F" w:rsidR="00BF3FE6" w:rsidRPr="006F6E52" w:rsidRDefault="00BF3FE6" w:rsidP="00BF3FE6">
      <w:pPr>
        <w:ind w:firstLine="708"/>
        <w:jc w:val="both"/>
        <w:rPr>
          <w:rFonts w:ascii="Aptos" w:hAnsi="Aptos" w:cstheme="minorHAnsi"/>
          <w:sz w:val="22"/>
          <w:szCs w:val="22"/>
        </w:rPr>
      </w:pPr>
      <w:r w:rsidRPr="006F6E52">
        <w:rPr>
          <w:rFonts w:ascii="Aptos" w:hAnsi="Aptos" w:cstheme="minorHAnsi"/>
          <w:sz w:val="22"/>
          <w:szCs w:val="22"/>
        </w:rPr>
        <w:t xml:space="preserve">Robert Presker je kratko predstavil še </w:t>
      </w:r>
      <w:r w:rsidR="001D5D10">
        <w:rPr>
          <w:rFonts w:ascii="Aptos" w:hAnsi="Aptos" w:cstheme="minorHAnsi"/>
          <w:sz w:val="22"/>
          <w:szCs w:val="22"/>
        </w:rPr>
        <w:t>pre</w:t>
      </w:r>
      <w:r w:rsidR="00A21A51" w:rsidRPr="006F6E52">
        <w:rPr>
          <w:rFonts w:ascii="Aptos" w:hAnsi="Aptos" w:cstheme="minorHAnsi"/>
          <w:sz w:val="22"/>
          <w:szCs w:val="22"/>
        </w:rPr>
        <w:t xml:space="preserve">ostale </w:t>
      </w:r>
      <w:r w:rsidRPr="006F6E52">
        <w:rPr>
          <w:rFonts w:ascii="Aptos" w:hAnsi="Aptos" w:cstheme="minorHAnsi"/>
          <w:sz w:val="22"/>
          <w:szCs w:val="22"/>
        </w:rPr>
        <w:t xml:space="preserve">postopke notranjih programskih evalvacij izbranih študijskih programov članic UM, ki trenutno potekajo na </w:t>
      </w:r>
      <w:r w:rsidR="00A21A51" w:rsidRPr="006F6E52">
        <w:rPr>
          <w:rFonts w:ascii="Aptos" w:hAnsi="Aptos" w:cstheme="minorHAnsi"/>
          <w:sz w:val="22"/>
          <w:szCs w:val="22"/>
        </w:rPr>
        <w:t xml:space="preserve">Pedagoški fakulteti, </w:t>
      </w:r>
      <w:r w:rsidRPr="006F6E52">
        <w:rPr>
          <w:rFonts w:ascii="Aptos" w:hAnsi="Aptos" w:cstheme="minorHAnsi"/>
          <w:sz w:val="22"/>
          <w:szCs w:val="22"/>
        </w:rPr>
        <w:t>Filozofski fakulteti, Fakulteti za organizacijske vede</w:t>
      </w:r>
      <w:r w:rsidR="00A21A51" w:rsidRPr="006F6E52">
        <w:rPr>
          <w:rFonts w:ascii="Aptos" w:hAnsi="Aptos" w:cstheme="minorHAnsi"/>
          <w:sz w:val="22"/>
          <w:szCs w:val="22"/>
        </w:rPr>
        <w:t xml:space="preserve"> ter</w:t>
      </w:r>
      <w:r w:rsidRPr="006F6E52">
        <w:rPr>
          <w:rFonts w:ascii="Aptos" w:hAnsi="Aptos" w:cstheme="minorHAnsi"/>
          <w:sz w:val="22"/>
          <w:szCs w:val="22"/>
        </w:rPr>
        <w:t xml:space="preserve"> Fakulteti za elektrotehniko, računalništvo in informatiko. Po krajši razpravi je bil soglasno sprejet predlagani</w:t>
      </w:r>
    </w:p>
    <w:p w14:paraId="55DA44CC" w14:textId="77777777" w:rsidR="00BF3FE6" w:rsidRPr="006F6E52" w:rsidRDefault="00BF3FE6" w:rsidP="00BF3FE6">
      <w:pPr>
        <w:jc w:val="both"/>
        <w:rPr>
          <w:rFonts w:ascii="Aptos" w:hAnsi="Aptos" w:cstheme="minorHAnsi"/>
          <w:sz w:val="22"/>
          <w:szCs w:val="22"/>
        </w:rPr>
      </w:pPr>
    </w:p>
    <w:p w14:paraId="318E268B" w14:textId="226B5426" w:rsidR="00BF3FE6" w:rsidRPr="006F6E52" w:rsidRDefault="00BF3FE6" w:rsidP="00BF3FE6">
      <w:pPr>
        <w:ind w:left="1416" w:hanging="1416"/>
        <w:jc w:val="both"/>
        <w:rPr>
          <w:rFonts w:ascii="Aptos" w:hAnsi="Aptos" w:cstheme="minorHAnsi"/>
          <w:b/>
          <w:sz w:val="22"/>
          <w:szCs w:val="22"/>
        </w:rPr>
      </w:pPr>
      <w:r w:rsidRPr="006F6E52">
        <w:rPr>
          <w:rFonts w:ascii="Aptos" w:hAnsi="Aptos" w:cstheme="minorHAnsi"/>
          <w:b/>
          <w:bCs/>
          <w:iCs/>
          <w:sz w:val="22"/>
          <w:szCs w:val="22"/>
        </w:rPr>
        <w:t>SKLEP 1</w:t>
      </w:r>
      <w:r w:rsidR="006F6E52" w:rsidRPr="006F6E52">
        <w:rPr>
          <w:rFonts w:ascii="Aptos" w:hAnsi="Aptos" w:cstheme="minorHAnsi"/>
          <w:b/>
          <w:bCs/>
          <w:iCs/>
          <w:sz w:val="22"/>
          <w:szCs w:val="22"/>
        </w:rPr>
        <w:t>1</w:t>
      </w:r>
      <w:r w:rsidRPr="006F6E52">
        <w:rPr>
          <w:rFonts w:ascii="Aptos" w:hAnsi="Aptos" w:cstheme="minorHAnsi"/>
          <w:b/>
          <w:bCs/>
          <w:iCs/>
          <w:sz w:val="22"/>
          <w:szCs w:val="22"/>
        </w:rPr>
        <w:t>:</w:t>
      </w:r>
      <w:r w:rsidRPr="006F6E52">
        <w:rPr>
          <w:rFonts w:ascii="Aptos" w:hAnsi="Aptos" w:cstheme="minorHAnsi"/>
          <w:b/>
          <w:bCs/>
          <w:iCs/>
          <w:sz w:val="22"/>
          <w:szCs w:val="22"/>
        </w:rPr>
        <w:tab/>
        <w:t>Komisija za ocenjevanje kakovosti univerze se seznani z aktivnostmi pri postopkih notranjih programskih evalvacij študijskih programov Univerze v Mariboru</w:t>
      </w:r>
      <w:r w:rsidRPr="006F6E52">
        <w:rPr>
          <w:rFonts w:ascii="Aptos" w:hAnsi="Aptos" w:cstheme="minorHAnsi"/>
          <w:b/>
          <w:sz w:val="22"/>
          <w:szCs w:val="22"/>
        </w:rPr>
        <w:t>.</w:t>
      </w:r>
    </w:p>
    <w:p w14:paraId="22274D7B" w14:textId="77777777" w:rsidR="00BF3FE6" w:rsidRPr="006F6E52" w:rsidRDefault="00BF3FE6" w:rsidP="00531F98">
      <w:pPr>
        <w:jc w:val="both"/>
        <w:rPr>
          <w:rFonts w:ascii="Aptos" w:hAnsi="Aptos" w:cstheme="minorHAnsi"/>
          <w:sz w:val="22"/>
          <w:szCs w:val="22"/>
        </w:rPr>
      </w:pPr>
    </w:p>
    <w:p w14:paraId="076FA746" w14:textId="77777777" w:rsidR="00BF3FE6" w:rsidRPr="006F6E52" w:rsidRDefault="00BF3FE6" w:rsidP="00531F98">
      <w:pPr>
        <w:jc w:val="both"/>
        <w:rPr>
          <w:rFonts w:ascii="Aptos" w:hAnsi="Aptos" w:cstheme="minorHAnsi"/>
          <w:sz w:val="22"/>
          <w:szCs w:val="22"/>
        </w:rPr>
      </w:pPr>
    </w:p>
    <w:p w14:paraId="3B160EAC" w14:textId="2999AC31" w:rsidR="006403CA" w:rsidRPr="00D80298" w:rsidRDefault="006403CA" w:rsidP="00531F98">
      <w:pPr>
        <w:jc w:val="both"/>
        <w:rPr>
          <w:rFonts w:ascii="Aptos" w:hAnsi="Aptos" w:cstheme="minorHAnsi"/>
          <w:sz w:val="22"/>
          <w:szCs w:val="22"/>
        </w:rPr>
      </w:pPr>
      <w:r w:rsidRPr="00D80298">
        <w:rPr>
          <w:rFonts w:ascii="Aptos" w:hAnsi="Aptos" w:cstheme="minorHAnsi"/>
          <w:i/>
          <w:sz w:val="22"/>
          <w:szCs w:val="22"/>
        </w:rPr>
        <w:t>Ad. 11</w:t>
      </w:r>
    </w:p>
    <w:p w14:paraId="389A7CBF" w14:textId="301DCB22" w:rsidR="00BF5109" w:rsidRPr="00D80298" w:rsidRDefault="008B603D" w:rsidP="00BF5109">
      <w:pPr>
        <w:ind w:firstLine="708"/>
        <w:jc w:val="both"/>
        <w:rPr>
          <w:rFonts w:ascii="Aptos" w:hAnsi="Aptos"/>
          <w:sz w:val="22"/>
          <w:szCs w:val="22"/>
        </w:rPr>
      </w:pPr>
      <w:r w:rsidRPr="00D80298">
        <w:rPr>
          <w:rFonts w:ascii="Aptos" w:hAnsi="Aptos" w:cstheme="minorHAnsi"/>
          <w:bCs/>
          <w:sz w:val="22"/>
          <w:szCs w:val="22"/>
        </w:rPr>
        <w:t xml:space="preserve">Robert Presker </w:t>
      </w:r>
      <w:r w:rsidR="005D4065" w:rsidRPr="00D80298">
        <w:rPr>
          <w:rFonts w:ascii="Aptos" w:hAnsi="Aptos" w:cstheme="minorHAnsi"/>
          <w:bCs/>
          <w:sz w:val="22"/>
          <w:szCs w:val="22"/>
        </w:rPr>
        <w:t>je uvodoma poročal, da n</w:t>
      </w:r>
      <w:r w:rsidR="005D4065" w:rsidRPr="00D80298">
        <w:rPr>
          <w:rFonts w:ascii="Aptos" w:hAnsi="Aptos"/>
          <w:sz w:val="22"/>
          <w:szCs w:val="22"/>
        </w:rPr>
        <w:t xml:space="preserve">a UM izvajamo strategijo notranjega upravljanja in spremljanja kakovosti študijskih programov, katerega ključni del so periodične notranje evalvacije študijskih programov. Na ta način želimo pridobiti neodvisen pogled na doseganje zastavljenih ciljev študijskega programa in preveriti učinkovitost svojega notranjega sistema kakovosti. Notranje evalvacije študijskih programov izvajajo imenovane skupine neodvisnih strokovnjakov, ki so predlagani iz nabora mreže ocenjevalcev iz slovenskega in mednarodnega visokošolskega prostora. Predlagal je, da se za izvedbo notranjih evalvacij študijskih programov </w:t>
      </w:r>
      <w:bookmarkStart w:id="2" w:name="_Hlk209516912"/>
      <w:r w:rsidR="005D4065" w:rsidRPr="00D80298">
        <w:rPr>
          <w:rFonts w:ascii="Aptos" w:hAnsi="Aptos"/>
          <w:sz w:val="22"/>
          <w:szCs w:val="22"/>
        </w:rPr>
        <w:t>finančno nadomestilo za opravljeno delo zunanjih ocenjevalcev</w:t>
      </w:r>
      <w:bookmarkEnd w:id="2"/>
      <w:r w:rsidR="005D4065" w:rsidRPr="00D80298">
        <w:rPr>
          <w:rFonts w:ascii="Aptos" w:hAnsi="Aptos"/>
          <w:sz w:val="22"/>
          <w:szCs w:val="22"/>
        </w:rPr>
        <w:t xml:space="preserve"> od leta 2026 uskladi z inflacijo in rastjo življenjskih stroškov. Zneske, ki so ostali nespremenjeni od začetka izvajanja notranjih evalvacij leta 2019, so skušali čim </w:t>
      </w:r>
      <w:r w:rsidR="005D4065" w:rsidRPr="00D80298">
        <w:rPr>
          <w:rFonts w:ascii="Aptos" w:hAnsi="Aptos"/>
          <w:sz w:val="22"/>
          <w:szCs w:val="22"/>
        </w:rPr>
        <w:lastRenderedPageBreak/>
        <w:t xml:space="preserve">bolj uskladiti s honorarji evalvatorjem NAKVIS. Predlagano finančno nadomestilo predvideva plačilo za pregled gradiv, predhodno usklajevanje evalvacijske komisije, izvedbo dvodnevnega evalvacijskega obiska in pripravo končnega poročila. Predstavil je predlog novih vrednosti finančnih nadomestil v postopkih notranjih programskih evalvacij od leta 2026 za predsednike (bruto izplačilo v višini 1.500,00 EUR, doslej </w:t>
      </w:r>
      <w:r w:rsidR="009E0A14" w:rsidRPr="00D80298">
        <w:rPr>
          <w:rFonts w:ascii="Aptos" w:hAnsi="Aptos"/>
          <w:sz w:val="22"/>
          <w:szCs w:val="22"/>
        </w:rPr>
        <w:t>1.190,65 EUR)</w:t>
      </w:r>
      <w:r w:rsidR="005D4065" w:rsidRPr="00D80298">
        <w:rPr>
          <w:rFonts w:ascii="Aptos" w:hAnsi="Aptos"/>
          <w:sz w:val="22"/>
          <w:szCs w:val="22"/>
        </w:rPr>
        <w:t xml:space="preserve"> in člane evalvacijskih komisij (bruto izplačilo v višini 1.200 EUR</w:t>
      </w:r>
      <w:r w:rsidR="009E0A14" w:rsidRPr="00D80298">
        <w:rPr>
          <w:rFonts w:ascii="Aptos" w:hAnsi="Aptos"/>
          <w:sz w:val="22"/>
          <w:szCs w:val="22"/>
        </w:rPr>
        <w:t>, doslej 967,40 EUR</w:t>
      </w:r>
      <w:r w:rsidR="005D4065" w:rsidRPr="00D80298">
        <w:rPr>
          <w:rFonts w:ascii="Aptos" w:hAnsi="Aptos"/>
          <w:sz w:val="22"/>
          <w:szCs w:val="22"/>
        </w:rPr>
        <w:t>)</w:t>
      </w:r>
      <w:r w:rsidR="00BF5109" w:rsidRPr="00D80298">
        <w:rPr>
          <w:rFonts w:ascii="Aptos" w:hAnsi="Aptos"/>
          <w:sz w:val="22"/>
          <w:szCs w:val="22"/>
        </w:rPr>
        <w:t>. Z dvigom tovrstnih finančnih nadomestil bomo k notranjim evalvacijam študijskih programov na UM lahko pritegnili najbolj kompetentne evalvatorje. Brez</w:t>
      </w:r>
      <w:r w:rsidR="00BF5109" w:rsidRPr="00D80298">
        <w:rPr>
          <w:rFonts w:ascii="Aptos" w:hAnsi="Aptos" w:cstheme="minorHAnsi"/>
          <w:sz w:val="22"/>
          <w:szCs w:val="22"/>
        </w:rPr>
        <w:t xml:space="preserve"> razprave je bil soglasno sprejet</w:t>
      </w:r>
    </w:p>
    <w:p w14:paraId="30A88FC9" w14:textId="5E5B325D" w:rsidR="00BF5109" w:rsidRPr="00D80298" w:rsidRDefault="00BF5109" w:rsidP="00BF5109">
      <w:pPr>
        <w:jc w:val="both"/>
        <w:rPr>
          <w:rFonts w:ascii="Aptos" w:hAnsi="Aptos"/>
          <w:sz w:val="22"/>
          <w:szCs w:val="22"/>
        </w:rPr>
      </w:pPr>
    </w:p>
    <w:p w14:paraId="5B393454" w14:textId="1C9FAEBA" w:rsidR="00BF5109" w:rsidRPr="006F6E52" w:rsidRDefault="00BF5109" w:rsidP="00BF5109">
      <w:pPr>
        <w:ind w:left="1410" w:hanging="1410"/>
        <w:jc w:val="both"/>
        <w:rPr>
          <w:rFonts w:ascii="Aptos" w:hAnsi="Aptos" w:cstheme="minorHAnsi"/>
          <w:b/>
          <w:sz w:val="22"/>
          <w:szCs w:val="22"/>
        </w:rPr>
      </w:pPr>
      <w:r w:rsidRPr="006F6E52">
        <w:rPr>
          <w:rFonts w:ascii="Aptos" w:hAnsi="Aptos" w:cstheme="minorHAnsi"/>
          <w:b/>
          <w:sz w:val="22"/>
          <w:szCs w:val="22"/>
        </w:rPr>
        <w:t>SKLEP 1</w:t>
      </w:r>
      <w:r w:rsidR="006F6E52" w:rsidRPr="006F6E52">
        <w:rPr>
          <w:rFonts w:ascii="Aptos" w:hAnsi="Aptos" w:cstheme="minorHAnsi"/>
          <w:b/>
          <w:sz w:val="22"/>
          <w:szCs w:val="22"/>
        </w:rPr>
        <w:t>2</w:t>
      </w:r>
      <w:r w:rsidRPr="006F6E52">
        <w:rPr>
          <w:rFonts w:ascii="Aptos" w:hAnsi="Aptos" w:cstheme="minorHAnsi"/>
          <w:b/>
          <w:sz w:val="22"/>
          <w:szCs w:val="22"/>
        </w:rPr>
        <w:t>:</w:t>
      </w:r>
      <w:r w:rsidRPr="006F6E52">
        <w:rPr>
          <w:rFonts w:ascii="Aptos" w:hAnsi="Aptos" w:cstheme="minorHAnsi"/>
          <w:b/>
          <w:sz w:val="22"/>
          <w:szCs w:val="22"/>
        </w:rPr>
        <w:tab/>
      </w:r>
      <w:r w:rsidRPr="006F6E52">
        <w:rPr>
          <w:rFonts w:ascii="Aptos" w:hAnsi="Aptos" w:cstheme="minorHAnsi"/>
          <w:b/>
          <w:bCs/>
          <w:sz w:val="22"/>
          <w:szCs w:val="22"/>
        </w:rPr>
        <w:t xml:space="preserve">Komisija za ocenjevanje kakovosti univerze </w:t>
      </w:r>
      <w:r w:rsidRPr="006F6E52">
        <w:rPr>
          <w:rFonts w:ascii="Aptos" w:hAnsi="Aptos" w:cstheme="minorHAnsi"/>
          <w:b/>
          <w:bCs/>
          <w:iCs/>
          <w:sz w:val="22"/>
          <w:szCs w:val="22"/>
        </w:rPr>
        <w:t>soglaša s predlogom novih finančnih nadomestil za evalvatorje v postopkih notranjih programskih evalvacij študijskih programov na Univerzi v Mariboru od leta 2026</w:t>
      </w:r>
      <w:r w:rsidRPr="006F6E52">
        <w:rPr>
          <w:rFonts w:ascii="Aptos" w:hAnsi="Aptos" w:cstheme="minorHAnsi"/>
          <w:b/>
          <w:sz w:val="22"/>
          <w:szCs w:val="22"/>
        </w:rPr>
        <w:t>.</w:t>
      </w:r>
    </w:p>
    <w:p w14:paraId="061CA9FB" w14:textId="77777777" w:rsidR="00BF5109" w:rsidRPr="006F6E52" w:rsidRDefault="00BF5109" w:rsidP="00BF5109">
      <w:pPr>
        <w:jc w:val="both"/>
        <w:rPr>
          <w:rFonts w:ascii="Aptos" w:hAnsi="Aptos"/>
        </w:rPr>
      </w:pPr>
    </w:p>
    <w:p w14:paraId="223554AA" w14:textId="642CA915" w:rsidR="00BF5109" w:rsidRPr="00D80298" w:rsidRDefault="00BF5109" w:rsidP="005D4065">
      <w:pPr>
        <w:ind w:firstLine="708"/>
        <w:jc w:val="both"/>
        <w:rPr>
          <w:rFonts w:ascii="Aptos" w:hAnsi="Aptos"/>
          <w:sz w:val="22"/>
          <w:szCs w:val="22"/>
        </w:rPr>
      </w:pPr>
      <w:r w:rsidRPr="00D80298">
        <w:rPr>
          <w:rFonts w:ascii="Aptos" w:hAnsi="Aptos"/>
          <w:sz w:val="22"/>
          <w:szCs w:val="22"/>
        </w:rPr>
        <w:t xml:space="preserve">Prof. dr. Nataša Vaupotič je omenila še nedavni mednarodni </w:t>
      </w:r>
      <w:r w:rsidR="0067259E" w:rsidRPr="00D80298">
        <w:rPr>
          <w:rFonts w:ascii="Aptos" w:hAnsi="Aptos"/>
          <w:sz w:val="22"/>
          <w:szCs w:val="22"/>
        </w:rPr>
        <w:t xml:space="preserve">letni </w:t>
      </w:r>
      <w:r w:rsidRPr="00D80298">
        <w:rPr>
          <w:rFonts w:ascii="Aptos" w:hAnsi="Aptos"/>
          <w:sz w:val="22"/>
          <w:szCs w:val="22"/>
        </w:rPr>
        <w:t>posvet</w:t>
      </w:r>
      <w:r w:rsidR="0067259E" w:rsidRPr="00D80298">
        <w:rPr>
          <w:rFonts w:ascii="Aptos" w:hAnsi="Aptos"/>
          <w:i/>
          <w:sz w:val="22"/>
          <w:szCs w:val="22"/>
        </w:rPr>
        <w:t xml:space="preserve"> Uporaba umetne inteligence pri zagotavljanju kakovosti</w:t>
      </w:r>
      <w:r w:rsidR="0067259E" w:rsidRPr="00D80298">
        <w:rPr>
          <w:rFonts w:ascii="Aptos" w:hAnsi="Aptos"/>
          <w:sz w:val="22"/>
          <w:szCs w:val="22"/>
        </w:rPr>
        <w:t xml:space="preserve">, ki ga je </w:t>
      </w:r>
      <w:r w:rsidRPr="00D80298">
        <w:rPr>
          <w:rFonts w:ascii="Aptos" w:hAnsi="Aptos"/>
          <w:sz w:val="22"/>
          <w:szCs w:val="22"/>
        </w:rPr>
        <w:t>15. oktobra 2025</w:t>
      </w:r>
      <w:r w:rsidR="0067259E" w:rsidRPr="00D80298">
        <w:rPr>
          <w:rFonts w:ascii="Aptos" w:hAnsi="Aptos"/>
          <w:sz w:val="22"/>
          <w:szCs w:val="22"/>
        </w:rPr>
        <w:t xml:space="preserve"> organizirala</w:t>
      </w:r>
      <w:r w:rsidRPr="00D80298">
        <w:rPr>
          <w:rFonts w:ascii="Aptos" w:hAnsi="Aptos"/>
          <w:sz w:val="22"/>
          <w:szCs w:val="22"/>
        </w:rPr>
        <w:t xml:space="preserve"> NAKVIS, kjer so bili med drugim predstavljeni </w:t>
      </w:r>
      <w:r w:rsidR="0067259E" w:rsidRPr="00D80298">
        <w:rPr>
          <w:rFonts w:ascii="Aptos" w:hAnsi="Aptos"/>
          <w:sz w:val="22"/>
          <w:szCs w:val="22"/>
        </w:rPr>
        <w:t xml:space="preserve">trenutni </w:t>
      </w:r>
      <w:r w:rsidRPr="00D80298">
        <w:rPr>
          <w:rFonts w:ascii="Aptos" w:hAnsi="Aptos"/>
          <w:sz w:val="22"/>
          <w:szCs w:val="22"/>
        </w:rPr>
        <w:t xml:space="preserve">načini uporabe umetne inteligence v postopkih spremljanja in ocenjevanja kakovosti </w:t>
      </w:r>
      <w:r w:rsidR="0067259E" w:rsidRPr="00D80298">
        <w:rPr>
          <w:rFonts w:ascii="Aptos" w:hAnsi="Aptos"/>
          <w:sz w:val="22"/>
          <w:szCs w:val="22"/>
        </w:rPr>
        <w:t>s konkretnimi primeri v slovenskem, norveškem ter irskem</w:t>
      </w:r>
      <w:r w:rsidRPr="00D80298">
        <w:rPr>
          <w:rFonts w:ascii="Aptos" w:hAnsi="Aptos"/>
          <w:sz w:val="22"/>
          <w:szCs w:val="22"/>
        </w:rPr>
        <w:t xml:space="preserve"> visok</w:t>
      </w:r>
      <w:r w:rsidR="0067259E" w:rsidRPr="00D80298">
        <w:rPr>
          <w:rFonts w:ascii="Aptos" w:hAnsi="Aptos"/>
          <w:sz w:val="22"/>
          <w:szCs w:val="22"/>
        </w:rPr>
        <w:t>o</w:t>
      </w:r>
      <w:r w:rsidRPr="00D80298">
        <w:rPr>
          <w:rFonts w:ascii="Aptos" w:hAnsi="Aptos"/>
          <w:sz w:val="22"/>
          <w:szCs w:val="22"/>
        </w:rPr>
        <w:t>šols</w:t>
      </w:r>
      <w:r w:rsidR="0067259E" w:rsidRPr="00D80298">
        <w:rPr>
          <w:rFonts w:ascii="Aptos" w:hAnsi="Aptos"/>
          <w:sz w:val="22"/>
          <w:szCs w:val="22"/>
        </w:rPr>
        <w:t>kem prostoru.</w:t>
      </w:r>
    </w:p>
    <w:p w14:paraId="26683E57" w14:textId="77777777" w:rsidR="005D4065" w:rsidRPr="00D80298" w:rsidRDefault="005D4065" w:rsidP="00531F98">
      <w:pPr>
        <w:jc w:val="both"/>
        <w:rPr>
          <w:rFonts w:ascii="Aptos" w:hAnsi="Aptos" w:cstheme="minorHAnsi"/>
          <w:sz w:val="22"/>
          <w:szCs w:val="22"/>
        </w:rPr>
      </w:pPr>
    </w:p>
    <w:p w14:paraId="0A735694" w14:textId="43158AA3" w:rsidR="006403CA" w:rsidRPr="00D80298" w:rsidRDefault="006403CA" w:rsidP="00531F98">
      <w:pPr>
        <w:jc w:val="both"/>
        <w:rPr>
          <w:rFonts w:ascii="Aptos" w:hAnsi="Aptos" w:cstheme="minorHAnsi"/>
          <w:sz w:val="22"/>
          <w:szCs w:val="22"/>
        </w:rPr>
      </w:pPr>
    </w:p>
    <w:p w14:paraId="0E1A7972" w14:textId="3485C5DE" w:rsidR="00D556FD" w:rsidRPr="00D80298" w:rsidRDefault="00D556FD" w:rsidP="00D556FD">
      <w:pPr>
        <w:pStyle w:val="Telobesedila"/>
        <w:ind w:firstLine="708"/>
        <w:rPr>
          <w:rFonts w:ascii="Aptos" w:hAnsi="Aptos" w:cstheme="minorHAnsi"/>
          <w:b w:val="0"/>
          <w:szCs w:val="22"/>
        </w:rPr>
      </w:pPr>
      <w:r w:rsidRPr="00D80298">
        <w:rPr>
          <w:rFonts w:ascii="Aptos" w:hAnsi="Aptos" w:cstheme="minorHAnsi"/>
          <w:b w:val="0"/>
          <w:szCs w:val="22"/>
        </w:rPr>
        <w:t xml:space="preserve">Seja je bila zaključena ob </w:t>
      </w:r>
      <w:r w:rsidR="00176151" w:rsidRPr="00D80298">
        <w:rPr>
          <w:rFonts w:ascii="Aptos" w:hAnsi="Aptos" w:cstheme="minorHAnsi"/>
          <w:b w:val="0"/>
          <w:szCs w:val="22"/>
        </w:rPr>
        <w:t>1</w:t>
      </w:r>
      <w:r w:rsidR="00A676CB" w:rsidRPr="00D80298">
        <w:rPr>
          <w:rFonts w:ascii="Aptos" w:hAnsi="Aptos" w:cstheme="minorHAnsi"/>
          <w:b w:val="0"/>
          <w:szCs w:val="22"/>
        </w:rPr>
        <w:t>2</w:t>
      </w:r>
      <w:r w:rsidRPr="00D80298">
        <w:rPr>
          <w:rFonts w:ascii="Aptos" w:hAnsi="Aptos" w:cstheme="minorHAnsi"/>
          <w:b w:val="0"/>
          <w:szCs w:val="22"/>
        </w:rPr>
        <w:t>.</w:t>
      </w:r>
      <w:r w:rsidR="00A676CB" w:rsidRPr="00D80298">
        <w:rPr>
          <w:rFonts w:ascii="Aptos" w:hAnsi="Aptos" w:cstheme="minorHAnsi"/>
          <w:b w:val="0"/>
          <w:szCs w:val="22"/>
        </w:rPr>
        <w:t>30.</w:t>
      </w:r>
    </w:p>
    <w:p w14:paraId="28B1C3D0" w14:textId="77777777" w:rsidR="00D556FD" w:rsidRPr="00D80298" w:rsidRDefault="00D556FD" w:rsidP="00D556FD">
      <w:pPr>
        <w:pStyle w:val="Telobesedila"/>
        <w:rPr>
          <w:rFonts w:ascii="Aptos" w:hAnsi="Aptos" w:cstheme="minorHAnsi"/>
          <w:b w:val="0"/>
          <w:szCs w:val="22"/>
        </w:rPr>
      </w:pPr>
    </w:p>
    <w:p w14:paraId="2B6AA641" w14:textId="77777777" w:rsidR="003722E0" w:rsidRPr="00D80298" w:rsidRDefault="003722E0" w:rsidP="00D556FD">
      <w:pPr>
        <w:pStyle w:val="Telobesedila"/>
        <w:rPr>
          <w:rFonts w:ascii="Aptos" w:hAnsi="Aptos" w:cstheme="minorHAnsi"/>
          <w:b w:val="0"/>
          <w:szCs w:val="22"/>
        </w:rPr>
      </w:pPr>
    </w:p>
    <w:p w14:paraId="3578D113" w14:textId="1BED1D00" w:rsidR="00D556FD" w:rsidRPr="00D80298" w:rsidRDefault="00D556FD" w:rsidP="00D556FD">
      <w:pPr>
        <w:pStyle w:val="Telobesedila"/>
        <w:rPr>
          <w:rFonts w:ascii="Aptos" w:hAnsi="Aptos" w:cstheme="minorHAnsi"/>
          <w:b w:val="0"/>
          <w:szCs w:val="22"/>
        </w:rPr>
      </w:pPr>
      <w:r w:rsidRPr="00D80298">
        <w:rPr>
          <w:rFonts w:ascii="Aptos" w:hAnsi="Aptos" w:cstheme="minorHAnsi"/>
          <w:b w:val="0"/>
          <w:szCs w:val="22"/>
        </w:rPr>
        <w:t xml:space="preserve">V Mariboru, </w:t>
      </w:r>
      <w:r w:rsidR="001C3FA0" w:rsidRPr="00D80298">
        <w:rPr>
          <w:rFonts w:ascii="Aptos" w:hAnsi="Aptos" w:cstheme="minorHAnsi"/>
          <w:b w:val="0"/>
          <w:szCs w:val="22"/>
        </w:rPr>
        <w:t>2</w:t>
      </w:r>
      <w:r w:rsidR="0067259E" w:rsidRPr="00D80298">
        <w:rPr>
          <w:rFonts w:ascii="Aptos" w:hAnsi="Aptos" w:cstheme="minorHAnsi"/>
          <w:b w:val="0"/>
          <w:szCs w:val="22"/>
        </w:rPr>
        <w:t>2</w:t>
      </w:r>
      <w:r w:rsidRPr="00D80298">
        <w:rPr>
          <w:rFonts w:ascii="Aptos" w:hAnsi="Aptos" w:cstheme="minorHAnsi"/>
          <w:b w:val="0"/>
          <w:szCs w:val="22"/>
        </w:rPr>
        <w:t xml:space="preserve">. </w:t>
      </w:r>
      <w:r w:rsidR="001C3FA0" w:rsidRPr="00D80298">
        <w:rPr>
          <w:rFonts w:ascii="Aptos" w:hAnsi="Aptos" w:cstheme="minorHAnsi"/>
          <w:b w:val="0"/>
          <w:szCs w:val="22"/>
        </w:rPr>
        <w:t>oktobra</w:t>
      </w:r>
      <w:r w:rsidRPr="00D80298">
        <w:rPr>
          <w:rFonts w:ascii="Aptos" w:hAnsi="Aptos" w:cstheme="minorHAnsi"/>
          <w:b w:val="0"/>
          <w:szCs w:val="22"/>
        </w:rPr>
        <w:t xml:space="preserve"> 20</w:t>
      </w:r>
      <w:r w:rsidR="006D342B" w:rsidRPr="00D80298">
        <w:rPr>
          <w:rFonts w:ascii="Aptos" w:hAnsi="Aptos" w:cstheme="minorHAnsi"/>
          <w:b w:val="0"/>
          <w:szCs w:val="22"/>
        </w:rPr>
        <w:t>2</w:t>
      </w:r>
      <w:r w:rsidR="00982754" w:rsidRPr="00D80298">
        <w:rPr>
          <w:rFonts w:ascii="Aptos" w:hAnsi="Aptos" w:cstheme="minorHAnsi"/>
          <w:b w:val="0"/>
          <w:szCs w:val="22"/>
        </w:rPr>
        <w:t>5</w:t>
      </w:r>
    </w:p>
    <w:p w14:paraId="76F987FC" w14:textId="77777777" w:rsidR="00C05B2A" w:rsidRPr="00D80298" w:rsidRDefault="00C05B2A" w:rsidP="00D556FD">
      <w:pPr>
        <w:pStyle w:val="Telobesedila"/>
        <w:rPr>
          <w:rFonts w:ascii="Aptos" w:hAnsi="Aptos" w:cstheme="minorHAnsi"/>
          <w:b w:val="0"/>
          <w:szCs w:val="22"/>
        </w:rPr>
      </w:pPr>
    </w:p>
    <w:p w14:paraId="5DE2D6B1" w14:textId="77777777" w:rsidR="00C62F62" w:rsidRPr="00D80298" w:rsidRDefault="00C62F62" w:rsidP="00D556FD">
      <w:pPr>
        <w:pStyle w:val="Telobesedila"/>
        <w:rPr>
          <w:rFonts w:ascii="Aptos" w:hAnsi="Aptos" w:cstheme="minorHAnsi"/>
          <w:b w:val="0"/>
          <w:szCs w:val="22"/>
        </w:rPr>
      </w:pPr>
    </w:p>
    <w:p w14:paraId="62531FC9" w14:textId="77777777" w:rsidR="00D25780" w:rsidRPr="00D80298" w:rsidRDefault="00D25780" w:rsidP="00D556FD">
      <w:pPr>
        <w:pStyle w:val="Telobesedila"/>
        <w:rPr>
          <w:rFonts w:ascii="Aptos" w:hAnsi="Aptos" w:cstheme="minorHAnsi"/>
          <w:b w:val="0"/>
          <w:szCs w:val="22"/>
        </w:rPr>
      </w:pPr>
    </w:p>
    <w:p w14:paraId="29F759E8" w14:textId="392239C1" w:rsidR="00D556FD" w:rsidRPr="00D80298" w:rsidRDefault="00D556FD" w:rsidP="00D556FD">
      <w:pPr>
        <w:pStyle w:val="Glava"/>
        <w:tabs>
          <w:tab w:val="clear" w:pos="4536"/>
          <w:tab w:val="clear" w:pos="9072"/>
        </w:tabs>
        <w:ind w:firstLine="720"/>
        <w:rPr>
          <w:rFonts w:ascii="Aptos" w:hAnsi="Aptos" w:cstheme="minorHAnsi"/>
          <w:szCs w:val="22"/>
        </w:rPr>
      </w:pPr>
      <w:r w:rsidRPr="00D80298">
        <w:rPr>
          <w:rFonts w:ascii="Aptos" w:hAnsi="Aptos" w:cstheme="minorHAnsi"/>
          <w:szCs w:val="22"/>
        </w:rPr>
        <w:t>Zapisal</w:t>
      </w:r>
      <w:r w:rsidRPr="00D80298">
        <w:rPr>
          <w:rFonts w:ascii="Aptos" w:hAnsi="Aptos" w:cstheme="minorHAnsi"/>
          <w:szCs w:val="22"/>
        </w:rPr>
        <w:tab/>
      </w:r>
      <w:r w:rsidRPr="00D80298">
        <w:rPr>
          <w:rFonts w:ascii="Aptos" w:hAnsi="Aptos" w:cstheme="minorHAnsi"/>
          <w:szCs w:val="22"/>
        </w:rPr>
        <w:tab/>
      </w:r>
      <w:r w:rsidRPr="00D80298">
        <w:rPr>
          <w:rFonts w:ascii="Aptos" w:hAnsi="Aptos" w:cstheme="minorHAnsi"/>
          <w:szCs w:val="22"/>
        </w:rPr>
        <w:tab/>
      </w:r>
      <w:r w:rsidRPr="00D80298">
        <w:rPr>
          <w:rFonts w:ascii="Aptos" w:hAnsi="Aptos" w:cstheme="minorHAnsi"/>
          <w:szCs w:val="22"/>
        </w:rPr>
        <w:tab/>
      </w:r>
      <w:r w:rsidR="00243D89" w:rsidRPr="00D80298">
        <w:rPr>
          <w:rFonts w:ascii="Aptos" w:hAnsi="Aptos" w:cstheme="minorHAnsi"/>
          <w:szCs w:val="22"/>
        </w:rPr>
        <w:tab/>
      </w:r>
      <w:r w:rsidR="000A6C21" w:rsidRPr="00D80298">
        <w:rPr>
          <w:rFonts w:ascii="Aptos" w:hAnsi="Aptos" w:cstheme="minorHAnsi"/>
          <w:szCs w:val="22"/>
        </w:rPr>
        <w:tab/>
      </w:r>
      <w:r w:rsidR="00045C52" w:rsidRPr="00D80298">
        <w:rPr>
          <w:rFonts w:ascii="Aptos" w:hAnsi="Aptos" w:cstheme="minorHAnsi"/>
          <w:szCs w:val="22"/>
        </w:rPr>
        <w:tab/>
      </w:r>
      <w:r w:rsidR="005828F8" w:rsidRPr="00D80298">
        <w:rPr>
          <w:rFonts w:ascii="Aptos" w:hAnsi="Aptos" w:cstheme="minorHAnsi"/>
          <w:szCs w:val="22"/>
        </w:rPr>
        <w:tab/>
      </w:r>
      <w:r w:rsidRPr="00D80298">
        <w:rPr>
          <w:rFonts w:ascii="Aptos" w:hAnsi="Aptos" w:cstheme="minorHAnsi"/>
          <w:szCs w:val="22"/>
        </w:rPr>
        <w:t>Predsednik</w:t>
      </w:r>
    </w:p>
    <w:p w14:paraId="033608A8" w14:textId="77777777" w:rsidR="007A0FA3" w:rsidRPr="00D80298" w:rsidRDefault="007A0FA3" w:rsidP="007A0FA3">
      <w:pPr>
        <w:pStyle w:val="Glava"/>
        <w:tabs>
          <w:tab w:val="clear" w:pos="4536"/>
          <w:tab w:val="clear" w:pos="9072"/>
        </w:tabs>
        <w:rPr>
          <w:rFonts w:ascii="Aptos" w:hAnsi="Aptos" w:cstheme="minorHAnsi"/>
          <w:szCs w:val="22"/>
        </w:rPr>
      </w:pPr>
    </w:p>
    <w:p w14:paraId="0193D6C5" w14:textId="4B47CBCC" w:rsidR="00D556FD" w:rsidRPr="00D80298" w:rsidRDefault="00D556FD" w:rsidP="00D556FD">
      <w:pPr>
        <w:jc w:val="both"/>
        <w:rPr>
          <w:rFonts w:ascii="Aptos" w:hAnsi="Aptos" w:cstheme="minorHAnsi"/>
          <w:sz w:val="22"/>
          <w:szCs w:val="22"/>
        </w:rPr>
      </w:pPr>
      <w:r w:rsidRPr="00D80298">
        <w:rPr>
          <w:rFonts w:ascii="Aptos" w:hAnsi="Aptos" w:cstheme="minorHAnsi"/>
          <w:sz w:val="22"/>
          <w:szCs w:val="22"/>
        </w:rPr>
        <w:t xml:space="preserve">   M</w:t>
      </w:r>
      <w:r w:rsidR="00243D89" w:rsidRPr="00D80298">
        <w:rPr>
          <w:rFonts w:ascii="Aptos" w:hAnsi="Aptos" w:cstheme="minorHAnsi"/>
          <w:sz w:val="22"/>
          <w:szCs w:val="22"/>
        </w:rPr>
        <w:t>ag. M</w:t>
      </w:r>
      <w:r w:rsidRPr="00D80298">
        <w:rPr>
          <w:rFonts w:ascii="Aptos" w:hAnsi="Aptos" w:cstheme="minorHAnsi"/>
          <w:sz w:val="22"/>
          <w:szCs w:val="22"/>
        </w:rPr>
        <w:t>iha Pauko</w:t>
      </w:r>
      <w:r w:rsidRPr="00D80298">
        <w:rPr>
          <w:rFonts w:ascii="Aptos" w:hAnsi="Aptos" w:cstheme="minorHAnsi"/>
          <w:sz w:val="22"/>
          <w:szCs w:val="22"/>
        </w:rPr>
        <w:tab/>
      </w:r>
      <w:r w:rsidRPr="00D80298">
        <w:rPr>
          <w:rFonts w:ascii="Aptos" w:hAnsi="Aptos" w:cstheme="minorHAnsi"/>
          <w:sz w:val="22"/>
          <w:szCs w:val="22"/>
        </w:rPr>
        <w:tab/>
      </w:r>
      <w:r w:rsidRPr="00D80298">
        <w:rPr>
          <w:rFonts w:ascii="Aptos" w:hAnsi="Aptos" w:cstheme="minorHAnsi"/>
          <w:sz w:val="22"/>
          <w:szCs w:val="22"/>
        </w:rPr>
        <w:tab/>
      </w:r>
      <w:r w:rsidR="000A6C21" w:rsidRPr="00D80298">
        <w:rPr>
          <w:rFonts w:ascii="Aptos" w:hAnsi="Aptos" w:cstheme="minorHAnsi"/>
          <w:sz w:val="22"/>
          <w:szCs w:val="22"/>
        </w:rPr>
        <w:tab/>
      </w:r>
      <w:r w:rsidR="00243D89" w:rsidRPr="00D80298">
        <w:rPr>
          <w:rFonts w:ascii="Aptos" w:hAnsi="Aptos" w:cstheme="minorHAnsi"/>
          <w:sz w:val="22"/>
          <w:szCs w:val="22"/>
        </w:rPr>
        <w:tab/>
      </w:r>
      <w:r w:rsidR="001D5D10">
        <w:rPr>
          <w:rFonts w:ascii="Aptos" w:hAnsi="Aptos" w:cstheme="minorHAnsi"/>
          <w:sz w:val="22"/>
          <w:szCs w:val="22"/>
        </w:rPr>
        <w:tab/>
      </w:r>
      <w:r w:rsidRPr="00D80298">
        <w:rPr>
          <w:rFonts w:ascii="Aptos" w:hAnsi="Aptos" w:cstheme="minorHAnsi"/>
          <w:sz w:val="22"/>
          <w:szCs w:val="22"/>
        </w:rPr>
        <w:tab/>
        <w:t xml:space="preserve">    Prof. dr. </w:t>
      </w:r>
      <w:r w:rsidR="005F459A" w:rsidRPr="00D80298">
        <w:rPr>
          <w:rFonts w:ascii="Aptos" w:hAnsi="Aptos" w:cstheme="minorHAnsi"/>
          <w:sz w:val="22"/>
          <w:szCs w:val="22"/>
        </w:rPr>
        <w:t>Marko</w:t>
      </w:r>
      <w:r w:rsidRPr="00D80298">
        <w:rPr>
          <w:rFonts w:ascii="Aptos" w:hAnsi="Aptos" w:cstheme="minorHAnsi"/>
          <w:sz w:val="22"/>
          <w:szCs w:val="22"/>
        </w:rPr>
        <w:t xml:space="preserve"> </w:t>
      </w:r>
      <w:r w:rsidR="005F459A" w:rsidRPr="00D80298">
        <w:rPr>
          <w:rFonts w:ascii="Aptos" w:hAnsi="Aptos" w:cstheme="minorHAnsi"/>
          <w:sz w:val="22"/>
          <w:szCs w:val="22"/>
        </w:rPr>
        <w:t>Marhl</w:t>
      </w:r>
    </w:p>
    <w:sectPr w:rsidR="00D556FD" w:rsidRPr="00D80298" w:rsidSect="000C5DD8">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24A85" w14:textId="77777777" w:rsidR="006C359C" w:rsidRDefault="006C359C" w:rsidP="00CC77A5">
      <w:r>
        <w:separator/>
      </w:r>
    </w:p>
  </w:endnote>
  <w:endnote w:type="continuationSeparator" w:id="0">
    <w:p w14:paraId="2F7F8C2F" w14:textId="77777777" w:rsidR="006C359C" w:rsidRDefault="006C359C" w:rsidP="00CC7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w Cen MT">
    <w:panose1 w:val="020B06020201040206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9E768" w14:textId="77777777" w:rsidR="00FA7C8E" w:rsidRDefault="00FA7C8E" w:rsidP="00401716">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6DCF5094" w14:textId="77777777" w:rsidR="00FA7C8E" w:rsidRDefault="00FA7C8E">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FA95E" w14:textId="19F920E2" w:rsidR="00FA7C8E" w:rsidRPr="005828F8" w:rsidRDefault="00FA7C8E" w:rsidP="00401716">
    <w:pPr>
      <w:pStyle w:val="Noga"/>
      <w:framePr w:wrap="around" w:vAnchor="text" w:hAnchor="margin" w:xAlign="right" w:y="1"/>
      <w:rPr>
        <w:rStyle w:val="tevilkastrani"/>
        <w:rFonts w:asciiTheme="minorHAnsi" w:hAnsiTheme="minorHAnsi"/>
        <w:i w:val="0"/>
        <w:sz w:val="22"/>
        <w:szCs w:val="22"/>
      </w:rPr>
    </w:pPr>
    <w:r w:rsidRPr="005828F8">
      <w:rPr>
        <w:rStyle w:val="tevilkastrani"/>
        <w:rFonts w:asciiTheme="minorHAnsi" w:hAnsiTheme="minorHAnsi"/>
        <w:i w:val="0"/>
        <w:sz w:val="22"/>
        <w:szCs w:val="22"/>
      </w:rPr>
      <w:fldChar w:fldCharType="begin"/>
    </w:r>
    <w:r w:rsidRPr="005828F8">
      <w:rPr>
        <w:rStyle w:val="tevilkastrani"/>
        <w:rFonts w:asciiTheme="minorHAnsi" w:hAnsiTheme="minorHAnsi"/>
        <w:i w:val="0"/>
        <w:sz w:val="22"/>
        <w:szCs w:val="22"/>
      </w:rPr>
      <w:instrText xml:space="preserve">PAGE  </w:instrText>
    </w:r>
    <w:r w:rsidRPr="005828F8">
      <w:rPr>
        <w:rStyle w:val="tevilkastrani"/>
        <w:rFonts w:asciiTheme="minorHAnsi" w:hAnsiTheme="minorHAnsi"/>
        <w:i w:val="0"/>
        <w:sz w:val="22"/>
        <w:szCs w:val="22"/>
      </w:rPr>
      <w:fldChar w:fldCharType="separate"/>
    </w:r>
    <w:r w:rsidR="001D5D10">
      <w:rPr>
        <w:rStyle w:val="tevilkastrani"/>
        <w:rFonts w:asciiTheme="minorHAnsi" w:hAnsiTheme="minorHAnsi"/>
        <w:i w:val="0"/>
        <w:noProof/>
        <w:sz w:val="22"/>
        <w:szCs w:val="22"/>
      </w:rPr>
      <w:t>7</w:t>
    </w:r>
    <w:r w:rsidRPr="005828F8">
      <w:rPr>
        <w:rStyle w:val="tevilkastrani"/>
        <w:rFonts w:asciiTheme="minorHAnsi" w:hAnsiTheme="minorHAnsi"/>
        <w:i w:val="0"/>
        <w:sz w:val="22"/>
        <w:szCs w:val="22"/>
      </w:rPr>
      <w:fldChar w:fldCharType="end"/>
    </w:r>
  </w:p>
  <w:p w14:paraId="65213D88" w14:textId="77777777" w:rsidR="00FA7C8E" w:rsidRPr="00204CCA" w:rsidRDefault="00FA7C8E">
    <w:pPr>
      <w:pStyle w:val="Noga"/>
      <w:ind w:right="360"/>
      <w:rPr>
        <w:rFonts w:asciiTheme="minorHAnsi" w:hAnsiTheme="minorHAnsi"/>
        <w:i w:val="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9C00E" w14:textId="77777777" w:rsidR="006C359C" w:rsidRDefault="006C359C" w:rsidP="00CC77A5">
      <w:r>
        <w:separator/>
      </w:r>
    </w:p>
  </w:footnote>
  <w:footnote w:type="continuationSeparator" w:id="0">
    <w:p w14:paraId="4390E5E8" w14:textId="77777777" w:rsidR="006C359C" w:rsidRDefault="006C359C" w:rsidP="00CC77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05EB"/>
    <w:multiLevelType w:val="hybridMultilevel"/>
    <w:tmpl w:val="58D206CC"/>
    <w:lvl w:ilvl="0" w:tplc="0424000F">
      <w:start w:val="1"/>
      <w:numFmt w:val="decimal"/>
      <w:lvlText w:val="%1."/>
      <w:lvlJc w:val="left"/>
      <w:pPr>
        <w:ind w:left="360" w:hanging="360"/>
      </w:p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 w15:restartNumberingAfterBreak="0">
    <w:nsid w:val="039D4CC6"/>
    <w:multiLevelType w:val="hybridMultilevel"/>
    <w:tmpl w:val="27EA86AA"/>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9802581"/>
    <w:multiLevelType w:val="hybridMultilevel"/>
    <w:tmpl w:val="12C8EA9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0FE865EA"/>
    <w:multiLevelType w:val="hybridMultilevel"/>
    <w:tmpl w:val="2A7893FC"/>
    <w:lvl w:ilvl="0" w:tplc="98186C9C">
      <w:start w:val="1"/>
      <w:numFmt w:val="bullet"/>
      <w:lvlText w:val="-"/>
      <w:lvlJc w:val="left"/>
      <w:pPr>
        <w:tabs>
          <w:tab w:val="num" w:pos="720"/>
        </w:tabs>
        <w:ind w:left="720" w:hanging="360"/>
      </w:pPr>
      <w:rPr>
        <w:rFonts w:ascii="Times New Roman" w:hAnsi="Times New Roman" w:hint="default"/>
      </w:rPr>
    </w:lvl>
    <w:lvl w:ilvl="1" w:tplc="2408CCEE" w:tentative="1">
      <w:start w:val="1"/>
      <w:numFmt w:val="bullet"/>
      <w:lvlText w:val="-"/>
      <w:lvlJc w:val="left"/>
      <w:pPr>
        <w:tabs>
          <w:tab w:val="num" w:pos="1440"/>
        </w:tabs>
        <w:ind w:left="1440" w:hanging="360"/>
      </w:pPr>
      <w:rPr>
        <w:rFonts w:ascii="Times New Roman" w:hAnsi="Times New Roman" w:hint="default"/>
      </w:rPr>
    </w:lvl>
    <w:lvl w:ilvl="2" w:tplc="78469066" w:tentative="1">
      <w:start w:val="1"/>
      <w:numFmt w:val="bullet"/>
      <w:lvlText w:val="-"/>
      <w:lvlJc w:val="left"/>
      <w:pPr>
        <w:tabs>
          <w:tab w:val="num" w:pos="2160"/>
        </w:tabs>
        <w:ind w:left="2160" w:hanging="360"/>
      </w:pPr>
      <w:rPr>
        <w:rFonts w:ascii="Times New Roman" w:hAnsi="Times New Roman" w:hint="default"/>
      </w:rPr>
    </w:lvl>
    <w:lvl w:ilvl="3" w:tplc="464670E4" w:tentative="1">
      <w:start w:val="1"/>
      <w:numFmt w:val="bullet"/>
      <w:lvlText w:val="-"/>
      <w:lvlJc w:val="left"/>
      <w:pPr>
        <w:tabs>
          <w:tab w:val="num" w:pos="2880"/>
        </w:tabs>
        <w:ind w:left="2880" w:hanging="360"/>
      </w:pPr>
      <w:rPr>
        <w:rFonts w:ascii="Times New Roman" w:hAnsi="Times New Roman" w:hint="default"/>
      </w:rPr>
    </w:lvl>
    <w:lvl w:ilvl="4" w:tplc="59F6A692" w:tentative="1">
      <w:start w:val="1"/>
      <w:numFmt w:val="bullet"/>
      <w:lvlText w:val="-"/>
      <w:lvlJc w:val="left"/>
      <w:pPr>
        <w:tabs>
          <w:tab w:val="num" w:pos="3600"/>
        </w:tabs>
        <w:ind w:left="3600" w:hanging="360"/>
      </w:pPr>
      <w:rPr>
        <w:rFonts w:ascii="Times New Roman" w:hAnsi="Times New Roman" w:hint="default"/>
      </w:rPr>
    </w:lvl>
    <w:lvl w:ilvl="5" w:tplc="9DA651A4" w:tentative="1">
      <w:start w:val="1"/>
      <w:numFmt w:val="bullet"/>
      <w:lvlText w:val="-"/>
      <w:lvlJc w:val="left"/>
      <w:pPr>
        <w:tabs>
          <w:tab w:val="num" w:pos="4320"/>
        </w:tabs>
        <w:ind w:left="4320" w:hanging="360"/>
      </w:pPr>
      <w:rPr>
        <w:rFonts w:ascii="Times New Roman" w:hAnsi="Times New Roman" w:hint="default"/>
      </w:rPr>
    </w:lvl>
    <w:lvl w:ilvl="6" w:tplc="9550BA82" w:tentative="1">
      <w:start w:val="1"/>
      <w:numFmt w:val="bullet"/>
      <w:lvlText w:val="-"/>
      <w:lvlJc w:val="left"/>
      <w:pPr>
        <w:tabs>
          <w:tab w:val="num" w:pos="5040"/>
        </w:tabs>
        <w:ind w:left="5040" w:hanging="360"/>
      </w:pPr>
      <w:rPr>
        <w:rFonts w:ascii="Times New Roman" w:hAnsi="Times New Roman" w:hint="default"/>
      </w:rPr>
    </w:lvl>
    <w:lvl w:ilvl="7" w:tplc="8C88CDD4" w:tentative="1">
      <w:start w:val="1"/>
      <w:numFmt w:val="bullet"/>
      <w:lvlText w:val="-"/>
      <w:lvlJc w:val="left"/>
      <w:pPr>
        <w:tabs>
          <w:tab w:val="num" w:pos="5760"/>
        </w:tabs>
        <w:ind w:left="5760" w:hanging="360"/>
      </w:pPr>
      <w:rPr>
        <w:rFonts w:ascii="Times New Roman" w:hAnsi="Times New Roman" w:hint="default"/>
      </w:rPr>
    </w:lvl>
    <w:lvl w:ilvl="8" w:tplc="DDF81C4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0DA2B0B"/>
    <w:multiLevelType w:val="multilevel"/>
    <w:tmpl w:val="DE96DB22"/>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5" w15:restartNumberingAfterBreak="0">
    <w:nsid w:val="19D70A66"/>
    <w:multiLevelType w:val="multilevel"/>
    <w:tmpl w:val="53E4A890"/>
    <w:lvl w:ilvl="0">
      <w:numFmt w:val="bullet"/>
      <w:lvlText w:val="➢"/>
      <w:lvlJc w:val="left"/>
      <w:pPr>
        <w:tabs>
          <w:tab w:val="num" w:pos="690"/>
        </w:tabs>
        <w:ind w:left="690" w:hanging="330"/>
      </w:pPr>
      <w:rPr>
        <w:color w:val="000000"/>
        <w:position w:val="0"/>
        <w:sz w:val="22"/>
        <w:szCs w:val="22"/>
        <w:u w:color="000000"/>
        <w:rtl w:val="0"/>
        <w:lang w:val="en-US"/>
      </w:rPr>
    </w:lvl>
    <w:lvl w:ilvl="1">
      <w:start w:val="1"/>
      <w:numFmt w:val="bullet"/>
      <w:lvlText w:val="o"/>
      <w:lvlJc w:val="left"/>
      <w:pPr>
        <w:tabs>
          <w:tab w:val="num" w:pos="1440"/>
        </w:tabs>
        <w:ind w:left="1440" w:hanging="360"/>
      </w:pPr>
      <w:rPr>
        <w:color w:val="000000"/>
        <w:position w:val="0"/>
        <w:sz w:val="24"/>
        <w:szCs w:val="24"/>
        <w:u w:color="000000"/>
        <w:rtl w:val="0"/>
        <w:lang w:val="en-US"/>
      </w:rPr>
    </w:lvl>
    <w:lvl w:ilvl="2">
      <w:start w:val="1"/>
      <w:numFmt w:val="bullet"/>
      <w:lvlText w:val="▪"/>
      <w:lvlJc w:val="left"/>
      <w:pPr>
        <w:tabs>
          <w:tab w:val="num" w:pos="2160"/>
        </w:tabs>
        <w:ind w:left="2160" w:hanging="360"/>
      </w:pPr>
      <w:rPr>
        <w:color w:val="000000"/>
        <w:position w:val="0"/>
        <w:sz w:val="24"/>
        <w:szCs w:val="24"/>
        <w:u w:color="000000"/>
        <w:rtl w:val="0"/>
        <w:lang w:val="en-US"/>
      </w:rPr>
    </w:lvl>
    <w:lvl w:ilvl="3">
      <w:start w:val="1"/>
      <w:numFmt w:val="bullet"/>
      <w:lvlText w:val="•"/>
      <w:lvlJc w:val="left"/>
      <w:pPr>
        <w:tabs>
          <w:tab w:val="num" w:pos="2880"/>
        </w:tabs>
        <w:ind w:left="2880" w:hanging="360"/>
      </w:pPr>
      <w:rPr>
        <w:color w:val="000000"/>
        <w:position w:val="0"/>
        <w:sz w:val="24"/>
        <w:szCs w:val="24"/>
        <w:u w:color="000000"/>
        <w:rtl w:val="0"/>
        <w:lang w:val="en-US"/>
      </w:rPr>
    </w:lvl>
    <w:lvl w:ilvl="4">
      <w:start w:val="1"/>
      <w:numFmt w:val="bullet"/>
      <w:lvlText w:val="o"/>
      <w:lvlJc w:val="left"/>
      <w:pPr>
        <w:tabs>
          <w:tab w:val="num" w:pos="3600"/>
        </w:tabs>
        <w:ind w:left="3600" w:hanging="360"/>
      </w:pPr>
      <w:rPr>
        <w:color w:val="000000"/>
        <w:position w:val="0"/>
        <w:sz w:val="24"/>
        <w:szCs w:val="24"/>
        <w:u w:color="000000"/>
        <w:rtl w:val="0"/>
        <w:lang w:val="en-US"/>
      </w:rPr>
    </w:lvl>
    <w:lvl w:ilvl="5">
      <w:start w:val="1"/>
      <w:numFmt w:val="bullet"/>
      <w:lvlText w:val="▪"/>
      <w:lvlJc w:val="left"/>
      <w:pPr>
        <w:tabs>
          <w:tab w:val="num" w:pos="4320"/>
        </w:tabs>
        <w:ind w:left="4320" w:hanging="360"/>
      </w:pPr>
      <w:rPr>
        <w:color w:val="000000"/>
        <w:position w:val="0"/>
        <w:sz w:val="24"/>
        <w:szCs w:val="24"/>
        <w:u w:color="000000"/>
        <w:rtl w:val="0"/>
        <w:lang w:val="en-US"/>
      </w:rPr>
    </w:lvl>
    <w:lvl w:ilvl="6">
      <w:start w:val="1"/>
      <w:numFmt w:val="bullet"/>
      <w:lvlText w:val="•"/>
      <w:lvlJc w:val="left"/>
      <w:pPr>
        <w:tabs>
          <w:tab w:val="num" w:pos="5040"/>
        </w:tabs>
        <w:ind w:left="5040" w:hanging="360"/>
      </w:pPr>
      <w:rPr>
        <w:color w:val="000000"/>
        <w:position w:val="0"/>
        <w:sz w:val="24"/>
        <w:szCs w:val="24"/>
        <w:u w:color="000000"/>
        <w:rtl w:val="0"/>
        <w:lang w:val="en-US"/>
      </w:rPr>
    </w:lvl>
    <w:lvl w:ilvl="7">
      <w:start w:val="1"/>
      <w:numFmt w:val="bullet"/>
      <w:lvlText w:val="o"/>
      <w:lvlJc w:val="left"/>
      <w:pPr>
        <w:tabs>
          <w:tab w:val="num" w:pos="5760"/>
        </w:tabs>
        <w:ind w:left="5760" w:hanging="360"/>
      </w:pPr>
      <w:rPr>
        <w:color w:val="000000"/>
        <w:position w:val="0"/>
        <w:sz w:val="24"/>
        <w:szCs w:val="24"/>
        <w:u w:color="000000"/>
        <w:rtl w:val="0"/>
        <w:lang w:val="en-US"/>
      </w:rPr>
    </w:lvl>
    <w:lvl w:ilvl="8">
      <w:start w:val="1"/>
      <w:numFmt w:val="bullet"/>
      <w:lvlText w:val="▪"/>
      <w:lvlJc w:val="left"/>
      <w:pPr>
        <w:tabs>
          <w:tab w:val="num" w:pos="6480"/>
        </w:tabs>
        <w:ind w:left="6480" w:hanging="360"/>
      </w:pPr>
      <w:rPr>
        <w:color w:val="000000"/>
        <w:position w:val="0"/>
        <w:sz w:val="24"/>
        <w:szCs w:val="24"/>
        <w:u w:color="000000"/>
        <w:rtl w:val="0"/>
        <w:lang w:val="en-US"/>
      </w:rPr>
    </w:lvl>
  </w:abstractNum>
  <w:abstractNum w:abstractNumId="6" w15:restartNumberingAfterBreak="0">
    <w:nsid w:val="1B6C3F92"/>
    <w:multiLevelType w:val="hybridMultilevel"/>
    <w:tmpl w:val="13366BF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BD27E75"/>
    <w:multiLevelType w:val="hybridMultilevel"/>
    <w:tmpl w:val="428C5AA0"/>
    <w:lvl w:ilvl="0" w:tplc="DC5C3060">
      <w:numFmt w:val="bullet"/>
      <w:lvlText w:val="-"/>
      <w:lvlJc w:val="left"/>
      <w:pPr>
        <w:ind w:left="1776" w:hanging="360"/>
      </w:pPr>
      <w:rPr>
        <w:rFonts w:ascii="Calibri" w:eastAsia="Times New Roman" w:hAnsi="Calibri" w:cs="Calibri"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8" w15:restartNumberingAfterBreak="0">
    <w:nsid w:val="1CB04371"/>
    <w:multiLevelType w:val="hybridMultilevel"/>
    <w:tmpl w:val="DE3EA3BE"/>
    <w:lvl w:ilvl="0" w:tplc="45B24AB8">
      <w:start w:val="1"/>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1D155CDB"/>
    <w:multiLevelType w:val="hybridMultilevel"/>
    <w:tmpl w:val="9EF472BC"/>
    <w:lvl w:ilvl="0" w:tplc="F168A4AE">
      <w:numFmt w:val="bullet"/>
      <w:lvlText w:val="–"/>
      <w:lvlJc w:val="left"/>
      <w:pPr>
        <w:tabs>
          <w:tab w:val="num" w:pos="720"/>
        </w:tabs>
        <w:ind w:left="720" w:hanging="360"/>
      </w:pPr>
      <w:rPr>
        <w:rFonts w:ascii="Tahoma" w:eastAsia="Times New Roman" w:hAnsi="Tahoma" w:cs="Tahoma"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C128DA"/>
    <w:multiLevelType w:val="hybridMultilevel"/>
    <w:tmpl w:val="DB887578"/>
    <w:lvl w:ilvl="0" w:tplc="01BE11E0">
      <w:start w:val="1"/>
      <w:numFmt w:val="bullet"/>
      <w:lvlText w:val=""/>
      <w:lvlJc w:val="left"/>
      <w:pPr>
        <w:tabs>
          <w:tab w:val="num" w:pos="720"/>
        </w:tabs>
        <w:ind w:left="720" w:hanging="360"/>
      </w:pPr>
      <w:rPr>
        <w:rFonts w:ascii="Wingdings" w:hAnsi="Wingdings" w:hint="default"/>
      </w:rPr>
    </w:lvl>
    <w:lvl w:ilvl="1" w:tplc="36ACBA82" w:tentative="1">
      <w:start w:val="1"/>
      <w:numFmt w:val="bullet"/>
      <w:lvlText w:val=""/>
      <w:lvlJc w:val="left"/>
      <w:pPr>
        <w:tabs>
          <w:tab w:val="num" w:pos="1440"/>
        </w:tabs>
        <w:ind w:left="1440" w:hanging="360"/>
      </w:pPr>
      <w:rPr>
        <w:rFonts w:ascii="Wingdings" w:hAnsi="Wingdings" w:hint="default"/>
      </w:rPr>
    </w:lvl>
    <w:lvl w:ilvl="2" w:tplc="A97476EA" w:tentative="1">
      <w:start w:val="1"/>
      <w:numFmt w:val="bullet"/>
      <w:lvlText w:val=""/>
      <w:lvlJc w:val="left"/>
      <w:pPr>
        <w:tabs>
          <w:tab w:val="num" w:pos="2160"/>
        </w:tabs>
        <w:ind w:left="2160" w:hanging="360"/>
      </w:pPr>
      <w:rPr>
        <w:rFonts w:ascii="Wingdings" w:hAnsi="Wingdings" w:hint="default"/>
      </w:rPr>
    </w:lvl>
    <w:lvl w:ilvl="3" w:tplc="8348F4B6" w:tentative="1">
      <w:start w:val="1"/>
      <w:numFmt w:val="bullet"/>
      <w:lvlText w:val=""/>
      <w:lvlJc w:val="left"/>
      <w:pPr>
        <w:tabs>
          <w:tab w:val="num" w:pos="2880"/>
        </w:tabs>
        <w:ind w:left="2880" w:hanging="360"/>
      </w:pPr>
      <w:rPr>
        <w:rFonts w:ascii="Wingdings" w:hAnsi="Wingdings" w:hint="default"/>
      </w:rPr>
    </w:lvl>
    <w:lvl w:ilvl="4" w:tplc="AF223AF8" w:tentative="1">
      <w:start w:val="1"/>
      <w:numFmt w:val="bullet"/>
      <w:lvlText w:val=""/>
      <w:lvlJc w:val="left"/>
      <w:pPr>
        <w:tabs>
          <w:tab w:val="num" w:pos="3600"/>
        </w:tabs>
        <w:ind w:left="3600" w:hanging="360"/>
      </w:pPr>
      <w:rPr>
        <w:rFonts w:ascii="Wingdings" w:hAnsi="Wingdings" w:hint="default"/>
      </w:rPr>
    </w:lvl>
    <w:lvl w:ilvl="5" w:tplc="CF8E3B68" w:tentative="1">
      <w:start w:val="1"/>
      <w:numFmt w:val="bullet"/>
      <w:lvlText w:val=""/>
      <w:lvlJc w:val="left"/>
      <w:pPr>
        <w:tabs>
          <w:tab w:val="num" w:pos="4320"/>
        </w:tabs>
        <w:ind w:left="4320" w:hanging="360"/>
      </w:pPr>
      <w:rPr>
        <w:rFonts w:ascii="Wingdings" w:hAnsi="Wingdings" w:hint="default"/>
      </w:rPr>
    </w:lvl>
    <w:lvl w:ilvl="6" w:tplc="98B85F3C" w:tentative="1">
      <w:start w:val="1"/>
      <w:numFmt w:val="bullet"/>
      <w:lvlText w:val=""/>
      <w:lvlJc w:val="left"/>
      <w:pPr>
        <w:tabs>
          <w:tab w:val="num" w:pos="5040"/>
        </w:tabs>
        <w:ind w:left="5040" w:hanging="360"/>
      </w:pPr>
      <w:rPr>
        <w:rFonts w:ascii="Wingdings" w:hAnsi="Wingdings" w:hint="default"/>
      </w:rPr>
    </w:lvl>
    <w:lvl w:ilvl="7" w:tplc="EB98DA1E" w:tentative="1">
      <w:start w:val="1"/>
      <w:numFmt w:val="bullet"/>
      <w:lvlText w:val=""/>
      <w:lvlJc w:val="left"/>
      <w:pPr>
        <w:tabs>
          <w:tab w:val="num" w:pos="5760"/>
        </w:tabs>
        <w:ind w:left="5760" w:hanging="360"/>
      </w:pPr>
      <w:rPr>
        <w:rFonts w:ascii="Wingdings" w:hAnsi="Wingdings" w:hint="default"/>
      </w:rPr>
    </w:lvl>
    <w:lvl w:ilvl="8" w:tplc="729640A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3A1F18"/>
    <w:multiLevelType w:val="hybridMultilevel"/>
    <w:tmpl w:val="A6467BC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0911B29"/>
    <w:multiLevelType w:val="hybridMultilevel"/>
    <w:tmpl w:val="5F907768"/>
    <w:lvl w:ilvl="0" w:tplc="1104452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79A6A88"/>
    <w:multiLevelType w:val="multilevel"/>
    <w:tmpl w:val="7770A0D8"/>
    <w:lvl w:ilvl="0">
      <w:start w:val="1"/>
      <w:numFmt w:val="upperRoman"/>
      <w:lvlText w:val="%1."/>
      <w:lvlJc w:val="left"/>
      <w:pPr>
        <w:tabs>
          <w:tab w:val="num" w:pos="732"/>
        </w:tabs>
        <w:ind w:left="732" w:hanging="732"/>
      </w:pPr>
      <w:rPr>
        <w:rFonts w:ascii="Trebuchet MS" w:eastAsia="Trebuchet MS" w:hAnsi="Trebuchet MS" w:cs="Trebuchet MS"/>
        <w:b/>
        <w:bCs/>
        <w:color w:val="000000"/>
        <w:position w:val="0"/>
        <w:sz w:val="24"/>
        <w:szCs w:val="24"/>
        <w:u w:color="000000"/>
        <w:lang w:val="en-US"/>
      </w:rPr>
    </w:lvl>
    <w:lvl w:ilvl="1">
      <w:start w:val="1"/>
      <w:numFmt w:val="lowerLetter"/>
      <w:lvlText w:val="%2."/>
      <w:lvlJc w:val="left"/>
      <w:pPr>
        <w:tabs>
          <w:tab w:val="num" w:pos="1440"/>
        </w:tabs>
        <w:ind w:left="1440" w:hanging="360"/>
      </w:pPr>
      <w:rPr>
        <w:rFonts w:ascii="Calibri" w:eastAsia="Calibri" w:hAnsi="Calibri" w:cs="Calibri"/>
        <w:b/>
        <w:bCs/>
        <w:color w:val="000000"/>
        <w:position w:val="0"/>
        <w:sz w:val="24"/>
        <w:szCs w:val="24"/>
        <w:u w:color="000000"/>
        <w:lang w:val="en-US"/>
      </w:rPr>
    </w:lvl>
    <w:lvl w:ilvl="2">
      <w:start w:val="1"/>
      <w:numFmt w:val="lowerRoman"/>
      <w:lvlText w:val="%3."/>
      <w:lvlJc w:val="left"/>
      <w:pPr>
        <w:tabs>
          <w:tab w:val="num" w:pos="2160"/>
        </w:tabs>
        <w:ind w:left="2160" w:hanging="296"/>
      </w:pPr>
      <w:rPr>
        <w:rFonts w:ascii="Calibri" w:eastAsia="Calibri" w:hAnsi="Calibri" w:cs="Calibri"/>
        <w:b/>
        <w:bCs/>
        <w:color w:val="000000"/>
        <w:position w:val="0"/>
        <w:sz w:val="24"/>
        <w:szCs w:val="24"/>
        <w:u w:color="000000"/>
        <w:lang w:val="en-US"/>
      </w:rPr>
    </w:lvl>
    <w:lvl w:ilvl="3">
      <w:start w:val="1"/>
      <w:numFmt w:val="decimal"/>
      <w:lvlText w:val="%4."/>
      <w:lvlJc w:val="left"/>
      <w:pPr>
        <w:tabs>
          <w:tab w:val="num" w:pos="2880"/>
        </w:tabs>
        <w:ind w:left="2880" w:hanging="360"/>
      </w:pPr>
      <w:rPr>
        <w:rFonts w:ascii="Calibri" w:eastAsia="Calibri" w:hAnsi="Calibri" w:cs="Calibri"/>
        <w:b/>
        <w:bCs/>
        <w:color w:val="000000"/>
        <w:position w:val="0"/>
        <w:sz w:val="24"/>
        <w:szCs w:val="24"/>
        <w:u w:color="000000"/>
        <w:lang w:val="en-US"/>
      </w:rPr>
    </w:lvl>
    <w:lvl w:ilvl="4">
      <w:start w:val="1"/>
      <w:numFmt w:val="lowerLetter"/>
      <w:lvlText w:val="%5."/>
      <w:lvlJc w:val="left"/>
      <w:pPr>
        <w:tabs>
          <w:tab w:val="num" w:pos="3600"/>
        </w:tabs>
        <w:ind w:left="3600" w:hanging="360"/>
      </w:pPr>
      <w:rPr>
        <w:rFonts w:ascii="Calibri" w:eastAsia="Calibri" w:hAnsi="Calibri" w:cs="Calibri"/>
        <w:b/>
        <w:bCs/>
        <w:color w:val="000000"/>
        <w:position w:val="0"/>
        <w:sz w:val="24"/>
        <w:szCs w:val="24"/>
        <w:u w:color="000000"/>
        <w:lang w:val="en-US"/>
      </w:rPr>
    </w:lvl>
    <w:lvl w:ilvl="5">
      <w:start w:val="1"/>
      <w:numFmt w:val="lowerRoman"/>
      <w:lvlText w:val="%6."/>
      <w:lvlJc w:val="left"/>
      <w:pPr>
        <w:tabs>
          <w:tab w:val="num" w:pos="4320"/>
        </w:tabs>
        <w:ind w:left="4320" w:hanging="296"/>
      </w:pPr>
      <w:rPr>
        <w:rFonts w:ascii="Calibri" w:eastAsia="Calibri" w:hAnsi="Calibri" w:cs="Calibri"/>
        <w:b/>
        <w:bCs/>
        <w:color w:val="000000"/>
        <w:position w:val="0"/>
        <w:sz w:val="24"/>
        <w:szCs w:val="24"/>
        <w:u w:color="000000"/>
        <w:lang w:val="en-US"/>
      </w:rPr>
    </w:lvl>
    <w:lvl w:ilvl="6">
      <w:start w:val="1"/>
      <w:numFmt w:val="decimal"/>
      <w:lvlText w:val="%7."/>
      <w:lvlJc w:val="left"/>
      <w:pPr>
        <w:tabs>
          <w:tab w:val="num" w:pos="5040"/>
        </w:tabs>
        <w:ind w:left="5040" w:hanging="360"/>
      </w:pPr>
      <w:rPr>
        <w:rFonts w:ascii="Calibri" w:eastAsia="Calibri" w:hAnsi="Calibri" w:cs="Calibri"/>
        <w:b/>
        <w:bCs/>
        <w:color w:val="000000"/>
        <w:position w:val="0"/>
        <w:sz w:val="24"/>
        <w:szCs w:val="24"/>
        <w:u w:color="000000"/>
        <w:lang w:val="en-US"/>
      </w:rPr>
    </w:lvl>
    <w:lvl w:ilvl="7">
      <w:start w:val="1"/>
      <w:numFmt w:val="lowerLetter"/>
      <w:lvlText w:val="%8."/>
      <w:lvlJc w:val="left"/>
      <w:pPr>
        <w:tabs>
          <w:tab w:val="num" w:pos="5760"/>
        </w:tabs>
        <w:ind w:left="5760" w:hanging="360"/>
      </w:pPr>
      <w:rPr>
        <w:rFonts w:ascii="Calibri" w:eastAsia="Calibri" w:hAnsi="Calibri" w:cs="Calibri"/>
        <w:b/>
        <w:bCs/>
        <w:color w:val="000000"/>
        <w:position w:val="0"/>
        <w:sz w:val="24"/>
        <w:szCs w:val="24"/>
        <w:u w:color="000000"/>
        <w:lang w:val="en-US"/>
      </w:rPr>
    </w:lvl>
    <w:lvl w:ilvl="8">
      <w:start w:val="1"/>
      <w:numFmt w:val="lowerRoman"/>
      <w:lvlText w:val="%9."/>
      <w:lvlJc w:val="left"/>
      <w:pPr>
        <w:tabs>
          <w:tab w:val="num" w:pos="6480"/>
        </w:tabs>
        <w:ind w:left="6480" w:hanging="296"/>
      </w:pPr>
      <w:rPr>
        <w:rFonts w:ascii="Calibri" w:eastAsia="Calibri" w:hAnsi="Calibri" w:cs="Calibri"/>
        <w:b/>
        <w:bCs/>
        <w:color w:val="000000"/>
        <w:position w:val="0"/>
        <w:sz w:val="24"/>
        <w:szCs w:val="24"/>
        <w:u w:color="000000"/>
        <w:lang w:val="en-US"/>
      </w:rPr>
    </w:lvl>
  </w:abstractNum>
  <w:abstractNum w:abstractNumId="14" w15:restartNumberingAfterBreak="0">
    <w:nsid w:val="27D01540"/>
    <w:multiLevelType w:val="hybridMultilevel"/>
    <w:tmpl w:val="E064E38E"/>
    <w:lvl w:ilvl="0" w:tplc="798E9E80">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5" w15:restartNumberingAfterBreak="0">
    <w:nsid w:val="2E680D21"/>
    <w:multiLevelType w:val="multilevel"/>
    <w:tmpl w:val="CDEECA96"/>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16" w15:restartNumberingAfterBreak="0">
    <w:nsid w:val="32011FD3"/>
    <w:multiLevelType w:val="hybridMultilevel"/>
    <w:tmpl w:val="42E6D9EE"/>
    <w:lvl w:ilvl="0" w:tplc="825CA92E">
      <w:start w:val="1"/>
      <w:numFmt w:val="bullet"/>
      <w:lvlText w:val="-"/>
      <w:lvlJc w:val="left"/>
      <w:pPr>
        <w:ind w:left="720" w:hanging="360"/>
      </w:pPr>
      <w:rPr>
        <w:rFonts w:ascii="Calibri" w:eastAsia="Calibr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18" w15:restartNumberingAfterBreak="0">
    <w:nsid w:val="35105F31"/>
    <w:multiLevelType w:val="hybridMultilevel"/>
    <w:tmpl w:val="558E7C3C"/>
    <w:lvl w:ilvl="0" w:tplc="0FCA35CC">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384B5314"/>
    <w:multiLevelType w:val="multilevel"/>
    <w:tmpl w:val="D202580E"/>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20" w15:restartNumberingAfterBreak="0">
    <w:nsid w:val="3F4A414E"/>
    <w:multiLevelType w:val="hybridMultilevel"/>
    <w:tmpl w:val="635C50B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1" w15:restartNumberingAfterBreak="0">
    <w:nsid w:val="3FB12668"/>
    <w:multiLevelType w:val="hybridMultilevel"/>
    <w:tmpl w:val="27A686E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2" w15:restartNumberingAfterBreak="0">
    <w:nsid w:val="424C2895"/>
    <w:multiLevelType w:val="hybridMultilevel"/>
    <w:tmpl w:val="D480EAF8"/>
    <w:lvl w:ilvl="0" w:tplc="6966E884">
      <w:start w:val="12"/>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431E0DF9"/>
    <w:multiLevelType w:val="hybridMultilevel"/>
    <w:tmpl w:val="60307CF4"/>
    <w:lvl w:ilvl="0" w:tplc="B93E1682">
      <w:start w:val="2000"/>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48384EB4"/>
    <w:multiLevelType w:val="hybridMultilevel"/>
    <w:tmpl w:val="4E1030E4"/>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25" w15:restartNumberingAfterBreak="0">
    <w:nsid w:val="4C0826A1"/>
    <w:multiLevelType w:val="hybridMultilevel"/>
    <w:tmpl w:val="1BEA2828"/>
    <w:lvl w:ilvl="0" w:tplc="D6B467FE">
      <w:numFmt w:val="bullet"/>
      <w:lvlText w:val="-"/>
      <w:lvlJc w:val="left"/>
      <w:pPr>
        <w:ind w:left="1770" w:hanging="360"/>
      </w:pPr>
      <w:rPr>
        <w:rFonts w:ascii="Century Gothic" w:eastAsia="Times New Roman" w:hAnsi="Century Gothic" w:cs="Tahoma" w:hint="default"/>
      </w:rPr>
    </w:lvl>
    <w:lvl w:ilvl="1" w:tplc="04240003" w:tentative="1">
      <w:start w:val="1"/>
      <w:numFmt w:val="bullet"/>
      <w:lvlText w:val="o"/>
      <w:lvlJc w:val="left"/>
      <w:pPr>
        <w:ind w:left="2490" w:hanging="360"/>
      </w:pPr>
      <w:rPr>
        <w:rFonts w:ascii="Courier New" w:hAnsi="Courier New" w:cs="Courier New" w:hint="default"/>
      </w:rPr>
    </w:lvl>
    <w:lvl w:ilvl="2" w:tplc="04240005" w:tentative="1">
      <w:start w:val="1"/>
      <w:numFmt w:val="bullet"/>
      <w:lvlText w:val=""/>
      <w:lvlJc w:val="left"/>
      <w:pPr>
        <w:ind w:left="3210" w:hanging="360"/>
      </w:pPr>
      <w:rPr>
        <w:rFonts w:ascii="Wingdings" w:hAnsi="Wingdings" w:hint="default"/>
      </w:rPr>
    </w:lvl>
    <w:lvl w:ilvl="3" w:tplc="04240001" w:tentative="1">
      <w:start w:val="1"/>
      <w:numFmt w:val="bullet"/>
      <w:lvlText w:val=""/>
      <w:lvlJc w:val="left"/>
      <w:pPr>
        <w:ind w:left="3930" w:hanging="360"/>
      </w:pPr>
      <w:rPr>
        <w:rFonts w:ascii="Symbol" w:hAnsi="Symbol" w:hint="default"/>
      </w:rPr>
    </w:lvl>
    <w:lvl w:ilvl="4" w:tplc="04240003" w:tentative="1">
      <w:start w:val="1"/>
      <w:numFmt w:val="bullet"/>
      <w:lvlText w:val="o"/>
      <w:lvlJc w:val="left"/>
      <w:pPr>
        <w:ind w:left="4650" w:hanging="360"/>
      </w:pPr>
      <w:rPr>
        <w:rFonts w:ascii="Courier New" w:hAnsi="Courier New" w:cs="Courier New" w:hint="default"/>
      </w:rPr>
    </w:lvl>
    <w:lvl w:ilvl="5" w:tplc="04240005" w:tentative="1">
      <w:start w:val="1"/>
      <w:numFmt w:val="bullet"/>
      <w:lvlText w:val=""/>
      <w:lvlJc w:val="left"/>
      <w:pPr>
        <w:ind w:left="5370" w:hanging="360"/>
      </w:pPr>
      <w:rPr>
        <w:rFonts w:ascii="Wingdings" w:hAnsi="Wingdings" w:hint="default"/>
      </w:rPr>
    </w:lvl>
    <w:lvl w:ilvl="6" w:tplc="04240001" w:tentative="1">
      <w:start w:val="1"/>
      <w:numFmt w:val="bullet"/>
      <w:lvlText w:val=""/>
      <w:lvlJc w:val="left"/>
      <w:pPr>
        <w:ind w:left="6090" w:hanging="360"/>
      </w:pPr>
      <w:rPr>
        <w:rFonts w:ascii="Symbol" w:hAnsi="Symbol" w:hint="default"/>
      </w:rPr>
    </w:lvl>
    <w:lvl w:ilvl="7" w:tplc="04240003" w:tentative="1">
      <w:start w:val="1"/>
      <w:numFmt w:val="bullet"/>
      <w:lvlText w:val="o"/>
      <w:lvlJc w:val="left"/>
      <w:pPr>
        <w:ind w:left="6810" w:hanging="360"/>
      </w:pPr>
      <w:rPr>
        <w:rFonts w:ascii="Courier New" w:hAnsi="Courier New" w:cs="Courier New" w:hint="default"/>
      </w:rPr>
    </w:lvl>
    <w:lvl w:ilvl="8" w:tplc="04240005" w:tentative="1">
      <w:start w:val="1"/>
      <w:numFmt w:val="bullet"/>
      <w:lvlText w:val=""/>
      <w:lvlJc w:val="left"/>
      <w:pPr>
        <w:ind w:left="7530" w:hanging="360"/>
      </w:pPr>
      <w:rPr>
        <w:rFonts w:ascii="Wingdings" w:hAnsi="Wingdings" w:hint="default"/>
      </w:rPr>
    </w:lvl>
  </w:abstractNum>
  <w:abstractNum w:abstractNumId="26" w15:restartNumberingAfterBreak="0">
    <w:nsid w:val="4CD25782"/>
    <w:multiLevelType w:val="hybridMultilevel"/>
    <w:tmpl w:val="6D92DF08"/>
    <w:lvl w:ilvl="0" w:tplc="935A6580">
      <w:start w:val="14"/>
      <w:numFmt w:val="bullet"/>
      <w:lvlText w:val="–"/>
      <w:lvlJc w:val="left"/>
      <w:pPr>
        <w:tabs>
          <w:tab w:val="num" w:pos="720"/>
        </w:tabs>
        <w:ind w:left="720" w:hanging="360"/>
      </w:pPr>
      <w:rPr>
        <w:rFonts w:ascii="Century Gothic" w:eastAsia="Times New Roman" w:hAnsi="Century Gothic"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D1150F1"/>
    <w:multiLevelType w:val="hybridMultilevel"/>
    <w:tmpl w:val="C6BA520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4E305CF1"/>
    <w:multiLevelType w:val="hybridMultilevel"/>
    <w:tmpl w:val="C3A4DD32"/>
    <w:lvl w:ilvl="0" w:tplc="3132CCD0">
      <w:numFmt w:val="bullet"/>
      <w:lvlText w:val="-"/>
      <w:lvlJc w:val="left"/>
      <w:pPr>
        <w:ind w:left="720" w:hanging="360"/>
      </w:pPr>
      <w:rPr>
        <w:rFonts w:ascii="Calibri" w:eastAsia="Calibri"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9" w15:restartNumberingAfterBreak="0">
    <w:nsid w:val="4EC3551A"/>
    <w:multiLevelType w:val="multilevel"/>
    <w:tmpl w:val="04DE2234"/>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0" w15:restartNumberingAfterBreak="0">
    <w:nsid w:val="4F855883"/>
    <w:multiLevelType w:val="multilevel"/>
    <w:tmpl w:val="C6FC6ABA"/>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1" w15:restartNumberingAfterBreak="0">
    <w:nsid w:val="4F9F54E9"/>
    <w:multiLevelType w:val="hybridMultilevel"/>
    <w:tmpl w:val="64FC7682"/>
    <w:lvl w:ilvl="0" w:tplc="B77EDFE0">
      <w:start w:val="1"/>
      <w:numFmt w:val="bullet"/>
      <w:lvlText w:val="-"/>
      <w:lvlJc w:val="left"/>
      <w:pPr>
        <w:tabs>
          <w:tab w:val="num" w:pos="720"/>
        </w:tabs>
        <w:ind w:left="720" w:hanging="360"/>
      </w:pPr>
      <w:rPr>
        <w:rFonts w:ascii="Times New Roman" w:hAnsi="Times New Roman" w:hint="default"/>
      </w:rPr>
    </w:lvl>
    <w:lvl w:ilvl="1" w:tplc="36EEB91C" w:tentative="1">
      <w:start w:val="1"/>
      <w:numFmt w:val="bullet"/>
      <w:lvlText w:val="-"/>
      <w:lvlJc w:val="left"/>
      <w:pPr>
        <w:tabs>
          <w:tab w:val="num" w:pos="1440"/>
        </w:tabs>
        <w:ind w:left="1440" w:hanging="360"/>
      </w:pPr>
      <w:rPr>
        <w:rFonts w:ascii="Times New Roman" w:hAnsi="Times New Roman" w:hint="default"/>
      </w:rPr>
    </w:lvl>
    <w:lvl w:ilvl="2" w:tplc="1C30C552" w:tentative="1">
      <w:start w:val="1"/>
      <w:numFmt w:val="bullet"/>
      <w:lvlText w:val="-"/>
      <w:lvlJc w:val="left"/>
      <w:pPr>
        <w:tabs>
          <w:tab w:val="num" w:pos="2160"/>
        </w:tabs>
        <w:ind w:left="2160" w:hanging="360"/>
      </w:pPr>
      <w:rPr>
        <w:rFonts w:ascii="Times New Roman" w:hAnsi="Times New Roman" w:hint="default"/>
      </w:rPr>
    </w:lvl>
    <w:lvl w:ilvl="3" w:tplc="501C96D8" w:tentative="1">
      <w:start w:val="1"/>
      <w:numFmt w:val="bullet"/>
      <w:lvlText w:val="-"/>
      <w:lvlJc w:val="left"/>
      <w:pPr>
        <w:tabs>
          <w:tab w:val="num" w:pos="2880"/>
        </w:tabs>
        <w:ind w:left="2880" w:hanging="360"/>
      </w:pPr>
      <w:rPr>
        <w:rFonts w:ascii="Times New Roman" w:hAnsi="Times New Roman" w:hint="default"/>
      </w:rPr>
    </w:lvl>
    <w:lvl w:ilvl="4" w:tplc="62D04776" w:tentative="1">
      <w:start w:val="1"/>
      <w:numFmt w:val="bullet"/>
      <w:lvlText w:val="-"/>
      <w:lvlJc w:val="left"/>
      <w:pPr>
        <w:tabs>
          <w:tab w:val="num" w:pos="3600"/>
        </w:tabs>
        <w:ind w:left="3600" w:hanging="360"/>
      </w:pPr>
      <w:rPr>
        <w:rFonts w:ascii="Times New Roman" w:hAnsi="Times New Roman" w:hint="default"/>
      </w:rPr>
    </w:lvl>
    <w:lvl w:ilvl="5" w:tplc="F00217C2" w:tentative="1">
      <w:start w:val="1"/>
      <w:numFmt w:val="bullet"/>
      <w:lvlText w:val="-"/>
      <w:lvlJc w:val="left"/>
      <w:pPr>
        <w:tabs>
          <w:tab w:val="num" w:pos="4320"/>
        </w:tabs>
        <w:ind w:left="4320" w:hanging="360"/>
      </w:pPr>
      <w:rPr>
        <w:rFonts w:ascii="Times New Roman" w:hAnsi="Times New Roman" w:hint="default"/>
      </w:rPr>
    </w:lvl>
    <w:lvl w:ilvl="6" w:tplc="DBDC407A" w:tentative="1">
      <w:start w:val="1"/>
      <w:numFmt w:val="bullet"/>
      <w:lvlText w:val="-"/>
      <w:lvlJc w:val="left"/>
      <w:pPr>
        <w:tabs>
          <w:tab w:val="num" w:pos="5040"/>
        </w:tabs>
        <w:ind w:left="5040" w:hanging="360"/>
      </w:pPr>
      <w:rPr>
        <w:rFonts w:ascii="Times New Roman" w:hAnsi="Times New Roman" w:hint="default"/>
      </w:rPr>
    </w:lvl>
    <w:lvl w:ilvl="7" w:tplc="EB54A8BC" w:tentative="1">
      <w:start w:val="1"/>
      <w:numFmt w:val="bullet"/>
      <w:lvlText w:val="-"/>
      <w:lvlJc w:val="left"/>
      <w:pPr>
        <w:tabs>
          <w:tab w:val="num" w:pos="5760"/>
        </w:tabs>
        <w:ind w:left="5760" w:hanging="360"/>
      </w:pPr>
      <w:rPr>
        <w:rFonts w:ascii="Times New Roman" w:hAnsi="Times New Roman" w:hint="default"/>
      </w:rPr>
    </w:lvl>
    <w:lvl w:ilvl="8" w:tplc="CC5EEC28"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511E21D6"/>
    <w:multiLevelType w:val="hybridMultilevel"/>
    <w:tmpl w:val="3CFE45F2"/>
    <w:lvl w:ilvl="0" w:tplc="F168A4AE">
      <w:numFmt w:val="bullet"/>
      <w:lvlText w:val="–"/>
      <w:lvlJc w:val="left"/>
      <w:pPr>
        <w:tabs>
          <w:tab w:val="num" w:pos="720"/>
        </w:tabs>
        <w:ind w:left="720" w:hanging="360"/>
      </w:pPr>
      <w:rPr>
        <w:rFonts w:ascii="Tahoma" w:eastAsia="Times New Roman" w:hAnsi="Tahoma"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3496C48"/>
    <w:multiLevelType w:val="multilevel"/>
    <w:tmpl w:val="8C68E896"/>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34" w15:restartNumberingAfterBreak="0">
    <w:nsid w:val="58FD1C09"/>
    <w:multiLevelType w:val="hybridMultilevel"/>
    <w:tmpl w:val="2924D484"/>
    <w:lvl w:ilvl="0" w:tplc="5BA093E0">
      <w:start w:val="1"/>
      <w:numFmt w:val="lowerLetter"/>
      <w:lvlText w:val="%1)"/>
      <w:lvlJc w:val="left"/>
      <w:pPr>
        <w:ind w:left="720" w:hanging="360"/>
      </w:pPr>
      <w:rPr>
        <w:rFonts w:asciiTheme="minorHAnsi" w:eastAsiaTheme="minorHAnsi" w:hAnsiTheme="minorHAnsi" w:cstheme="minorBidi"/>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5" w15:restartNumberingAfterBreak="0">
    <w:nsid w:val="60086747"/>
    <w:multiLevelType w:val="hybridMultilevel"/>
    <w:tmpl w:val="B40CAE9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62FD5AF3"/>
    <w:multiLevelType w:val="hybridMultilevel"/>
    <w:tmpl w:val="DCF89BB4"/>
    <w:lvl w:ilvl="0" w:tplc="FCB0975A">
      <w:start w:val="868"/>
      <w:numFmt w:val="bullet"/>
      <w:lvlText w:val="-"/>
      <w:lvlJc w:val="left"/>
      <w:pPr>
        <w:ind w:left="720" w:hanging="360"/>
      </w:pPr>
      <w:rPr>
        <w:rFonts w:ascii="Tw Cen MT" w:eastAsiaTheme="minorEastAsia" w:hAnsi="Tw Cen MT"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647F399B"/>
    <w:multiLevelType w:val="hybridMultilevel"/>
    <w:tmpl w:val="B2A0230A"/>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15:restartNumberingAfterBreak="0">
    <w:nsid w:val="653B4825"/>
    <w:multiLevelType w:val="hybridMultilevel"/>
    <w:tmpl w:val="CA2C7D1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9" w15:restartNumberingAfterBreak="0">
    <w:nsid w:val="6CA37C70"/>
    <w:multiLevelType w:val="hybridMultilevel"/>
    <w:tmpl w:val="29EEE2A0"/>
    <w:lvl w:ilvl="0" w:tplc="9104CBF6">
      <w:numFmt w:val="bullet"/>
      <w:lvlText w:val="–"/>
      <w:lvlJc w:val="left"/>
      <w:pPr>
        <w:ind w:left="720" w:hanging="360"/>
      </w:pPr>
      <w:rPr>
        <w:rFonts w:ascii="Century Gothic" w:eastAsia="Times New Roman" w:hAnsi="Century Gothic"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num w:numId="1" w16cid:durableId="2072192825">
    <w:abstractNumId w:val="11"/>
  </w:num>
  <w:num w:numId="2" w16cid:durableId="488636959">
    <w:abstractNumId w:val="22"/>
  </w:num>
  <w:num w:numId="3" w16cid:durableId="564992879">
    <w:abstractNumId w:val="39"/>
  </w:num>
  <w:num w:numId="4" w16cid:durableId="624846207">
    <w:abstractNumId w:val="40"/>
  </w:num>
  <w:num w:numId="5" w16cid:durableId="954560928">
    <w:abstractNumId w:val="15"/>
  </w:num>
  <w:num w:numId="6" w16cid:durableId="1739475502">
    <w:abstractNumId w:val="30"/>
  </w:num>
  <w:num w:numId="7" w16cid:durableId="2052536649">
    <w:abstractNumId w:val="29"/>
  </w:num>
  <w:num w:numId="8" w16cid:durableId="938610190">
    <w:abstractNumId w:val="13"/>
  </w:num>
  <w:num w:numId="9" w16cid:durableId="1761489075">
    <w:abstractNumId w:val="5"/>
  </w:num>
  <w:num w:numId="10" w16cid:durableId="238095653">
    <w:abstractNumId w:val="4"/>
  </w:num>
  <w:num w:numId="11" w16cid:durableId="1104301509">
    <w:abstractNumId w:val="19"/>
  </w:num>
  <w:num w:numId="12" w16cid:durableId="1094008793">
    <w:abstractNumId w:val="33"/>
  </w:num>
  <w:num w:numId="13" w16cid:durableId="788933401">
    <w:abstractNumId w:val="10"/>
  </w:num>
  <w:num w:numId="14" w16cid:durableId="102462270">
    <w:abstractNumId w:val="25"/>
  </w:num>
  <w:num w:numId="15" w16cid:durableId="191185326">
    <w:abstractNumId w:val="35"/>
  </w:num>
  <w:num w:numId="16" w16cid:durableId="750658059">
    <w:abstractNumId w:val="32"/>
  </w:num>
  <w:num w:numId="17" w16cid:durableId="1443920415">
    <w:abstractNumId w:val="31"/>
  </w:num>
  <w:num w:numId="18" w16cid:durableId="1399400169">
    <w:abstractNumId w:val="3"/>
  </w:num>
  <w:num w:numId="19" w16cid:durableId="1118911355">
    <w:abstractNumId w:val="0"/>
    <w:lvlOverride w:ilvl="0">
      <w:startOverride w:val="1"/>
    </w:lvlOverride>
    <w:lvlOverride w:ilvl="1"/>
    <w:lvlOverride w:ilvl="2"/>
    <w:lvlOverride w:ilvl="3"/>
    <w:lvlOverride w:ilvl="4"/>
    <w:lvlOverride w:ilvl="5"/>
    <w:lvlOverride w:ilvl="6"/>
    <w:lvlOverride w:ilvl="7"/>
    <w:lvlOverride w:ilvl="8"/>
  </w:num>
  <w:num w:numId="20" w16cid:durableId="855968098">
    <w:abstractNumId w:val="37"/>
  </w:num>
  <w:num w:numId="21" w16cid:durableId="173959470">
    <w:abstractNumId w:val="1"/>
  </w:num>
  <w:num w:numId="22" w16cid:durableId="2023824143">
    <w:abstractNumId w:val="7"/>
  </w:num>
  <w:num w:numId="23" w16cid:durableId="705325638">
    <w:abstractNumId w:val="12"/>
  </w:num>
  <w:num w:numId="24" w16cid:durableId="845824005">
    <w:abstractNumId w:val="36"/>
  </w:num>
  <w:num w:numId="25" w16cid:durableId="67549654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35105463">
    <w:abstractNumId w:val="0"/>
  </w:num>
  <w:num w:numId="27" w16cid:durableId="980770543">
    <w:abstractNumId w:val="27"/>
  </w:num>
  <w:num w:numId="28" w16cid:durableId="669722048">
    <w:abstractNumId w:val="23"/>
  </w:num>
  <w:num w:numId="29" w16cid:durableId="2137211228">
    <w:abstractNumId w:val="26"/>
  </w:num>
  <w:num w:numId="30" w16cid:durableId="6535301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5585168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37814582">
    <w:abstractNumId w:val="34"/>
    <w:lvlOverride w:ilvl="0">
      <w:startOverride w:val="1"/>
    </w:lvlOverride>
    <w:lvlOverride w:ilvl="1"/>
    <w:lvlOverride w:ilvl="2"/>
    <w:lvlOverride w:ilvl="3"/>
    <w:lvlOverride w:ilvl="4"/>
    <w:lvlOverride w:ilvl="5"/>
    <w:lvlOverride w:ilvl="6"/>
    <w:lvlOverride w:ilvl="7"/>
    <w:lvlOverride w:ilvl="8"/>
  </w:num>
  <w:num w:numId="33" w16cid:durableId="565411650">
    <w:abstractNumId w:val="24"/>
  </w:num>
  <w:num w:numId="34" w16cid:durableId="988175428">
    <w:abstractNumId w:val="6"/>
  </w:num>
  <w:num w:numId="35" w16cid:durableId="156914428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12286673">
    <w:abstractNumId w:val="9"/>
  </w:num>
  <w:num w:numId="37" w16cid:durableId="1679849759">
    <w:abstractNumId w:val="16"/>
  </w:num>
  <w:num w:numId="38" w16cid:durableId="659041914">
    <w:abstractNumId w:val="40"/>
  </w:num>
  <w:num w:numId="39" w16cid:durableId="663244337">
    <w:abstractNumId w:val="14"/>
  </w:num>
  <w:num w:numId="40" w16cid:durableId="103043739">
    <w:abstractNumId w:val="2"/>
  </w:num>
  <w:num w:numId="41" w16cid:durableId="176241308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383791862">
    <w:abstractNumId w:val="18"/>
  </w:num>
  <w:num w:numId="43" w16cid:durableId="601301538">
    <w:abstractNumId w:val="28"/>
  </w:num>
  <w:num w:numId="44" w16cid:durableId="22630316">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556FD"/>
    <w:rsid w:val="00000824"/>
    <w:rsid w:val="0000163E"/>
    <w:rsid w:val="000024AF"/>
    <w:rsid w:val="00002AD7"/>
    <w:rsid w:val="00003256"/>
    <w:rsid w:val="00003701"/>
    <w:rsid w:val="00003BE4"/>
    <w:rsid w:val="00005644"/>
    <w:rsid w:val="00005893"/>
    <w:rsid w:val="00005AF6"/>
    <w:rsid w:val="000066F9"/>
    <w:rsid w:val="0000742A"/>
    <w:rsid w:val="00010D10"/>
    <w:rsid w:val="000114DE"/>
    <w:rsid w:val="00012377"/>
    <w:rsid w:val="000139C3"/>
    <w:rsid w:val="00013B15"/>
    <w:rsid w:val="00013B26"/>
    <w:rsid w:val="00013C4D"/>
    <w:rsid w:val="00014013"/>
    <w:rsid w:val="00014079"/>
    <w:rsid w:val="00014B9A"/>
    <w:rsid w:val="00014BEA"/>
    <w:rsid w:val="00014CF0"/>
    <w:rsid w:val="00015019"/>
    <w:rsid w:val="00015B76"/>
    <w:rsid w:val="0001623E"/>
    <w:rsid w:val="00016B0B"/>
    <w:rsid w:val="000207BC"/>
    <w:rsid w:val="00020A69"/>
    <w:rsid w:val="00020B91"/>
    <w:rsid w:val="000214CF"/>
    <w:rsid w:val="00021F2A"/>
    <w:rsid w:val="00023B60"/>
    <w:rsid w:val="00023F98"/>
    <w:rsid w:val="00025071"/>
    <w:rsid w:val="00025B91"/>
    <w:rsid w:val="00026F1B"/>
    <w:rsid w:val="00027473"/>
    <w:rsid w:val="0002747E"/>
    <w:rsid w:val="00027A2B"/>
    <w:rsid w:val="00030089"/>
    <w:rsid w:val="000302B8"/>
    <w:rsid w:val="000304B0"/>
    <w:rsid w:val="000305FA"/>
    <w:rsid w:val="00030942"/>
    <w:rsid w:val="00031C7C"/>
    <w:rsid w:val="00031EBC"/>
    <w:rsid w:val="00032D63"/>
    <w:rsid w:val="00032FEE"/>
    <w:rsid w:val="0003421C"/>
    <w:rsid w:val="00034D61"/>
    <w:rsid w:val="0003551A"/>
    <w:rsid w:val="00036DDC"/>
    <w:rsid w:val="00036F96"/>
    <w:rsid w:val="000373AF"/>
    <w:rsid w:val="000379A3"/>
    <w:rsid w:val="000404E5"/>
    <w:rsid w:val="00040739"/>
    <w:rsid w:val="00041A86"/>
    <w:rsid w:val="00042CDD"/>
    <w:rsid w:val="00042E1C"/>
    <w:rsid w:val="00044738"/>
    <w:rsid w:val="00045C52"/>
    <w:rsid w:val="00046838"/>
    <w:rsid w:val="00046C50"/>
    <w:rsid w:val="00047D81"/>
    <w:rsid w:val="00047E18"/>
    <w:rsid w:val="000500C8"/>
    <w:rsid w:val="00050A64"/>
    <w:rsid w:val="0005151C"/>
    <w:rsid w:val="00051C4B"/>
    <w:rsid w:val="00052121"/>
    <w:rsid w:val="00052D41"/>
    <w:rsid w:val="00053CD5"/>
    <w:rsid w:val="00054134"/>
    <w:rsid w:val="00054D83"/>
    <w:rsid w:val="000557EE"/>
    <w:rsid w:val="00055C0B"/>
    <w:rsid w:val="00055C48"/>
    <w:rsid w:val="00055DF8"/>
    <w:rsid w:val="0005600D"/>
    <w:rsid w:val="00057AEB"/>
    <w:rsid w:val="00061F63"/>
    <w:rsid w:val="00062915"/>
    <w:rsid w:val="000629A9"/>
    <w:rsid w:val="000629DF"/>
    <w:rsid w:val="00062E04"/>
    <w:rsid w:val="00062E38"/>
    <w:rsid w:val="00063B81"/>
    <w:rsid w:val="00064046"/>
    <w:rsid w:val="0006459D"/>
    <w:rsid w:val="00065586"/>
    <w:rsid w:val="00065C4B"/>
    <w:rsid w:val="00067C09"/>
    <w:rsid w:val="00070396"/>
    <w:rsid w:val="000706A5"/>
    <w:rsid w:val="00070E7E"/>
    <w:rsid w:val="000712E5"/>
    <w:rsid w:val="00071C4D"/>
    <w:rsid w:val="000737A6"/>
    <w:rsid w:val="0007424B"/>
    <w:rsid w:val="00074D61"/>
    <w:rsid w:val="00074F80"/>
    <w:rsid w:val="00075579"/>
    <w:rsid w:val="000756B9"/>
    <w:rsid w:val="000776B5"/>
    <w:rsid w:val="0007770A"/>
    <w:rsid w:val="00080476"/>
    <w:rsid w:val="00081322"/>
    <w:rsid w:val="00081C21"/>
    <w:rsid w:val="000823BC"/>
    <w:rsid w:val="00083021"/>
    <w:rsid w:val="0008337E"/>
    <w:rsid w:val="0008362C"/>
    <w:rsid w:val="00083F92"/>
    <w:rsid w:val="000847A9"/>
    <w:rsid w:val="000859C4"/>
    <w:rsid w:val="000859D4"/>
    <w:rsid w:val="00085BB7"/>
    <w:rsid w:val="00085C6A"/>
    <w:rsid w:val="00086410"/>
    <w:rsid w:val="000866E9"/>
    <w:rsid w:val="000869E1"/>
    <w:rsid w:val="000873A8"/>
    <w:rsid w:val="00087418"/>
    <w:rsid w:val="0008782A"/>
    <w:rsid w:val="00090096"/>
    <w:rsid w:val="000901AF"/>
    <w:rsid w:val="00090519"/>
    <w:rsid w:val="0009087A"/>
    <w:rsid w:val="00090E10"/>
    <w:rsid w:val="0009312E"/>
    <w:rsid w:val="00094285"/>
    <w:rsid w:val="0009481E"/>
    <w:rsid w:val="00094CC4"/>
    <w:rsid w:val="00095CF5"/>
    <w:rsid w:val="00095DE8"/>
    <w:rsid w:val="00096117"/>
    <w:rsid w:val="000965D0"/>
    <w:rsid w:val="00096966"/>
    <w:rsid w:val="000977C8"/>
    <w:rsid w:val="000A0E31"/>
    <w:rsid w:val="000A1155"/>
    <w:rsid w:val="000A12C4"/>
    <w:rsid w:val="000A12D8"/>
    <w:rsid w:val="000A1CA0"/>
    <w:rsid w:val="000A3321"/>
    <w:rsid w:val="000A50A5"/>
    <w:rsid w:val="000A6C21"/>
    <w:rsid w:val="000A7537"/>
    <w:rsid w:val="000A767E"/>
    <w:rsid w:val="000B02CE"/>
    <w:rsid w:val="000B02E3"/>
    <w:rsid w:val="000B0AF1"/>
    <w:rsid w:val="000B0E9F"/>
    <w:rsid w:val="000B22A7"/>
    <w:rsid w:val="000B3CF0"/>
    <w:rsid w:val="000B4DDC"/>
    <w:rsid w:val="000B5E48"/>
    <w:rsid w:val="000B640A"/>
    <w:rsid w:val="000B6A82"/>
    <w:rsid w:val="000C034F"/>
    <w:rsid w:val="000C0654"/>
    <w:rsid w:val="000C1966"/>
    <w:rsid w:val="000C1B30"/>
    <w:rsid w:val="000C1D37"/>
    <w:rsid w:val="000C3A16"/>
    <w:rsid w:val="000C4EBB"/>
    <w:rsid w:val="000C5B99"/>
    <w:rsid w:val="000C5DD8"/>
    <w:rsid w:val="000C5E3E"/>
    <w:rsid w:val="000C5FF6"/>
    <w:rsid w:val="000C65AB"/>
    <w:rsid w:val="000C6644"/>
    <w:rsid w:val="000C6ACD"/>
    <w:rsid w:val="000C72B9"/>
    <w:rsid w:val="000C7677"/>
    <w:rsid w:val="000D11E4"/>
    <w:rsid w:val="000D127E"/>
    <w:rsid w:val="000D1308"/>
    <w:rsid w:val="000D2E4A"/>
    <w:rsid w:val="000D397F"/>
    <w:rsid w:val="000D50E2"/>
    <w:rsid w:val="000D51EA"/>
    <w:rsid w:val="000D52AB"/>
    <w:rsid w:val="000D5C22"/>
    <w:rsid w:val="000D5CB1"/>
    <w:rsid w:val="000D658B"/>
    <w:rsid w:val="000D73FF"/>
    <w:rsid w:val="000D7691"/>
    <w:rsid w:val="000D7913"/>
    <w:rsid w:val="000E0981"/>
    <w:rsid w:val="000E0FFC"/>
    <w:rsid w:val="000E18DE"/>
    <w:rsid w:val="000E284F"/>
    <w:rsid w:val="000E2B64"/>
    <w:rsid w:val="000E2BED"/>
    <w:rsid w:val="000E2DC8"/>
    <w:rsid w:val="000E2ECD"/>
    <w:rsid w:val="000E39F1"/>
    <w:rsid w:val="000E43DA"/>
    <w:rsid w:val="000E5E5B"/>
    <w:rsid w:val="000E60AC"/>
    <w:rsid w:val="000E6500"/>
    <w:rsid w:val="000E6935"/>
    <w:rsid w:val="000E719A"/>
    <w:rsid w:val="000E78D8"/>
    <w:rsid w:val="000E78F3"/>
    <w:rsid w:val="000E7BE9"/>
    <w:rsid w:val="000F058B"/>
    <w:rsid w:val="000F097A"/>
    <w:rsid w:val="000F0E3C"/>
    <w:rsid w:val="000F1173"/>
    <w:rsid w:val="000F2B48"/>
    <w:rsid w:val="000F2C3A"/>
    <w:rsid w:val="000F34F6"/>
    <w:rsid w:val="000F396B"/>
    <w:rsid w:val="000F4773"/>
    <w:rsid w:val="00100A78"/>
    <w:rsid w:val="00100D29"/>
    <w:rsid w:val="00101CEF"/>
    <w:rsid w:val="00102207"/>
    <w:rsid w:val="00102889"/>
    <w:rsid w:val="00102F31"/>
    <w:rsid w:val="00103E42"/>
    <w:rsid w:val="0010434A"/>
    <w:rsid w:val="0010436C"/>
    <w:rsid w:val="001044BD"/>
    <w:rsid w:val="001065A8"/>
    <w:rsid w:val="00106632"/>
    <w:rsid w:val="00106DE3"/>
    <w:rsid w:val="001075C1"/>
    <w:rsid w:val="0010769C"/>
    <w:rsid w:val="001078C2"/>
    <w:rsid w:val="00110C5D"/>
    <w:rsid w:val="001111D5"/>
    <w:rsid w:val="00111244"/>
    <w:rsid w:val="0011199B"/>
    <w:rsid w:val="00111F10"/>
    <w:rsid w:val="00111FC0"/>
    <w:rsid w:val="001125BD"/>
    <w:rsid w:val="001138FE"/>
    <w:rsid w:val="00113B01"/>
    <w:rsid w:val="00113DC1"/>
    <w:rsid w:val="0011407F"/>
    <w:rsid w:val="00114B9E"/>
    <w:rsid w:val="0011525E"/>
    <w:rsid w:val="0011694F"/>
    <w:rsid w:val="0011717A"/>
    <w:rsid w:val="00120358"/>
    <w:rsid w:val="0012127E"/>
    <w:rsid w:val="00121E1C"/>
    <w:rsid w:val="001224AB"/>
    <w:rsid w:val="001224F2"/>
    <w:rsid w:val="001229DD"/>
    <w:rsid w:val="00122E36"/>
    <w:rsid w:val="00123AC9"/>
    <w:rsid w:val="00124114"/>
    <w:rsid w:val="00124964"/>
    <w:rsid w:val="00124CD2"/>
    <w:rsid w:val="00125AE3"/>
    <w:rsid w:val="001263B9"/>
    <w:rsid w:val="00127BDE"/>
    <w:rsid w:val="00130E35"/>
    <w:rsid w:val="00131729"/>
    <w:rsid w:val="00131EDA"/>
    <w:rsid w:val="001338DF"/>
    <w:rsid w:val="00133AAF"/>
    <w:rsid w:val="0013416B"/>
    <w:rsid w:val="001348CA"/>
    <w:rsid w:val="00134E2B"/>
    <w:rsid w:val="00134E81"/>
    <w:rsid w:val="00135464"/>
    <w:rsid w:val="001359CA"/>
    <w:rsid w:val="00135F9D"/>
    <w:rsid w:val="00137F9B"/>
    <w:rsid w:val="001403A0"/>
    <w:rsid w:val="001415FB"/>
    <w:rsid w:val="0014198A"/>
    <w:rsid w:val="00141A2E"/>
    <w:rsid w:val="001426E5"/>
    <w:rsid w:val="0014357F"/>
    <w:rsid w:val="00143851"/>
    <w:rsid w:val="00143940"/>
    <w:rsid w:val="00143CFE"/>
    <w:rsid w:val="00145312"/>
    <w:rsid w:val="0014628D"/>
    <w:rsid w:val="0014633C"/>
    <w:rsid w:val="0014785E"/>
    <w:rsid w:val="00147929"/>
    <w:rsid w:val="00150C75"/>
    <w:rsid w:val="001514B4"/>
    <w:rsid w:val="001526DE"/>
    <w:rsid w:val="00152AA8"/>
    <w:rsid w:val="001535EB"/>
    <w:rsid w:val="00153807"/>
    <w:rsid w:val="00153EB4"/>
    <w:rsid w:val="001545D0"/>
    <w:rsid w:val="0015588A"/>
    <w:rsid w:val="00155D67"/>
    <w:rsid w:val="00155E42"/>
    <w:rsid w:val="00156498"/>
    <w:rsid w:val="00156CAF"/>
    <w:rsid w:val="0016036E"/>
    <w:rsid w:val="00160634"/>
    <w:rsid w:val="001607A7"/>
    <w:rsid w:val="00160C4D"/>
    <w:rsid w:val="00162956"/>
    <w:rsid w:val="00162ABC"/>
    <w:rsid w:val="00162E62"/>
    <w:rsid w:val="00162EC1"/>
    <w:rsid w:val="001648B1"/>
    <w:rsid w:val="00164A6C"/>
    <w:rsid w:val="00165CC4"/>
    <w:rsid w:val="0016675B"/>
    <w:rsid w:val="00166A70"/>
    <w:rsid w:val="00167251"/>
    <w:rsid w:val="00167422"/>
    <w:rsid w:val="001706F6"/>
    <w:rsid w:val="00170F62"/>
    <w:rsid w:val="0017155B"/>
    <w:rsid w:val="0017226B"/>
    <w:rsid w:val="0017253E"/>
    <w:rsid w:val="00172A9D"/>
    <w:rsid w:val="00172DFE"/>
    <w:rsid w:val="00173C2D"/>
    <w:rsid w:val="00173C91"/>
    <w:rsid w:val="00174779"/>
    <w:rsid w:val="00174E80"/>
    <w:rsid w:val="00175066"/>
    <w:rsid w:val="00175440"/>
    <w:rsid w:val="00175A72"/>
    <w:rsid w:val="00176151"/>
    <w:rsid w:val="001774CB"/>
    <w:rsid w:val="001779EF"/>
    <w:rsid w:val="00182481"/>
    <w:rsid w:val="001826FA"/>
    <w:rsid w:val="00182D99"/>
    <w:rsid w:val="0018338F"/>
    <w:rsid w:val="00185037"/>
    <w:rsid w:val="001853BB"/>
    <w:rsid w:val="00187AAB"/>
    <w:rsid w:val="00190167"/>
    <w:rsid w:val="001906E1"/>
    <w:rsid w:val="00190B81"/>
    <w:rsid w:val="00190D1C"/>
    <w:rsid w:val="0019101D"/>
    <w:rsid w:val="001918D4"/>
    <w:rsid w:val="00191F2E"/>
    <w:rsid w:val="0019460D"/>
    <w:rsid w:val="001953B5"/>
    <w:rsid w:val="00197737"/>
    <w:rsid w:val="001A112B"/>
    <w:rsid w:val="001A1131"/>
    <w:rsid w:val="001A178F"/>
    <w:rsid w:val="001A1971"/>
    <w:rsid w:val="001A3544"/>
    <w:rsid w:val="001A3758"/>
    <w:rsid w:val="001A3F59"/>
    <w:rsid w:val="001A5069"/>
    <w:rsid w:val="001A6A94"/>
    <w:rsid w:val="001A6E18"/>
    <w:rsid w:val="001B136F"/>
    <w:rsid w:val="001B14F7"/>
    <w:rsid w:val="001B297A"/>
    <w:rsid w:val="001B2D59"/>
    <w:rsid w:val="001B34C8"/>
    <w:rsid w:val="001B472F"/>
    <w:rsid w:val="001B5747"/>
    <w:rsid w:val="001B621C"/>
    <w:rsid w:val="001B7197"/>
    <w:rsid w:val="001B7BB6"/>
    <w:rsid w:val="001B7EE3"/>
    <w:rsid w:val="001C1085"/>
    <w:rsid w:val="001C1199"/>
    <w:rsid w:val="001C1716"/>
    <w:rsid w:val="001C3784"/>
    <w:rsid w:val="001C3F55"/>
    <w:rsid w:val="001C3FA0"/>
    <w:rsid w:val="001C5AA9"/>
    <w:rsid w:val="001C5E5E"/>
    <w:rsid w:val="001C62EF"/>
    <w:rsid w:val="001C6795"/>
    <w:rsid w:val="001C7584"/>
    <w:rsid w:val="001D0276"/>
    <w:rsid w:val="001D0404"/>
    <w:rsid w:val="001D1139"/>
    <w:rsid w:val="001D11B9"/>
    <w:rsid w:val="001D1B04"/>
    <w:rsid w:val="001D1E67"/>
    <w:rsid w:val="001D1F2B"/>
    <w:rsid w:val="001D2050"/>
    <w:rsid w:val="001D306A"/>
    <w:rsid w:val="001D3C47"/>
    <w:rsid w:val="001D415C"/>
    <w:rsid w:val="001D49C1"/>
    <w:rsid w:val="001D5135"/>
    <w:rsid w:val="001D5CA6"/>
    <w:rsid w:val="001D5CFA"/>
    <w:rsid w:val="001D5D10"/>
    <w:rsid w:val="001D6750"/>
    <w:rsid w:val="001D677E"/>
    <w:rsid w:val="001D6C6B"/>
    <w:rsid w:val="001E0128"/>
    <w:rsid w:val="001E097B"/>
    <w:rsid w:val="001E097C"/>
    <w:rsid w:val="001E1956"/>
    <w:rsid w:val="001E263A"/>
    <w:rsid w:val="001E274C"/>
    <w:rsid w:val="001E298B"/>
    <w:rsid w:val="001E2F27"/>
    <w:rsid w:val="001E32A6"/>
    <w:rsid w:val="001E3378"/>
    <w:rsid w:val="001E35B3"/>
    <w:rsid w:val="001E4EBF"/>
    <w:rsid w:val="001E5EF4"/>
    <w:rsid w:val="001E6353"/>
    <w:rsid w:val="001E72E9"/>
    <w:rsid w:val="001E7A06"/>
    <w:rsid w:val="001E7D23"/>
    <w:rsid w:val="001F0BE5"/>
    <w:rsid w:val="001F11FC"/>
    <w:rsid w:val="001F1BB2"/>
    <w:rsid w:val="001F1E48"/>
    <w:rsid w:val="001F2C60"/>
    <w:rsid w:val="001F3E13"/>
    <w:rsid w:val="001F40ED"/>
    <w:rsid w:val="001F4B29"/>
    <w:rsid w:val="001F4CC2"/>
    <w:rsid w:val="001F4EC6"/>
    <w:rsid w:val="001F6392"/>
    <w:rsid w:val="001F73AB"/>
    <w:rsid w:val="001F7434"/>
    <w:rsid w:val="001F772C"/>
    <w:rsid w:val="00200877"/>
    <w:rsid w:val="00202D95"/>
    <w:rsid w:val="00203558"/>
    <w:rsid w:val="00204CCA"/>
    <w:rsid w:val="00207546"/>
    <w:rsid w:val="00207631"/>
    <w:rsid w:val="002077F4"/>
    <w:rsid w:val="002078C4"/>
    <w:rsid w:val="002108D0"/>
    <w:rsid w:val="00210910"/>
    <w:rsid w:val="00210D21"/>
    <w:rsid w:val="00210DF2"/>
    <w:rsid w:val="00211360"/>
    <w:rsid w:val="00211BC6"/>
    <w:rsid w:val="00212F61"/>
    <w:rsid w:val="00213A6B"/>
    <w:rsid w:val="00213B75"/>
    <w:rsid w:val="002141A3"/>
    <w:rsid w:val="0021432D"/>
    <w:rsid w:val="00214427"/>
    <w:rsid w:val="002157D6"/>
    <w:rsid w:val="002159F3"/>
    <w:rsid w:val="00215CF2"/>
    <w:rsid w:val="00215DFF"/>
    <w:rsid w:val="00217CE1"/>
    <w:rsid w:val="002208EA"/>
    <w:rsid w:val="0022269F"/>
    <w:rsid w:val="00222792"/>
    <w:rsid w:val="002229BE"/>
    <w:rsid w:val="00222A10"/>
    <w:rsid w:val="00222FE0"/>
    <w:rsid w:val="00223041"/>
    <w:rsid w:val="0022366D"/>
    <w:rsid w:val="00223B03"/>
    <w:rsid w:val="00223CB9"/>
    <w:rsid w:val="002240D4"/>
    <w:rsid w:val="00224EE8"/>
    <w:rsid w:val="002256D2"/>
    <w:rsid w:val="00225D4C"/>
    <w:rsid w:val="00226874"/>
    <w:rsid w:val="00226F00"/>
    <w:rsid w:val="00227402"/>
    <w:rsid w:val="002313CB"/>
    <w:rsid w:val="00232C4F"/>
    <w:rsid w:val="002337B2"/>
    <w:rsid w:val="00234391"/>
    <w:rsid w:val="00235F5A"/>
    <w:rsid w:val="00236659"/>
    <w:rsid w:val="002366B0"/>
    <w:rsid w:val="002368D5"/>
    <w:rsid w:val="00236C26"/>
    <w:rsid w:val="0024024C"/>
    <w:rsid w:val="00240B2E"/>
    <w:rsid w:val="00240CDB"/>
    <w:rsid w:val="0024202E"/>
    <w:rsid w:val="00242BA6"/>
    <w:rsid w:val="00242D8B"/>
    <w:rsid w:val="00243BF7"/>
    <w:rsid w:val="00243D60"/>
    <w:rsid w:val="00243D89"/>
    <w:rsid w:val="00244410"/>
    <w:rsid w:val="002445D0"/>
    <w:rsid w:val="00244EC8"/>
    <w:rsid w:val="002462AC"/>
    <w:rsid w:val="0024677A"/>
    <w:rsid w:val="0024692B"/>
    <w:rsid w:val="00250195"/>
    <w:rsid w:val="00251F5C"/>
    <w:rsid w:val="00252056"/>
    <w:rsid w:val="0025224F"/>
    <w:rsid w:val="00252ED7"/>
    <w:rsid w:val="0025340F"/>
    <w:rsid w:val="00254C4C"/>
    <w:rsid w:val="0025578C"/>
    <w:rsid w:val="00255FF2"/>
    <w:rsid w:val="002575D0"/>
    <w:rsid w:val="0026011D"/>
    <w:rsid w:val="00263578"/>
    <w:rsid w:val="00264AF7"/>
    <w:rsid w:val="00264EAD"/>
    <w:rsid w:val="0026511C"/>
    <w:rsid w:val="00265295"/>
    <w:rsid w:val="00265311"/>
    <w:rsid w:val="00265AFB"/>
    <w:rsid w:val="00265B54"/>
    <w:rsid w:val="00265F3A"/>
    <w:rsid w:val="002672A5"/>
    <w:rsid w:val="0026737A"/>
    <w:rsid w:val="00271361"/>
    <w:rsid w:val="00272478"/>
    <w:rsid w:val="002728E8"/>
    <w:rsid w:val="00273136"/>
    <w:rsid w:val="00273C9D"/>
    <w:rsid w:val="00274F7B"/>
    <w:rsid w:val="00275321"/>
    <w:rsid w:val="00276366"/>
    <w:rsid w:val="002768AD"/>
    <w:rsid w:val="00276C8A"/>
    <w:rsid w:val="00277AB2"/>
    <w:rsid w:val="00277E24"/>
    <w:rsid w:val="00280280"/>
    <w:rsid w:val="002808C7"/>
    <w:rsid w:val="002808FD"/>
    <w:rsid w:val="00281780"/>
    <w:rsid w:val="00281CED"/>
    <w:rsid w:val="00281DA7"/>
    <w:rsid w:val="00282D36"/>
    <w:rsid w:val="00282F46"/>
    <w:rsid w:val="00283A2A"/>
    <w:rsid w:val="00283ECF"/>
    <w:rsid w:val="00284570"/>
    <w:rsid w:val="00285A10"/>
    <w:rsid w:val="00285D05"/>
    <w:rsid w:val="00286E92"/>
    <w:rsid w:val="0028789E"/>
    <w:rsid w:val="00290D8A"/>
    <w:rsid w:val="00291E11"/>
    <w:rsid w:val="00291E5F"/>
    <w:rsid w:val="00292B68"/>
    <w:rsid w:val="00293A77"/>
    <w:rsid w:val="00293B43"/>
    <w:rsid w:val="00293B63"/>
    <w:rsid w:val="00293DE4"/>
    <w:rsid w:val="00293DF2"/>
    <w:rsid w:val="00294E3E"/>
    <w:rsid w:val="0029509A"/>
    <w:rsid w:val="0029541D"/>
    <w:rsid w:val="00295872"/>
    <w:rsid w:val="00295D51"/>
    <w:rsid w:val="00295F2A"/>
    <w:rsid w:val="0029619D"/>
    <w:rsid w:val="00296D2D"/>
    <w:rsid w:val="002977E6"/>
    <w:rsid w:val="00297E6E"/>
    <w:rsid w:val="00297EED"/>
    <w:rsid w:val="002A06BE"/>
    <w:rsid w:val="002A0794"/>
    <w:rsid w:val="002A1683"/>
    <w:rsid w:val="002A1D19"/>
    <w:rsid w:val="002A218C"/>
    <w:rsid w:val="002A2DA5"/>
    <w:rsid w:val="002A38AF"/>
    <w:rsid w:val="002A3A76"/>
    <w:rsid w:val="002A42E5"/>
    <w:rsid w:val="002A43EB"/>
    <w:rsid w:val="002A5316"/>
    <w:rsid w:val="002A567A"/>
    <w:rsid w:val="002A5D8D"/>
    <w:rsid w:val="002A6969"/>
    <w:rsid w:val="002A6A4C"/>
    <w:rsid w:val="002A77B6"/>
    <w:rsid w:val="002A7ED3"/>
    <w:rsid w:val="002B0BB8"/>
    <w:rsid w:val="002B0FD7"/>
    <w:rsid w:val="002B1863"/>
    <w:rsid w:val="002B1BCB"/>
    <w:rsid w:val="002B1BFB"/>
    <w:rsid w:val="002B1CCB"/>
    <w:rsid w:val="002B1D27"/>
    <w:rsid w:val="002B2806"/>
    <w:rsid w:val="002B3416"/>
    <w:rsid w:val="002B34E8"/>
    <w:rsid w:val="002B4CE3"/>
    <w:rsid w:val="002B62C7"/>
    <w:rsid w:val="002B703E"/>
    <w:rsid w:val="002B74BA"/>
    <w:rsid w:val="002C023F"/>
    <w:rsid w:val="002C1108"/>
    <w:rsid w:val="002C11AA"/>
    <w:rsid w:val="002C1349"/>
    <w:rsid w:val="002C1421"/>
    <w:rsid w:val="002C152D"/>
    <w:rsid w:val="002C17B9"/>
    <w:rsid w:val="002C1A9D"/>
    <w:rsid w:val="002C1B6E"/>
    <w:rsid w:val="002C1C69"/>
    <w:rsid w:val="002C1F14"/>
    <w:rsid w:val="002C2A08"/>
    <w:rsid w:val="002C2D81"/>
    <w:rsid w:val="002C401E"/>
    <w:rsid w:val="002C4246"/>
    <w:rsid w:val="002C4E1B"/>
    <w:rsid w:val="002C5BBB"/>
    <w:rsid w:val="002C6384"/>
    <w:rsid w:val="002C7ABE"/>
    <w:rsid w:val="002C7B8C"/>
    <w:rsid w:val="002D081C"/>
    <w:rsid w:val="002D0B65"/>
    <w:rsid w:val="002D0E71"/>
    <w:rsid w:val="002D107A"/>
    <w:rsid w:val="002D10A6"/>
    <w:rsid w:val="002D133B"/>
    <w:rsid w:val="002D3708"/>
    <w:rsid w:val="002D37A1"/>
    <w:rsid w:val="002D4CB6"/>
    <w:rsid w:val="002D5EE4"/>
    <w:rsid w:val="002D61BD"/>
    <w:rsid w:val="002D61F2"/>
    <w:rsid w:val="002D62ED"/>
    <w:rsid w:val="002D64EC"/>
    <w:rsid w:val="002D682E"/>
    <w:rsid w:val="002D6D83"/>
    <w:rsid w:val="002D6EBE"/>
    <w:rsid w:val="002E0D53"/>
    <w:rsid w:val="002E1707"/>
    <w:rsid w:val="002E1931"/>
    <w:rsid w:val="002E19F7"/>
    <w:rsid w:val="002E2700"/>
    <w:rsid w:val="002E2FA0"/>
    <w:rsid w:val="002E351A"/>
    <w:rsid w:val="002E4487"/>
    <w:rsid w:val="002F0DEA"/>
    <w:rsid w:val="002F16F3"/>
    <w:rsid w:val="002F2010"/>
    <w:rsid w:val="002F22F3"/>
    <w:rsid w:val="002F2A27"/>
    <w:rsid w:val="002F35BE"/>
    <w:rsid w:val="002F3689"/>
    <w:rsid w:val="002F3897"/>
    <w:rsid w:val="002F4C07"/>
    <w:rsid w:val="002F4D72"/>
    <w:rsid w:val="002F588B"/>
    <w:rsid w:val="002F5983"/>
    <w:rsid w:val="002F6003"/>
    <w:rsid w:val="002F630E"/>
    <w:rsid w:val="002F6D3C"/>
    <w:rsid w:val="002F71BD"/>
    <w:rsid w:val="002F7ADB"/>
    <w:rsid w:val="003022EB"/>
    <w:rsid w:val="00302617"/>
    <w:rsid w:val="00302763"/>
    <w:rsid w:val="00302785"/>
    <w:rsid w:val="00303099"/>
    <w:rsid w:val="00303560"/>
    <w:rsid w:val="00304B54"/>
    <w:rsid w:val="00304BC0"/>
    <w:rsid w:val="00305BCF"/>
    <w:rsid w:val="0030716B"/>
    <w:rsid w:val="0031006D"/>
    <w:rsid w:val="00310D67"/>
    <w:rsid w:val="00311557"/>
    <w:rsid w:val="00311744"/>
    <w:rsid w:val="00311946"/>
    <w:rsid w:val="00311BF0"/>
    <w:rsid w:val="00312DD1"/>
    <w:rsid w:val="00313955"/>
    <w:rsid w:val="0031417C"/>
    <w:rsid w:val="0031602A"/>
    <w:rsid w:val="00316A43"/>
    <w:rsid w:val="00317467"/>
    <w:rsid w:val="00320134"/>
    <w:rsid w:val="00320205"/>
    <w:rsid w:val="00320252"/>
    <w:rsid w:val="00320F2E"/>
    <w:rsid w:val="00321ACC"/>
    <w:rsid w:val="00322930"/>
    <w:rsid w:val="00322B71"/>
    <w:rsid w:val="003233D1"/>
    <w:rsid w:val="003235EB"/>
    <w:rsid w:val="00326223"/>
    <w:rsid w:val="003270B3"/>
    <w:rsid w:val="003271BD"/>
    <w:rsid w:val="00330939"/>
    <w:rsid w:val="00334CEA"/>
    <w:rsid w:val="00335BEC"/>
    <w:rsid w:val="003372E3"/>
    <w:rsid w:val="00337A8D"/>
    <w:rsid w:val="00340A5B"/>
    <w:rsid w:val="003424E8"/>
    <w:rsid w:val="0034261E"/>
    <w:rsid w:val="00342FC9"/>
    <w:rsid w:val="003436ED"/>
    <w:rsid w:val="00343E28"/>
    <w:rsid w:val="003445D7"/>
    <w:rsid w:val="003446D4"/>
    <w:rsid w:val="00344B4D"/>
    <w:rsid w:val="00344F22"/>
    <w:rsid w:val="003456C9"/>
    <w:rsid w:val="003462FF"/>
    <w:rsid w:val="00346DF6"/>
    <w:rsid w:val="00346F9A"/>
    <w:rsid w:val="00347147"/>
    <w:rsid w:val="0034798E"/>
    <w:rsid w:val="0035263A"/>
    <w:rsid w:val="0035284D"/>
    <w:rsid w:val="00352E85"/>
    <w:rsid w:val="00352E86"/>
    <w:rsid w:val="003533D5"/>
    <w:rsid w:val="003540FB"/>
    <w:rsid w:val="00354215"/>
    <w:rsid w:val="0035425D"/>
    <w:rsid w:val="00356CA2"/>
    <w:rsid w:val="00356CC0"/>
    <w:rsid w:val="00356F12"/>
    <w:rsid w:val="00360362"/>
    <w:rsid w:val="00360A24"/>
    <w:rsid w:val="00360C8D"/>
    <w:rsid w:val="00361057"/>
    <w:rsid w:val="00361B9D"/>
    <w:rsid w:val="00361BF8"/>
    <w:rsid w:val="003626B8"/>
    <w:rsid w:val="0036277D"/>
    <w:rsid w:val="00362CD0"/>
    <w:rsid w:val="00363078"/>
    <w:rsid w:val="00363284"/>
    <w:rsid w:val="0036357E"/>
    <w:rsid w:val="00363E5E"/>
    <w:rsid w:val="0036486A"/>
    <w:rsid w:val="00365343"/>
    <w:rsid w:val="00365391"/>
    <w:rsid w:val="00365471"/>
    <w:rsid w:val="00367232"/>
    <w:rsid w:val="00367634"/>
    <w:rsid w:val="00367C1A"/>
    <w:rsid w:val="00370393"/>
    <w:rsid w:val="003706D5"/>
    <w:rsid w:val="0037106D"/>
    <w:rsid w:val="00371EBA"/>
    <w:rsid w:val="003720F9"/>
    <w:rsid w:val="003722E0"/>
    <w:rsid w:val="003731F9"/>
    <w:rsid w:val="00373289"/>
    <w:rsid w:val="00373FE3"/>
    <w:rsid w:val="0037503E"/>
    <w:rsid w:val="00376D7A"/>
    <w:rsid w:val="00376EAE"/>
    <w:rsid w:val="00377025"/>
    <w:rsid w:val="00377B22"/>
    <w:rsid w:val="0038001D"/>
    <w:rsid w:val="0038034C"/>
    <w:rsid w:val="00380477"/>
    <w:rsid w:val="00380E20"/>
    <w:rsid w:val="0038108C"/>
    <w:rsid w:val="00381132"/>
    <w:rsid w:val="00382149"/>
    <w:rsid w:val="003823F9"/>
    <w:rsid w:val="003824A6"/>
    <w:rsid w:val="00382C52"/>
    <w:rsid w:val="00384B5B"/>
    <w:rsid w:val="00385111"/>
    <w:rsid w:val="0038553D"/>
    <w:rsid w:val="00385575"/>
    <w:rsid w:val="003860A9"/>
    <w:rsid w:val="00386B64"/>
    <w:rsid w:val="00387568"/>
    <w:rsid w:val="00387FCA"/>
    <w:rsid w:val="00390329"/>
    <w:rsid w:val="003908F1"/>
    <w:rsid w:val="003909F8"/>
    <w:rsid w:val="00390E37"/>
    <w:rsid w:val="00390F44"/>
    <w:rsid w:val="00391CFA"/>
    <w:rsid w:val="00391ECC"/>
    <w:rsid w:val="00394141"/>
    <w:rsid w:val="003941CF"/>
    <w:rsid w:val="003954A7"/>
    <w:rsid w:val="0039585F"/>
    <w:rsid w:val="00395B4B"/>
    <w:rsid w:val="003972B1"/>
    <w:rsid w:val="00397309"/>
    <w:rsid w:val="003A0C91"/>
    <w:rsid w:val="003A0CB6"/>
    <w:rsid w:val="003A0D5D"/>
    <w:rsid w:val="003A0DE4"/>
    <w:rsid w:val="003A1F90"/>
    <w:rsid w:val="003A20DB"/>
    <w:rsid w:val="003A2E3A"/>
    <w:rsid w:val="003A3065"/>
    <w:rsid w:val="003A37FA"/>
    <w:rsid w:val="003A38E1"/>
    <w:rsid w:val="003A3926"/>
    <w:rsid w:val="003A39A1"/>
    <w:rsid w:val="003A43EB"/>
    <w:rsid w:val="003A5024"/>
    <w:rsid w:val="003A5C9D"/>
    <w:rsid w:val="003A5E26"/>
    <w:rsid w:val="003A6B99"/>
    <w:rsid w:val="003A73F4"/>
    <w:rsid w:val="003B0A93"/>
    <w:rsid w:val="003B0A9C"/>
    <w:rsid w:val="003B18ED"/>
    <w:rsid w:val="003B1B53"/>
    <w:rsid w:val="003B3C5A"/>
    <w:rsid w:val="003B4283"/>
    <w:rsid w:val="003B5F10"/>
    <w:rsid w:val="003B693C"/>
    <w:rsid w:val="003B6A3B"/>
    <w:rsid w:val="003B75F0"/>
    <w:rsid w:val="003B787F"/>
    <w:rsid w:val="003C0476"/>
    <w:rsid w:val="003C0B57"/>
    <w:rsid w:val="003C1089"/>
    <w:rsid w:val="003C169C"/>
    <w:rsid w:val="003C1EC2"/>
    <w:rsid w:val="003C2AB6"/>
    <w:rsid w:val="003C2CB8"/>
    <w:rsid w:val="003C2D80"/>
    <w:rsid w:val="003C2F46"/>
    <w:rsid w:val="003C44AD"/>
    <w:rsid w:val="003C4785"/>
    <w:rsid w:val="003C5137"/>
    <w:rsid w:val="003C53E6"/>
    <w:rsid w:val="003C5823"/>
    <w:rsid w:val="003C5CF2"/>
    <w:rsid w:val="003C5DB9"/>
    <w:rsid w:val="003C64B9"/>
    <w:rsid w:val="003C6B8A"/>
    <w:rsid w:val="003C6F54"/>
    <w:rsid w:val="003D0739"/>
    <w:rsid w:val="003D12FB"/>
    <w:rsid w:val="003D1ECA"/>
    <w:rsid w:val="003D2660"/>
    <w:rsid w:val="003D2E51"/>
    <w:rsid w:val="003D37D6"/>
    <w:rsid w:val="003D38CA"/>
    <w:rsid w:val="003D3BE1"/>
    <w:rsid w:val="003D4269"/>
    <w:rsid w:val="003D73FC"/>
    <w:rsid w:val="003E0900"/>
    <w:rsid w:val="003E0CAF"/>
    <w:rsid w:val="003E0D09"/>
    <w:rsid w:val="003E11D7"/>
    <w:rsid w:val="003E2583"/>
    <w:rsid w:val="003E2926"/>
    <w:rsid w:val="003E2DA8"/>
    <w:rsid w:val="003E33D8"/>
    <w:rsid w:val="003E3B3B"/>
    <w:rsid w:val="003E484B"/>
    <w:rsid w:val="003E4B49"/>
    <w:rsid w:val="003E4D75"/>
    <w:rsid w:val="003E562A"/>
    <w:rsid w:val="003E63F1"/>
    <w:rsid w:val="003E6859"/>
    <w:rsid w:val="003F0A98"/>
    <w:rsid w:val="003F142C"/>
    <w:rsid w:val="003F1981"/>
    <w:rsid w:val="003F1C90"/>
    <w:rsid w:val="003F2497"/>
    <w:rsid w:val="003F2BA0"/>
    <w:rsid w:val="003F2D22"/>
    <w:rsid w:val="003F33BA"/>
    <w:rsid w:val="003F3E6C"/>
    <w:rsid w:val="003F4837"/>
    <w:rsid w:val="003F6AE7"/>
    <w:rsid w:val="003F6D64"/>
    <w:rsid w:val="00400B87"/>
    <w:rsid w:val="00401716"/>
    <w:rsid w:val="00402906"/>
    <w:rsid w:val="0040363C"/>
    <w:rsid w:val="00403EAF"/>
    <w:rsid w:val="00403EFF"/>
    <w:rsid w:val="00405285"/>
    <w:rsid w:val="00407530"/>
    <w:rsid w:val="00407752"/>
    <w:rsid w:val="004106B5"/>
    <w:rsid w:val="00410A0C"/>
    <w:rsid w:val="00410B87"/>
    <w:rsid w:val="00411239"/>
    <w:rsid w:val="00411902"/>
    <w:rsid w:val="004124F9"/>
    <w:rsid w:val="004135F4"/>
    <w:rsid w:val="00416C69"/>
    <w:rsid w:val="00417193"/>
    <w:rsid w:val="00417263"/>
    <w:rsid w:val="004172BE"/>
    <w:rsid w:val="004178F4"/>
    <w:rsid w:val="00420449"/>
    <w:rsid w:val="00420455"/>
    <w:rsid w:val="004207F8"/>
    <w:rsid w:val="00420E43"/>
    <w:rsid w:val="0042134C"/>
    <w:rsid w:val="00421CDA"/>
    <w:rsid w:val="004245C9"/>
    <w:rsid w:val="00424C30"/>
    <w:rsid w:val="004256CE"/>
    <w:rsid w:val="00426BFC"/>
    <w:rsid w:val="004271C9"/>
    <w:rsid w:val="00431829"/>
    <w:rsid w:val="00431FF5"/>
    <w:rsid w:val="004342AD"/>
    <w:rsid w:val="0043492B"/>
    <w:rsid w:val="0043538C"/>
    <w:rsid w:val="0043761A"/>
    <w:rsid w:val="00440366"/>
    <w:rsid w:val="00440405"/>
    <w:rsid w:val="00440495"/>
    <w:rsid w:val="0044146F"/>
    <w:rsid w:val="00441988"/>
    <w:rsid w:val="00441B59"/>
    <w:rsid w:val="00442623"/>
    <w:rsid w:val="00442637"/>
    <w:rsid w:val="00442945"/>
    <w:rsid w:val="00443664"/>
    <w:rsid w:val="0044463D"/>
    <w:rsid w:val="00444688"/>
    <w:rsid w:val="00444CBA"/>
    <w:rsid w:val="00444E4C"/>
    <w:rsid w:val="0044549E"/>
    <w:rsid w:val="004458BD"/>
    <w:rsid w:val="0045032C"/>
    <w:rsid w:val="004505FC"/>
    <w:rsid w:val="0045082C"/>
    <w:rsid w:val="00450E58"/>
    <w:rsid w:val="0045113B"/>
    <w:rsid w:val="004514B0"/>
    <w:rsid w:val="004528D3"/>
    <w:rsid w:val="00452F53"/>
    <w:rsid w:val="00453BE3"/>
    <w:rsid w:val="0045410D"/>
    <w:rsid w:val="00454513"/>
    <w:rsid w:val="00454683"/>
    <w:rsid w:val="00454EA1"/>
    <w:rsid w:val="004559E5"/>
    <w:rsid w:val="004562C9"/>
    <w:rsid w:val="004575CA"/>
    <w:rsid w:val="004575FA"/>
    <w:rsid w:val="00457981"/>
    <w:rsid w:val="004579C3"/>
    <w:rsid w:val="00461400"/>
    <w:rsid w:val="0046205C"/>
    <w:rsid w:val="0046252F"/>
    <w:rsid w:val="00462AA4"/>
    <w:rsid w:val="00462D21"/>
    <w:rsid w:val="00463FFC"/>
    <w:rsid w:val="00464B16"/>
    <w:rsid w:val="00464ED9"/>
    <w:rsid w:val="0046582E"/>
    <w:rsid w:val="00466371"/>
    <w:rsid w:val="004677AF"/>
    <w:rsid w:val="004709AF"/>
    <w:rsid w:val="00470C4A"/>
    <w:rsid w:val="0047148C"/>
    <w:rsid w:val="004719A6"/>
    <w:rsid w:val="00471E49"/>
    <w:rsid w:val="00472E42"/>
    <w:rsid w:val="00474768"/>
    <w:rsid w:val="00475B35"/>
    <w:rsid w:val="004772A3"/>
    <w:rsid w:val="004774C3"/>
    <w:rsid w:val="00477523"/>
    <w:rsid w:val="004778AB"/>
    <w:rsid w:val="00482560"/>
    <w:rsid w:val="00482677"/>
    <w:rsid w:val="004829CA"/>
    <w:rsid w:val="00482D83"/>
    <w:rsid w:val="00483513"/>
    <w:rsid w:val="00483F4C"/>
    <w:rsid w:val="00484CF8"/>
    <w:rsid w:val="00484EB8"/>
    <w:rsid w:val="0048520C"/>
    <w:rsid w:val="004857A4"/>
    <w:rsid w:val="00485938"/>
    <w:rsid w:val="00487B85"/>
    <w:rsid w:val="00491BC8"/>
    <w:rsid w:val="00492215"/>
    <w:rsid w:val="00492D3B"/>
    <w:rsid w:val="004938D3"/>
    <w:rsid w:val="004938FB"/>
    <w:rsid w:val="00493A92"/>
    <w:rsid w:val="00493F58"/>
    <w:rsid w:val="00494AB4"/>
    <w:rsid w:val="0049518E"/>
    <w:rsid w:val="00497CF6"/>
    <w:rsid w:val="00497D6F"/>
    <w:rsid w:val="004A053F"/>
    <w:rsid w:val="004A0D77"/>
    <w:rsid w:val="004A1109"/>
    <w:rsid w:val="004A1934"/>
    <w:rsid w:val="004A2254"/>
    <w:rsid w:val="004A2A58"/>
    <w:rsid w:val="004A42DA"/>
    <w:rsid w:val="004A5207"/>
    <w:rsid w:val="004A52AF"/>
    <w:rsid w:val="004A72C7"/>
    <w:rsid w:val="004A7543"/>
    <w:rsid w:val="004B0298"/>
    <w:rsid w:val="004B0FBF"/>
    <w:rsid w:val="004B13D8"/>
    <w:rsid w:val="004B1E75"/>
    <w:rsid w:val="004B1F46"/>
    <w:rsid w:val="004B20CA"/>
    <w:rsid w:val="004B2880"/>
    <w:rsid w:val="004B2FF0"/>
    <w:rsid w:val="004B3312"/>
    <w:rsid w:val="004B3871"/>
    <w:rsid w:val="004B459C"/>
    <w:rsid w:val="004B74D1"/>
    <w:rsid w:val="004C087B"/>
    <w:rsid w:val="004C2181"/>
    <w:rsid w:val="004C3322"/>
    <w:rsid w:val="004C3469"/>
    <w:rsid w:val="004C4604"/>
    <w:rsid w:val="004C4BF3"/>
    <w:rsid w:val="004C508E"/>
    <w:rsid w:val="004C6AFA"/>
    <w:rsid w:val="004C74D9"/>
    <w:rsid w:val="004D0243"/>
    <w:rsid w:val="004D06DF"/>
    <w:rsid w:val="004D19C3"/>
    <w:rsid w:val="004D2E55"/>
    <w:rsid w:val="004D311C"/>
    <w:rsid w:val="004D3A72"/>
    <w:rsid w:val="004D4222"/>
    <w:rsid w:val="004D4FBC"/>
    <w:rsid w:val="004D562E"/>
    <w:rsid w:val="004D5727"/>
    <w:rsid w:val="004D73EF"/>
    <w:rsid w:val="004D7A59"/>
    <w:rsid w:val="004D7B4A"/>
    <w:rsid w:val="004E0793"/>
    <w:rsid w:val="004E1123"/>
    <w:rsid w:val="004E15AD"/>
    <w:rsid w:val="004E1815"/>
    <w:rsid w:val="004E1CA8"/>
    <w:rsid w:val="004E1D40"/>
    <w:rsid w:val="004E2C60"/>
    <w:rsid w:val="004E317B"/>
    <w:rsid w:val="004E3DF6"/>
    <w:rsid w:val="004E4281"/>
    <w:rsid w:val="004E4F15"/>
    <w:rsid w:val="004E5497"/>
    <w:rsid w:val="004E6739"/>
    <w:rsid w:val="004E777D"/>
    <w:rsid w:val="004F0288"/>
    <w:rsid w:val="004F087E"/>
    <w:rsid w:val="004F09BC"/>
    <w:rsid w:val="004F0B57"/>
    <w:rsid w:val="004F0FDF"/>
    <w:rsid w:val="004F2185"/>
    <w:rsid w:val="004F265E"/>
    <w:rsid w:val="004F5051"/>
    <w:rsid w:val="004F5563"/>
    <w:rsid w:val="004F6800"/>
    <w:rsid w:val="004F6CCB"/>
    <w:rsid w:val="004F72E0"/>
    <w:rsid w:val="004F7D3D"/>
    <w:rsid w:val="005001CE"/>
    <w:rsid w:val="00500DBB"/>
    <w:rsid w:val="00501BE6"/>
    <w:rsid w:val="005033C2"/>
    <w:rsid w:val="005053F1"/>
    <w:rsid w:val="00505498"/>
    <w:rsid w:val="00507588"/>
    <w:rsid w:val="00507C9E"/>
    <w:rsid w:val="0051004E"/>
    <w:rsid w:val="00510225"/>
    <w:rsid w:val="00510602"/>
    <w:rsid w:val="0051107F"/>
    <w:rsid w:val="00511366"/>
    <w:rsid w:val="0051158A"/>
    <w:rsid w:val="0051159C"/>
    <w:rsid w:val="00512EF0"/>
    <w:rsid w:val="005146BB"/>
    <w:rsid w:val="0051576C"/>
    <w:rsid w:val="00515D02"/>
    <w:rsid w:val="00516004"/>
    <w:rsid w:val="005163DE"/>
    <w:rsid w:val="005174D1"/>
    <w:rsid w:val="00517BF1"/>
    <w:rsid w:val="005205CD"/>
    <w:rsid w:val="0052234D"/>
    <w:rsid w:val="00522C47"/>
    <w:rsid w:val="00522CAB"/>
    <w:rsid w:val="00525090"/>
    <w:rsid w:val="00525CD5"/>
    <w:rsid w:val="00526818"/>
    <w:rsid w:val="00526997"/>
    <w:rsid w:val="005313CD"/>
    <w:rsid w:val="00531F98"/>
    <w:rsid w:val="00532262"/>
    <w:rsid w:val="005324B8"/>
    <w:rsid w:val="005325A1"/>
    <w:rsid w:val="00532C30"/>
    <w:rsid w:val="00532F08"/>
    <w:rsid w:val="00532FF3"/>
    <w:rsid w:val="00533508"/>
    <w:rsid w:val="00533AAF"/>
    <w:rsid w:val="00534CBB"/>
    <w:rsid w:val="00535414"/>
    <w:rsid w:val="00535569"/>
    <w:rsid w:val="005355D0"/>
    <w:rsid w:val="00535B36"/>
    <w:rsid w:val="00535DA3"/>
    <w:rsid w:val="00536EFC"/>
    <w:rsid w:val="00537445"/>
    <w:rsid w:val="0054013C"/>
    <w:rsid w:val="00540A29"/>
    <w:rsid w:val="00540BFC"/>
    <w:rsid w:val="00541737"/>
    <w:rsid w:val="005417CA"/>
    <w:rsid w:val="00541BFC"/>
    <w:rsid w:val="00541F60"/>
    <w:rsid w:val="00541F7D"/>
    <w:rsid w:val="0054366C"/>
    <w:rsid w:val="00545CAB"/>
    <w:rsid w:val="005466CB"/>
    <w:rsid w:val="00547F41"/>
    <w:rsid w:val="00550E0B"/>
    <w:rsid w:val="00551B4D"/>
    <w:rsid w:val="00552174"/>
    <w:rsid w:val="0055324C"/>
    <w:rsid w:val="00553D93"/>
    <w:rsid w:val="00554B74"/>
    <w:rsid w:val="0055695D"/>
    <w:rsid w:val="00556C91"/>
    <w:rsid w:val="00560057"/>
    <w:rsid w:val="00560BB8"/>
    <w:rsid w:val="00560D39"/>
    <w:rsid w:val="005641E3"/>
    <w:rsid w:val="00564817"/>
    <w:rsid w:val="00564A7C"/>
    <w:rsid w:val="0056528C"/>
    <w:rsid w:val="0056548C"/>
    <w:rsid w:val="00566D0D"/>
    <w:rsid w:val="00566D95"/>
    <w:rsid w:val="00567012"/>
    <w:rsid w:val="00567029"/>
    <w:rsid w:val="005674D9"/>
    <w:rsid w:val="005701C5"/>
    <w:rsid w:val="00570550"/>
    <w:rsid w:val="00570561"/>
    <w:rsid w:val="00571149"/>
    <w:rsid w:val="0057190E"/>
    <w:rsid w:val="0057230A"/>
    <w:rsid w:val="00573E74"/>
    <w:rsid w:val="00574312"/>
    <w:rsid w:val="00574516"/>
    <w:rsid w:val="0057679D"/>
    <w:rsid w:val="00577446"/>
    <w:rsid w:val="00577F93"/>
    <w:rsid w:val="005804EE"/>
    <w:rsid w:val="005805AF"/>
    <w:rsid w:val="0058083C"/>
    <w:rsid w:val="00580E32"/>
    <w:rsid w:val="005813B6"/>
    <w:rsid w:val="00581839"/>
    <w:rsid w:val="00581FA4"/>
    <w:rsid w:val="0058241C"/>
    <w:rsid w:val="0058249F"/>
    <w:rsid w:val="005828F8"/>
    <w:rsid w:val="005834BD"/>
    <w:rsid w:val="0058365F"/>
    <w:rsid w:val="005839D5"/>
    <w:rsid w:val="005856EB"/>
    <w:rsid w:val="005874E6"/>
    <w:rsid w:val="005904E8"/>
    <w:rsid w:val="00590A99"/>
    <w:rsid w:val="00592AAE"/>
    <w:rsid w:val="00593212"/>
    <w:rsid w:val="00593680"/>
    <w:rsid w:val="0059386E"/>
    <w:rsid w:val="00593F41"/>
    <w:rsid w:val="00594135"/>
    <w:rsid w:val="005944BF"/>
    <w:rsid w:val="005957F5"/>
    <w:rsid w:val="0059614C"/>
    <w:rsid w:val="005965D5"/>
    <w:rsid w:val="00597FC9"/>
    <w:rsid w:val="005A0BBE"/>
    <w:rsid w:val="005A0C3B"/>
    <w:rsid w:val="005A1274"/>
    <w:rsid w:val="005A2649"/>
    <w:rsid w:val="005A2660"/>
    <w:rsid w:val="005A2F64"/>
    <w:rsid w:val="005A3399"/>
    <w:rsid w:val="005A4428"/>
    <w:rsid w:val="005A509F"/>
    <w:rsid w:val="005A56D6"/>
    <w:rsid w:val="005A6336"/>
    <w:rsid w:val="005A7567"/>
    <w:rsid w:val="005B04E7"/>
    <w:rsid w:val="005B0D7E"/>
    <w:rsid w:val="005B120D"/>
    <w:rsid w:val="005B25FD"/>
    <w:rsid w:val="005B2EDB"/>
    <w:rsid w:val="005B3CB0"/>
    <w:rsid w:val="005B4043"/>
    <w:rsid w:val="005B42BB"/>
    <w:rsid w:val="005B456E"/>
    <w:rsid w:val="005B7345"/>
    <w:rsid w:val="005B7C74"/>
    <w:rsid w:val="005C00FC"/>
    <w:rsid w:val="005C04F8"/>
    <w:rsid w:val="005C063B"/>
    <w:rsid w:val="005C0A12"/>
    <w:rsid w:val="005C0BA7"/>
    <w:rsid w:val="005C0DDE"/>
    <w:rsid w:val="005C115C"/>
    <w:rsid w:val="005C2165"/>
    <w:rsid w:val="005C2D92"/>
    <w:rsid w:val="005C2ED2"/>
    <w:rsid w:val="005C3045"/>
    <w:rsid w:val="005C417D"/>
    <w:rsid w:val="005C44E2"/>
    <w:rsid w:val="005C4E5C"/>
    <w:rsid w:val="005C54B2"/>
    <w:rsid w:val="005C6184"/>
    <w:rsid w:val="005C6E64"/>
    <w:rsid w:val="005C74F3"/>
    <w:rsid w:val="005C7794"/>
    <w:rsid w:val="005D0112"/>
    <w:rsid w:val="005D03E1"/>
    <w:rsid w:val="005D0A73"/>
    <w:rsid w:val="005D10C3"/>
    <w:rsid w:val="005D1221"/>
    <w:rsid w:val="005D1A48"/>
    <w:rsid w:val="005D2297"/>
    <w:rsid w:val="005D24BA"/>
    <w:rsid w:val="005D34B0"/>
    <w:rsid w:val="005D3B64"/>
    <w:rsid w:val="005D3C8F"/>
    <w:rsid w:val="005D4065"/>
    <w:rsid w:val="005D4533"/>
    <w:rsid w:val="005D4EB2"/>
    <w:rsid w:val="005D4FA0"/>
    <w:rsid w:val="005D605D"/>
    <w:rsid w:val="005D6127"/>
    <w:rsid w:val="005D67C9"/>
    <w:rsid w:val="005D6A94"/>
    <w:rsid w:val="005E04A5"/>
    <w:rsid w:val="005E0DDE"/>
    <w:rsid w:val="005E19CF"/>
    <w:rsid w:val="005E2044"/>
    <w:rsid w:val="005E207A"/>
    <w:rsid w:val="005E2305"/>
    <w:rsid w:val="005E2F28"/>
    <w:rsid w:val="005E396E"/>
    <w:rsid w:val="005E3F98"/>
    <w:rsid w:val="005E4074"/>
    <w:rsid w:val="005E4477"/>
    <w:rsid w:val="005E46D5"/>
    <w:rsid w:val="005E6415"/>
    <w:rsid w:val="005E71A2"/>
    <w:rsid w:val="005F1185"/>
    <w:rsid w:val="005F143D"/>
    <w:rsid w:val="005F1ADA"/>
    <w:rsid w:val="005F2AEA"/>
    <w:rsid w:val="005F3012"/>
    <w:rsid w:val="005F3AA6"/>
    <w:rsid w:val="005F4295"/>
    <w:rsid w:val="005F459A"/>
    <w:rsid w:val="005F4C22"/>
    <w:rsid w:val="005F5DF9"/>
    <w:rsid w:val="005F671A"/>
    <w:rsid w:val="005F79B8"/>
    <w:rsid w:val="005F7C62"/>
    <w:rsid w:val="00600309"/>
    <w:rsid w:val="00600ABC"/>
    <w:rsid w:val="00600BA7"/>
    <w:rsid w:val="0060197E"/>
    <w:rsid w:val="00602943"/>
    <w:rsid w:val="00602F5B"/>
    <w:rsid w:val="00604980"/>
    <w:rsid w:val="006049CB"/>
    <w:rsid w:val="00604DDD"/>
    <w:rsid w:val="0060512A"/>
    <w:rsid w:val="00605892"/>
    <w:rsid w:val="00605C95"/>
    <w:rsid w:val="00605E6A"/>
    <w:rsid w:val="00606685"/>
    <w:rsid w:val="00606D6C"/>
    <w:rsid w:val="00607559"/>
    <w:rsid w:val="006076B6"/>
    <w:rsid w:val="00607D73"/>
    <w:rsid w:val="0061178C"/>
    <w:rsid w:val="00613262"/>
    <w:rsid w:val="0061393C"/>
    <w:rsid w:val="006144F8"/>
    <w:rsid w:val="00614867"/>
    <w:rsid w:val="00614C5B"/>
    <w:rsid w:val="0061588E"/>
    <w:rsid w:val="00615982"/>
    <w:rsid w:val="00615DFE"/>
    <w:rsid w:val="00615F69"/>
    <w:rsid w:val="006165CE"/>
    <w:rsid w:val="006166C0"/>
    <w:rsid w:val="0061761A"/>
    <w:rsid w:val="00620189"/>
    <w:rsid w:val="00621A2E"/>
    <w:rsid w:val="00622F84"/>
    <w:rsid w:val="006233D6"/>
    <w:rsid w:val="00623ABA"/>
    <w:rsid w:val="00623CE6"/>
    <w:rsid w:val="00624EC8"/>
    <w:rsid w:val="00625062"/>
    <w:rsid w:val="006256FF"/>
    <w:rsid w:val="00625E8E"/>
    <w:rsid w:val="006300FC"/>
    <w:rsid w:val="006303C8"/>
    <w:rsid w:val="0063181D"/>
    <w:rsid w:val="00631F89"/>
    <w:rsid w:val="00632C81"/>
    <w:rsid w:val="00632F46"/>
    <w:rsid w:val="006359A1"/>
    <w:rsid w:val="00636843"/>
    <w:rsid w:val="0063753F"/>
    <w:rsid w:val="006403A2"/>
    <w:rsid w:val="006403CA"/>
    <w:rsid w:val="00641284"/>
    <w:rsid w:val="0064211B"/>
    <w:rsid w:val="006427E0"/>
    <w:rsid w:val="00642EB2"/>
    <w:rsid w:val="00643AE8"/>
    <w:rsid w:val="00643CB1"/>
    <w:rsid w:val="00644599"/>
    <w:rsid w:val="00644A1D"/>
    <w:rsid w:val="0064563B"/>
    <w:rsid w:val="0064595E"/>
    <w:rsid w:val="00645D76"/>
    <w:rsid w:val="00646469"/>
    <w:rsid w:val="006466A1"/>
    <w:rsid w:val="00646994"/>
    <w:rsid w:val="00646E72"/>
    <w:rsid w:val="00647186"/>
    <w:rsid w:val="00647693"/>
    <w:rsid w:val="00647758"/>
    <w:rsid w:val="0065037D"/>
    <w:rsid w:val="00650493"/>
    <w:rsid w:val="0065084F"/>
    <w:rsid w:val="00650901"/>
    <w:rsid w:val="00650E47"/>
    <w:rsid w:val="00651427"/>
    <w:rsid w:val="00651936"/>
    <w:rsid w:val="006525B2"/>
    <w:rsid w:val="00652C91"/>
    <w:rsid w:val="00653835"/>
    <w:rsid w:val="00653D7C"/>
    <w:rsid w:val="0065504F"/>
    <w:rsid w:val="00655373"/>
    <w:rsid w:val="0065570C"/>
    <w:rsid w:val="0065682D"/>
    <w:rsid w:val="006569C3"/>
    <w:rsid w:val="0065750C"/>
    <w:rsid w:val="0065785C"/>
    <w:rsid w:val="00657987"/>
    <w:rsid w:val="00660468"/>
    <w:rsid w:val="00661413"/>
    <w:rsid w:val="006619C5"/>
    <w:rsid w:val="00661BE9"/>
    <w:rsid w:val="00661EF2"/>
    <w:rsid w:val="00662383"/>
    <w:rsid w:val="00662B2C"/>
    <w:rsid w:val="00663D0D"/>
    <w:rsid w:val="00666EB1"/>
    <w:rsid w:val="00667D39"/>
    <w:rsid w:val="00667FF0"/>
    <w:rsid w:val="00670FB2"/>
    <w:rsid w:val="006713D7"/>
    <w:rsid w:val="006714F0"/>
    <w:rsid w:val="006714F7"/>
    <w:rsid w:val="00671D02"/>
    <w:rsid w:val="00671E38"/>
    <w:rsid w:val="00671F93"/>
    <w:rsid w:val="006721DF"/>
    <w:rsid w:val="0067259E"/>
    <w:rsid w:val="006728D8"/>
    <w:rsid w:val="00672C72"/>
    <w:rsid w:val="0067302C"/>
    <w:rsid w:val="00673E02"/>
    <w:rsid w:val="00673E1D"/>
    <w:rsid w:val="00674151"/>
    <w:rsid w:val="0067471B"/>
    <w:rsid w:val="00674E3D"/>
    <w:rsid w:val="00675E8F"/>
    <w:rsid w:val="0067664A"/>
    <w:rsid w:val="00676FB1"/>
    <w:rsid w:val="006772E3"/>
    <w:rsid w:val="006802DA"/>
    <w:rsid w:val="00680759"/>
    <w:rsid w:val="00682694"/>
    <w:rsid w:val="006837CD"/>
    <w:rsid w:val="0068426B"/>
    <w:rsid w:val="00684CD9"/>
    <w:rsid w:val="0068566A"/>
    <w:rsid w:val="006859AB"/>
    <w:rsid w:val="00685D3E"/>
    <w:rsid w:val="00686255"/>
    <w:rsid w:val="00687620"/>
    <w:rsid w:val="0068766B"/>
    <w:rsid w:val="00690042"/>
    <w:rsid w:val="006900FA"/>
    <w:rsid w:val="0069135C"/>
    <w:rsid w:val="006918CF"/>
    <w:rsid w:val="00691C1C"/>
    <w:rsid w:val="0069273C"/>
    <w:rsid w:val="0069332B"/>
    <w:rsid w:val="006939F9"/>
    <w:rsid w:val="00693AC0"/>
    <w:rsid w:val="0069486A"/>
    <w:rsid w:val="00695878"/>
    <w:rsid w:val="006962E8"/>
    <w:rsid w:val="006968B0"/>
    <w:rsid w:val="006968CB"/>
    <w:rsid w:val="006A00C3"/>
    <w:rsid w:val="006A0905"/>
    <w:rsid w:val="006A1AF0"/>
    <w:rsid w:val="006A1CD2"/>
    <w:rsid w:val="006A2350"/>
    <w:rsid w:val="006A263E"/>
    <w:rsid w:val="006A4751"/>
    <w:rsid w:val="006A541F"/>
    <w:rsid w:val="006A583E"/>
    <w:rsid w:val="006A5B21"/>
    <w:rsid w:val="006A7C00"/>
    <w:rsid w:val="006A7CD5"/>
    <w:rsid w:val="006B0650"/>
    <w:rsid w:val="006B0A4E"/>
    <w:rsid w:val="006B0AD5"/>
    <w:rsid w:val="006B0D8E"/>
    <w:rsid w:val="006B1292"/>
    <w:rsid w:val="006B175E"/>
    <w:rsid w:val="006B1B41"/>
    <w:rsid w:val="006B1BE9"/>
    <w:rsid w:val="006B1FF8"/>
    <w:rsid w:val="006B2346"/>
    <w:rsid w:val="006B253B"/>
    <w:rsid w:val="006B2A59"/>
    <w:rsid w:val="006B2CDC"/>
    <w:rsid w:val="006B2E1C"/>
    <w:rsid w:val="006B4338"/>
    <w:rsid w:val="006B4579"/>
    <w:rsid w:val="006B4683"/>
    <w:rsid w:val="006B4E45"/>
    <w:rsid w:val="006B63F3"/>
    <w:rsid w:val="006B687A"/>
    <w:rsid w:val="006C06C6"/>
    <w:rsid w:val="006C0CAE"/>
    <w:rsid w:val="006C0D46"/>
    <w:rsid w:val="006C0DE4"/>
    <w:rsid w:val="006C10FF"/>
    <w:rsid w:val="006C1110"/>
    <w:rsid w:val="006C2AEC"/>
    <w:rsid w:val="006C359C"/>
    <w:rsid w:val="006C3704"/>
    <w:rsid w:val="006C3BF8"/>
    <w:rsid w:val="006C40B2"/>
    <w:rsid w:val="006C4DD3"/>
    <w:rsid w:val="006C5311"/>
    <w:rsid w:val="006C539C"/>
    <w:rsid w:val="006C5F94"/>
    <w:rsid w:val="006C60AE"/>
    <w:rsid w:val="006C626E"/>
    <w:rsid w:val="006C6278"/>
    <w:rsid w:val="006C6A53"/>
    <w:rsid w:val="006C6DFB"/>
    <w:rsid w:val="006C73B4"/>
    <w:rsid w:val="006D0730"/>
    <w:rsid w:val="006D13A8"/>
    <w:rsid w:val="006D1EAE"/>
    <w:rsid w:val="006D3033"/>
    <w:rsid w:val="006D342B"/>
    <w:rsid w:val="006D4A69"/>
    <w:rsid w:val="006D4B4D"/>
    <w:rsid w:val="006D4DBE"/>
    <w:rsid w:val="006D5B5E"/>
    <w:rsid w:val="006D5C45"/>
    <w:rsid w:val="006D5D05"/>
    <w:rsid w:val="006D6752"/>
    <w:rsid w:val="006D6946"/>
    <w:rsid w:val="006D72E6"/>
    <w:rsid w:val="006D76A4"/>
    <w:rsid w:val="006E0DCE"/>
    <w:rsid w:val="006E2A03"/>
    <w:rsid w:val="006E2E5E"/>
    <w:rsid w:val="006E39D8"/>
    <w:rsid w:val="006E3EA4"/>
    <w:rsid w:val="006E4221"/>
    <w:rsid w:val="006E4D84"/>
    <w:rsid w:val="006E5046"/>
    <w:rsid w:val="006E5E27"/>
    <w:rsid w:val="006E61E9"/>
    <w:rsid w:val="006E6D9F"/>
    <w:rsid w:val="006E6EB9"/>
    <w:rsid w:val="006E7E48"/>
    <w:rsid w:val="006E7F16"/>
    <w:rsid w:val="006F011B"/>
    <w:rsid w:val="006F0139"/>
    <w:rsid w:val="006F02EE"/>
    <w:rsid w:val="006F0450"/>
    <w:rsid w:val="006F06CF"/>
    <w:rsid w:val="006F1CA0"/>
    <w:rsid w:val="006F3946"/>
    <w:rsid w:val="006F3C10"/>
    <w:rsid w:val="006F3F0C"/>
    <w:rsid w:val="006F42F8"/>
    <w:rsid w:val="006F4970"/>
    <w:rsid w:val="006F5399"/>
    <w:rsid w:val="006F5D07"/>
    <w:rsid w:val="006F6E52"/>
    <w:rsid w:val="006F6F9F"/>
    <w:rsid w:val="006F6FDE"/>
    <w:rsid w:val="006F7597"/>
    <w:rsid w:val="00700187"/>
    <w:rsid w:val="00700780"/>
    <w:rsid w:val="0070081C"/>
    <w:rsid w:val="0070146E"/>
    <w:rsid w:val="00702377"/>
    <w:rsid w:val="007024BB"/>
    <w:rsid w:val="007024CF"/>
    <w:rsid w:val="0070282E"/>
    <w:rsid w:val="00702BAC"/>
    <w:rsid w:val="0070396B"/>
    <w:rsid w:val="00703D3C"/>
    <w:rsid w:val="0070420C"/>
    <w:rsid w:val="0070438F"/>
    <w:rsid w:val="00704395"/>
    <w:rsid w:val="00704A95"/>
    <w:rsid w:val="007061A0"/>
    <w:rsid w:val="00706E00"/>
    <w:rsid w:val="00706F1C"/>
    <w:rsid w:val="007071E7"/>
    <w:rsid w:val="00707F78"/>
    <w:rsid w:val="00710024"/>
    <w:rsid w:val="0071038B"/>
    <w:rsid w:val="0071062F"/>
    <w:rsid w:val="00711115"/>
    <w:rsid w:val="00711871"/>
    <w:rsid w:val="00712687"/>
    <w:rsid w:val="007127E6"/>
    <w:rsid w:val="0071290E"/>
    <w:rsid w:val="00713231"/>
    <w:rsid w:val="007156A6"/>
    <w:rsid w:val="00716272"/>
    <w:rsid w:val="00716970"/>
    <w:rsid w:val="00717C27"/>
    <w:rsid w:val="0072007F"/>
    <w:rsid w:val="00720688"/>
    <w:rsid w:val="00720E93"/>
    <w:rsid w:val="00720F99"/>
    <w:rsid w:val="00721741"/>
    <w:rsid w:val="0072197A"/>
    <w:rsid w:val="00722360"/>
    <w:rsid w:val="00722D67"/>
    <w:rsid w:val="00723433"/>
    <w:rsid w:val="00723AEF"/>
    <w:rsid w:val="00724D67"/>
    <w:rsid w:val="0072500F"/>
    <w:rsid w:val="007264E4"/>
    <w:rsid w:val="007277EE"/>
    <w:rsid w:val="00727D44"/>
    <w:rsid w:val="00730D7D"/>
    <w:rsid w:val="0073113B"/>
    <w:rsid w:val="007320F5"/>
    <w:rsid w:val="00732922"/>
    <w:rsid w:val="00732AC9"/>
    <w:rsid w:val="00732F7A"/>
    <w:rsid w:val="007332B1"/>
    <w:rsid w:val="007333AB"/>
    <w:rsid w:val="0073349B"/>
    <w:rsid w:val="007335C9"/>
    <w:rsid w:val="00734315"/>
    <w:rsid w:val="007344D7"/>
    <w:rsid w:val="00734F7E"/>
    <w:rsid w:val="007354AB"/>
    <w:rsid w:val="007355C3"/>
    <w:rsid w:val="007358E0"/>
    <w:rsid w:val="0073618E"/>
    <w:rsid w:val="00736ADA"/>
    <w:rsid w:val="00737699"/>
    <w:rsid w:val="00740BD7"/>
    <w:rsid w:val="007413E3"/>
    <w:rsid w:val="00741DCB"/>
    <w:rsid w:val="0074296D"/>
    <w:rsid w:val="007432CE"/>
    <w:rsid w:val="007432D6"/>
    <w:rsid w:val="00745094"/>
    <w:rsid w:val="007451ED"/>
    <w:rsid w:val="00746B65"/>
    <w:rsid w:val="00746E19"/>
    <w:rsid w:val="007475C2"/>
    <w:rsid w:val="007500E0"/>
    <w:rsid w:val="00751A68"/>
    <w:rsid w:val="00753257"/>
    <w:rsid w:val="00754649"/>
    <w:rsid w:val="00754E92"/>
    <w:rsid w:val="007551C5"/>
    <w:rsid w:val="00755E1E"/>
    <w:rsid w:val="00756A93"/>
    <w:rsid w:val="007572B9"/>
    <w:rsid w:val="00757550"/>
    <w:rsid w:val="007604FD"/>
    <w:rsid w:val="00761665"/>
    <w:rsid w:val="0076192F"/>
    <w:rsid w:val="00762039"/>
    <w:rsid w:val="00762A48"/>
    <w:rsid w:val="00762F56"/>
    <w:rsid w:val="007635B8"/>
    <w:rsid w:val="007637BF"/>
    <w:rsid w:val="007639C5"/>
    <w:rsid w:val="00763A9A"/>
    <w:rsid w:val="00763E49"/>
    <w:rsid w:val="00763FB1"/>
    <w:rsid w:val="00764087"/>
    <w:rsid w:val="00764643"/>
    <w:rsid w:val="00764F79"/>
    <w:rsid w:val="007656CE"/>
    <w:rsid w:val="00765FD4"/>
    <w:rsid w:val="00766470"/>
    <w:rsid w:val="007665A0"/>
    <w:rsid w:val="007666CE"/>
    <w:rsid w:val="007667D8"/>
    <w:rsid w:val="007669F6"/>
    <w:rsid w:val="00766C91"/>
    <w:rsid w:val="00767D60"/>
    <w:rsid w:val="00767F7F"/>
    <w:rsid w:val="007717F6"/>
    <w:rsid w:val="00771A04"/>
    <w:rsid w:val="00771B70"/>
    <w:rsid w:val="00772B39"/>
    <w:rsid w:val="00773647"/>
    <w:rsid w:val="00774014"/>
    <w:rsid w:val="0077425A"/>
    <w:rsid w:val="0077498A"/>
    <w:rsid w:val="00774D07"/>
    <w:rsid w:val="00776E28"/>
    <w:rsid w:val="00777854"/>
    <w:rsid w:val="007803C4"/>
    <w:rsid w:val="00780411"/>
    <w:rsid w:val="0078076D"/>
    <w:rsid w:val="00780AE6"/>
    <w:rsid w:val="00781580"/>
    <w:rsid w:val="00781C06"/>
    <w:rsid w:val="00781F02"/>
    <w:rsid w:val="007825E4"/>
    <w:rsid w:val="00782826"/>
    <w:rsid w:val="007833B0"/>
    <w:rsid w:val="007846EA"/>
    <w:rsid w:val="00784B9B"/>
    <w:rsid w:val="00786C55"/>
    <w:rsid w:val="00787184"/>
    <w:rsid w:val="00787D7F"/>
    <w:rsid w:val="007904ED"/>
    <w:rsid w:val="00790D57"/>
    <w:rsid w:val="0079294E"/>
    <w:rsid w:val="0079301D"/>
    <w:rsid w:val="0079368A"/>
    <w:rsid w:val="0079485A"/>
    <w:rsid w:val="007955EB"/>
    <w:rsid w:val="00796237"/>
    <w:rsid w:val="007962E7"/>
    <w:rsid w:val="007965B9"/>
    <w:rsid w:val="007979B7"/>
    <w:rsid w:val="007A0FA3"/>
    <w:rsid w:val="007A2A64"/>
    <w:rsid w:val="007A2F26"/>
    <w:rsid w:val="007A3E6F"/>
    <w:rsid w:val="007A4DCF"/>
    <w:rsid w:val="007A55DD"/>
    <w:rsid w:val="007A5BB2"/>
    <w:rsid w:val="007A6A39"/>
    <w:rsid w:val="007A72B9"/>
    <w:rsid w:val="007A7E38"/>
    <w:rsid w:val="007B1360"/>
    <w:rsid w:val="007B1DB1"/>
    <w:rsid w:val="007B2248"/>
    <w:rsid w:val="007B2BC6"/>
    <w:rsid w:val="007B2C06"/>
    <w:rsid w:val="007B38CA"/>
    <w:rsid w:val="007B3D94"/>
    <w:rsid w:val="007B477B"/>
    <w:rsid w:val="007B4C3B"/>
    <w:rsid w:val="007B53C1"/>
    <w:rsid w:val="007B55FC"/>
    <w:rsid w:val="007B66CE"/>
    <w:rsid w:val="007B746A"/>
    <w:rsid w:val="007B7B10"/>
    <w:rsid w:val="007C0421"/>
    <w:rsid w:val="007C0B67"/>
    <w:rsid w:val="007C0E6B"/>
    <w:rsid w:val="007C1215"/>
    <w:rsid w:val="007C1E1A"/>
    <w:rsid w:val="007C2DD3"/>
    <w:rsid w:val="007C3A95"/>
    <w:rsid w:val="007C42DD"/>
    <w:rsid w:val="007C54F5"/>
    <w:rsid w:val="007C5685"/>
    <w:rsid w:val="007C57DC"/>
    <w:rsid w:val="007C6211"/>
    <w:rsid w:val="007C6A1A"/>
    <w:rsid w:val="007D00CF"/>
    <w:rsid w:val="007D0645"/>
    <w:rsid w:val="007D0730"/>
    <w:rsid w:val="007D0916"/>
    <w:rsid w:val="007D0B4F"/>
    <w:rsid w:val="007D1CA1"/>
    <w:rsid w:val="007D1E7A"/>
    <w:rsid w:val="007D26EF"/>
    <w:rsid w:val="007D3F2E"/>
    <w:rsid w:val="007D4204"/>
    <w:rsid w:val="007D45D6"/>
    <w:rsid w:val="007D45FF"/>
    <w:rsid w:val="007D5016"/>
    <w:rsid w:val="007D6BFE"/>
    <w:rsid w:val="007E0B27"/>
    <w:rsid w:val="007E1485"/>
    <w:rsid w:val="007E157B"/>
    <w:rsid w:val="007E2C15"/>
    <w:rsid w:val="007E2C20"/>
    <w:rsid w:val="007E354E"/>
    <w:rsid w:val="007E49E9"/>
    <w:rsid w:val="007E7714"/>
    <w:rsid w:val="007F094C"/>
    <w:rsid w:val="007F1552"/>
    <w:rsid w:val="007F1721"/>
    <w:rsid w:val="007F38E5"/>
    <w:rsid w:val="007F4730"/>
    <w:rsid w:val="007F49A6"/>
    <w:rsid w:val="007F4D8F"/>
    <w:rsid w:val="007F616B"/>
    <w:rsid w:val="007F618F"/>
    <w:rsid w:val="007F7362"/>
    <w:rsid w:val="007F75E9"/>
    <w:rsid w:val="007F7D6F"/>
    <w:rsid w:val="0080020D"/>
    <w:rsid w:val="00800349"/>
    <w:rsid w:val="00800BB1"/>
    <w:rsid w:val="00801875"/>
    <w:rsid w:val="008019F2"/>
    <w:rsid w:val="00802E12"/>
    <w:rsid w:val="00803625"/>
    <w:rsid w:val="00803EA3"/>
    <w:rsid w:val="00804174"/>
    <w:rsid w:val="00804877"/>
    <w:rsid w:val="00804963"/>
    <w:rsid w:val="008057D3"/>
    <w:rsid w:val="00805EEB"/>
    <w:rsid w:val="00806EDB"/>
    <w:rsid w:val="00807430"/>
    <w:rsid w:val="0080778F"/>
    <w:rsid w:val="00807C4A"/>
    <w:rsid w:val="008104A0"/>
    <w:rsid w:val="00810EB0"/>
    <w:rsid w:val="008117DD"/>
    <w:rsid w:val="008121C0"/>
    <w:rsid w:val="00812289"/>
    <w:rsid w:val="00812B04"/>
    <w:rsid w:val="008131FB"/>
    <w:rsid w:val="00813BE3"/>
    <w:rsid w:val="00813C8D"/>
    <w:rsid w:val="00815E7E"/>
    <w:rsid w:val="008164FA"/>
    <w:rsid w:val="00816DA7"/>
    <w:rsid w:val="008177C2"/>
    <w:rsid w:val="00820A10"/>
    <w:rsid w:val="00820EB1"/>
    <w:rsid w:val="00820EB7"/>
    <w:rsid w:val="00821564"/>
    <w:rsid w:val="00822747"/>
    <w:rsid w:val="00823C9B"/>
    <w:rsid w:val="008241BE"/>
    <w:rsid w:val="0082550B"/>
    <w:rsid w:val="00825BBE"/>
    <w:rsid w:val="00826E01"/>
    <w:rsid w:val="00826E27"/>
    <w:rsid w:val="00826E7C"/>
    <w:rsid w:val="00827353"/>
    <w:rsid w:val="00827593"/>
    <w:rsid w:val="00827CCC"/>
    <w:rsid w:val="00830CD0"/>
    <w:rsid w:val="00831F8F"/>
    <w:rsid w:val="00833280"/>
    <w:rsid w:val="008334C6"/>
    <w:rsid w:val="008334EA"/>
    <w:rsid w:val="00835616"/>
    <w:rsid w:val="00836277"/>
    <w:rsid w:val="008375BE"/>
    <w:rsid w:val="00837E5C"/>
    <w:rsid w:val="0084007A"/>
    <w:rsid w:val="008400CE"/>
    <w:rsid w:val="00840F5D"/>
    <w:rsid w:val="008423D4"/>
    <w:rsid w:val="008429EC"/>
    <w:rsid w:val="008435F5"/>
    <w:rsid w:val="00843BE3"/>
    <w:rsid w:val="00843F52"/>
    <w:rsid w:val="008451A1"/>
    <w:rsid w:val="008468F1"/>
    <w:rsid w:val="00846CDB"/>
    <w:rsid w:val="00847015"/>
    <w:rsid w:val="0084760A"/>
    <w:rsid w:val="0084767A"/>
    <w:rsid w:val="00850835"/>
    <w:rsid w:val="00851BCB"/>
    <w:rsid w:val="008522D2"/>
    <w:rsid w:val="00852B28"/>
    <w:rsid w:val="00853090"/>
    <w:rsid w:val="00853A80"/>
    <w:rsid w:val="00853C94"/>
    <w:rsid w:val="00854A3F"/>
    <w:rsid w:val="00854EB3"/>
    <w:rsid w:val="00855398"/>
    <w:rsid w:val="0085594E"/>
    <w:rsid w:val="00856180"/>
    <w:rsid w:val="00857854"/>
    <w:rsid w:val="0085791B"/>
    <w:rsid w:val="00860E04"/>
    <w:rsid w:val="008614BC"/>
    <w:rsid w:val="00862309"/>
    <w:rsid w:val="00862417"/>
    <w:rsid w:val="008625A2"/>
    <w:rsid w:val="00862A53"/>
    <w:rsid w:val="00862FCB"/>
    <w:rsid w:val="00864A2A"/>
    <w:rsid w:val="008657A4"/>
    <w:rsid w:val="008659A8"/>
    <w:rsid w:val="008661B6"/>
    <w:rsid w:val="0086628D"/>
    <w:rsid w:val="00866CFA"/>
    <w:rsid w:val="00866D88"/>
    <w:rsid w:val="00870409"/>
    <w:rsid w:val="008715BB"/>
    <w:rsid w:val="00871629"/>
    <w:rsid w:val="00871699"/>
    <w:rsid w:val="008717A8"/>
    <w:rsid w:val="0087295F"/>
    <w:rsid w:val="00873292"/>
    <w:rsid w:val="008735C8"/>
    <w:rsid w:val="008741AE"/>
    <w:rsid w:val="008741D4"/>
    <w:rsid w:val="008743C2"/>
    <w:rsid w:val="00874647"/>
    <w:rsid w:val="00874916"/>
    <w:rsid w:val="00875411"/>
    <w:rsid w:val="00876015"/>
    <w:rsid w:val="0087673A"/>
    <w:rsid w:val="0087721A"/>
    <w:rsid w:val="0087737A"/>
    <w:rsid w:val="00877451"/>
    <w:rsid w:val="008774B8"/>
    <w:rsid w:val="00877E92"/>
    <w:rsid w:val="00881151"/>
    <w:rsid w:val="008815BC"/>
    <w:rsid w:val="00882132"/>
    <w:rsid w:val="008823D2"/>
    <w:rsid w:val="00882750"/>
    <w:rsid w:val="008828AF"/>
    <w:rsid w:val="00883F48"/>
    <w:rsid w:val="00884E48"/>
    <w:rsid w:val="008852C4"/>
    <w:rsid w:val="00885C93"/>
    <w:rsid w:val="008873AD"/>
    <w:rsid w:val="00887BA9"/>
    <w:rsid w:val="0089297E"/>
    <w:rsid w:val="0089328A"/>
    <w:rsid w:val="00893FC5"/>
    <w:rsid w:val="0089406B"/>
    <w:rsid w:val="00894627"/>
    <w:rsid w:val="00895EF5"/>
    <w:rsid w:val="008968AE"/>
    <w:rsid w:val="008975E1"/>
    <w:rsid w:val="008A00EF"/>
    <w:rsid w:val="008A0530"/>
    <w:rsid w:val="008A0759"/>
    <w:rsid w:val="008A1FC1"/>
    <w:rsid w:val="008A23E9"/>
    <w:rsid w:val="008A2B3F"/>
    <w:rsid w:val="008A337C"/>
    <w:rsid w:val="008A378E"/>
    <w:rsid w:val="008A3D62"/>
    <w:rsid w:val="008A4062"/>
    <w:rsid w:val="008A445D"/>
    <w:rsid w:val="008A47FD"/>
    <w:rsid w:val="008A4A59"/>
    <w:rsid w:val="008A5B54"/>
    <w:rsid w:val="008A5E2C"/>
    <w:rsid w:val="008A5FDF"/>
    <w:rsid w:val="008A74C2"/>
    <w:rsid w:val="008A7790"/>
    <w:rsid w:val="008A7B16"/>
    <w:rsid w:val="008A7C3E"/>
    <w:rsid w:val="008A7EBA"/>
    <w:rsid w:val="008A7EEA"/>
    <w:rsid w:val="008B059F"/>
    <w:rsid w:val="008B0898"/>
    <w:rsid w:val="008B0F8F"/>
    <w:rsid w:val="008B1203"/>
    <w:rsid w:val="008B200E"/>
    <w:rsid w:val="008B2252"/>
    <w:rsid w:val="008B26D3"/>
    <w:rsid w:val="008B26F7"/>
    <w:rsid w:val="008B27FC"/>
    <w:rsid w:val="008B28B7"/>
    <w:rsid w:val="008B2905"/>
    <w:rsid w:val="008B2C15"/>
    <w:rsid w:val="008B3895"/>
    <w:rsid w:val="008B4896"/>
    <w:rsid w:val="008B51D7"/>
    <w:rsid w:val="008B5743"/>
    <w:rsid w:val="008B603D"/>
    <w:rsid w:val="008B68DA"/>
    <w:rsid w:val="008B6DA8"/>
    <w:rsid w:val="008B76A4"/>
    <w:rsid w:val="008C04FF"/>
    <w:rsid w:val="008C08CD"/>
    <w:rsid w:val="008C0AC8"/>
    <w:rsid w:val="008C0BD3"/>
    <w:rsid w:val="008C0D02"/>
    <w:rsid w:val="008C1881"/>
    <w:rsid w:val="008C1899"/>
    <w:rsid w:val="008C18BE"/>
    <w:rsid w:val="008C1F88"/>
    <w:rsid w:val="008C21A7"/>
    <w:rsid w:val="008C249C"/>
    <w:rsid w:val="008C25BA"/>
    <w:rsid w:val="008C4C7D"/>
    <w:rsid w:val="008C4D31"/>
    <w:rsid w:val="008C6835"/>
    <w:rsid w:val="008C6E8D"/>
    <w:rsid w:val="008C6F5F"/>
    <w:rsid w:val="008C70BB"/>
    <w:rsid w:val="008C7326"/>
    <w:rsid w:val="008C7352"/>
    <w:rsid w:val="008C7F94"/>
    <w:rsid w:val="008D13B9"/>
    <w:rsid w:val="008D19AD"/>
    <w:rsid w:val="008D207F"/>
    <w:rsid w:val="008D2563"/>
    <w:rsid w:val="008D2C42"/>
    <w:rsid w:val="008D3009"/>
    <w:rsid w:val="008D3A36"/>
    <w:rsid w:val="008D3FF6"/>
    <w:rsid w:val="008D6445"/>
    <w:rsid w:val="008D6C6F"/>
    <w:rsid w:val="008D746C"/>
    <w:rsid w:val="008D7FA4"/>
    <w:rsid w:val="008E1363"/>
    <w:rsid w:val="008E169D"/>
    <w:rsid w:val="008E1923"/>
    <w:rsid w:val="008E200E"/>
    <w:rsid w:val="008E20E7"/>
    <w:rsid w:val="008E2481"/>
    <w:rsid w:val="008E30EE"/>
    <w:rsid w:val="008E41B7"/>
    <w:rsid w:val="008E441C"/>
    <w:rsid w:val="008E49E0"/>
    <w:rsid w:val="008E5043"/>
    <w:rsid w:val="008E5471"/>
    <w:rsid w:val="008E588A"/>
    <w:rsid w:val="008E58CC"/>
    <w:rsid w:val="008E5C46"/>
    <w:rsid w:val="008E5C71"/>
    <w:rsid w:val="008E5FC9"/>
    <w:rsid w:val="008E61A5"/>
    <w:rsid w:val="008E65E1"/>
    <w:rsid w:val="008E7271"/>
    <w:rsid w:val="008E7A62"/>
    <w:rsid w:val="008E7BF0"/>
    <w:rsid w:val="008F0228"/>
    <w:rsid w:val="008F04CE"/>
    <w:rsid w:val="008F21CF"/>
    <w:rsid w:val="008F2B17"/>
    <w:rsid w:val="008F46C0"/>
    <w:rsid w:val="008F4AB5"/>
    <w:rsid w:val="008F64E0"/>
    <w:rsid w:val="008F7964"/>
    <w:rsid w:val="008F7ED2"/>
    <w:rsid w:val="00902251"/>
    <w:rsid w:val="0090291C"/>
    <w:rsid w:val="00903E13"/>
    <w:rsid w:val="009042F1"/>
    <w:rsid w:val="0090472D"/>
    <w:rsid w:val="00905A1E"/>
    <w:rsid w:val="00905DB2"/>
    <w:rsid w:val="00906BB3"/>
    <w:rsid w:val="00907935"/>
    <w:rsid w:val="00910476"/>
    <w:rsid w:val="009108B8"/>
    <w:rsid w:val="00910BCD"/>
    <w:rsid w:val="00911182"/>
    <w:rsid w:val="00911CDE"/>
    <w:rsid w:val="00911D59"/>
    <w:rsid w:val="0091211D"/>
    <w:rsid w:val="00912366"/>
    <w:rsid w:val="0091309F"/>
    <w:rsid w:val="0091332B"/>
    <w:rsid w:val="00913491"/>
    <w:rsid w:val="00913C5E"/>
    <w:rsid w:val="00913E1B"/>
    <w:rsid w:val="00914377"/>
    <w:rsid w:val="0091479C"/>
    <w:rsid w:val="00914CA3"/>
    <w:rsid w:val="00915232"/>
    <w:rsid w:val="0091587C"/>
    <w:rsid w:val="00915925"/>
    <w:rsid w:val="00917909"/>
    <w:rsid w:val="00921022"/>
    <w:rsid w:val="00921A0D"/>
    <w:rsid w:val="009228CD"/>
    <w:rsid w:val="00922A84"/>
    <w:rsid w:val="0092309A"/>
    <w:rsid w:val="00923756"/>
    <w:rsid w:val="00924C70"/>
    <w:rsid w:val="00924C99"/>
    <w:rsid w:val="009250CE"/>
    <w:rsid w:val="00926054"/>
    <w:rsid w:val="0092613E"/>
    <w:rsid w:val="00926475"/>
    <w:rsid w:val="009266D4"/>
    <w:rsid w:val="009272B9"/>
    <w:rsid w:val="0092781E"/>
    <w:rsid w:val="0092788F"/>
    <w:rsid w:val="00927A7E"/>
    <w:rsid w:val="00930787"/>
    <w:rsid w:val="00930CCE"/>
    <w:rsid w:val="00931AE2"/>
    <w:rsid w:val="00932389"/>
    <w:rsid w:val="00934784"/>
    <w:rsid w:val="009349DE"/>
    <w:rsid w:val="00935A18"/>
    <w:rsid w:val="009360B2"/>
    <w:rsid w:val="00936B47"/>
    <w:rsid w:val="00936EC4"/>
    <w:rsid w:val="00937721"/>
    <w:rsid w:val="00940DD0"/>
    <w:rsid w:val="00942472"/>
    <w:rsid w:val="00943BF8"/>
    <w:rsid w:val="00943C03"/>
    <w:rsid w:val="00943F7C"/>
    <w:rsid w:val="009440E5"/>
    <w:rsid w:val="00946811"/>
    <w:rsid w:val="00947395"/>
    <w:rsid w:val="009510BF"/>
    <w:rsid w:val="00952ECE"/>
    <w:rsid w:val="00952FA8"/>
    <w:rsid w:val="00953F7F"/>
    <w:rsid w:val="00954D7E"/>
    <w:rsid w:val="00956142"/>
    <w:rsid w:val="009562F2"/>
    <w:rsid w:val="009565F9"/>
    <w:rsid w:val="00957ABA"/>
    <w:rsid w:val="009609C7"/>
    <w:rsid w:val="0096150D"/>
    <w:rsid w:val="00961EE9"/>
    <w:rsid w:val="00962931"/>
    <w:rsid w:val="0096489C"/>
    <w:rsid w:val="00964E11"/>
    <w:rsid w:val="00965C51"/>
    <w:rsid w:val="00965F8A"/>
    <w:rsid w:val="00967B6B"/>
    <w:rsid w:val="00970662"/>
    <w:rsid w:val="00970BD7"/>
    <w:rsid w:val="00971BD2"/>
    <w:rsid w:val="0097205F"/>
    <w:rsid w:val="0097219D"/>
    <w:rsid w:val="00972704"/>
    <w:rsid w:val="00972711"/>
    <w:rsid w:val="009728DE"/>
    <w:rsid w:val="009744B9"/>
    <w:rsid w:val="00974940"/>
    <w:rsid w:val="009758D7"/>
    <w:rsid w:val="00975A0B"/>
    <w:rsid w:val="00976159"/>
    <w:rsid w:val="00976491"/>
    <w:rsid w:val="009774B4"/>
    <w:rsid w:val="0098114B"/>
    <w:rsid w:val="0098128B"/>
    <w:rsid w:val="009815A1"/>
    <w:rsid w:val="00982754"/>
    <w:rsid w:val="00982CCF"/>
    <w:rsid w:val="0098308F"/>
    <w:rsid w:val="0098386F"/>
    <w:rsid w:val="009839EB"/>
    <w:rsid w:val="00983E99"/>
    <w:rsid w:val="00983F6F"/>
    <w:rsid w:val="00984419"/>
    <w:rsid w:val="00984F17"/>
    <w:rsid w:val="009855FD"/>
    <w:rsid w:val="009856ED"/>
    <w:rsid w:val="00985BA6"/>
    <w:rsid w:val="00986111"/>
    <w:rsid w:val="009867F3"/>
    <w:rsid w:val="00987103"/>
    <w:rsid w:val="009873A7"/>
    <w:rsid w:val="00987599"/>
    <w:rsid w:val="00987D97"/>
    <w:rsid w:val="0099145C"/>
    <w:rsid w:val="0099175E"/>
    <w:rsid w:val="00991B1F"/>
    <w:rsid w:val="00992A40"/>
    <w:rsid w:val="00993490"/>
    <w:rsid w:val="00994E70"/>
    <w:rsid w:val="0099561B"/>
    <w:rsid w:val="00995FD6"/>
    <w:rsid w:val="00996002"/>
    <w:rsid w:val="0099701D"/>
    <w:rsid w:val="00997469"/>
    <w:rsid w:val="009977CC"/>
    <w:rsid w:val="00997AA2"/>
    <w:rsid w:val="00997D44"/>
    <w:rsid w:val="009A0228"/>
    <w:rsid w:val="009A03D5"/>
    <w:rsid w:val="009A0AC5"/>
    <w:rsid w:val="009A1930"/>
    <w:rsid w:val="009A3F9F"/>
    <w:rsid w:val="009A417B"/>
    <w:rsid w:val="009A422F"/>
    <w:rsid w:val="009A4B44"/>
    <w:rsid w:val="009A51D9"/>
    <w:rsid w:val="009A588F"/>
    <w:rsid w:val="009A59E0"/>
    <w:rsid w:val="009A5A02"/>
    <w:rsid w:val="009A5C62"/>
    <w:rsid w:val="009A5EF5"/>
    <w:rsid w:val="009B22CC"/>
    <w:rsid w:val="009B25B0"/>
    <w:rsid w:val="009B27B0"/>
    <w:rsid w:val="009B58EA"/>
    <w:rsid w:val="009B6457"/>
    <w:rsid w:val="009B646B"/>
    <w:rsid w:val="009B6926"/>
    <w:rsid w:val="009B696C"/>
    <w:rsid w:val="009B70D5"/>
    <w:rsid w:val="009B7DDF"/>
    <w:rsid w:val="009C110E"/>
    <w:rsid w:val="009C3976"/>
    <w:rsid w:val="009C3C74"/>
    <w:rsid w:val="009C4198"/>
    <w:rsid w:val="009C4A17"/>
    <w:rsid w:val="009C4CA1"/>
    <w:rsid w:val="009C53E5"/>
    <w:rsid w:val="009C6032"/>
    <w:rsid w:val="009C6F85"/>
    <w:rsid w:val="009D171D"/>
    <w:rsid w:val="009D1D54"/>
    <w:rsid w:val="009D1FBD"/>
    <w:rsid w:val="009D4187"/>
    <w:rsid w:val="009D4610"/>
    <w:rsid w:val="009E0A14"/>
    <w:rsid w:val="009E3EC6"/>
    <w:rsid w:val="009E4B14"/>
    <w:rsid w:val="009E4FA2"/>
    <w:rsid w:val="009E63B3"/>
    <w:rsid w:val="009E66C4"/>
    <w:rsid w:val="009E7B19"/>
    <w:rsid w:val="009E7D01"/>
    <w:rsid w:val="009F052E"/>
    <w:rsid w:val="009F0714"/>
    <w:rsid w:val="009F0AE7"/>
    <w:rsid w:val="009F0FBE"/>
    <w:rsid w:val="009F16F6"/>
    <w:rsid w:val="009F1E2B"/>
    <w:rsid w:val="009F28D7"/>
    <w:rsid w:val="009F2949"/>
    <w:rsid w:val="009F294C"/>
    <w:rsid w:val="009F39BD"/>
    <w:rsid w:val="009F499E"/>
    <w:rsid w:val="009F6C64"/>
    <w:rsid w:val="00A000FB"/>
    <w:rsid w:val="00A004AE"/>
    <w:rsid w:val="00A008FD"/>
    <w:rsid w:val="00A01A6F"/>
    <w:rsid w:val="00A01DB0"/>
    <w:rsid w:val="00A02572"/>
    <w:rsid w:val="00A02CAF"/>
    <w:rsid w:val="00A03959"/>
    <w:rsid w:val="00A04282"/>
    <w:rsid w:val="00A045E2"/>
    <w:rsid w:val="00A0467C"/>
    <w:rsid w:val="00A0483E"/>
    <w:rsid w:val="00A04AF1"/>
    <w:rsid w:val="00A07197"/>
    <w:rsid w:val="00A07526"/>
    <w:rsid w:val="00A07C0E"/>
    <w:rsid w:val="00A1007E"/>
    <w:rsid w:val="00A10182"/>
    <w:rsid w:val="00A104C4"/>
    <w:rsid w:val="00A10920"/>
    <w:rsid w:val="00A10AC6"/>
    <w:rsid w:val="00A12662"/>
    <w:rsid w:val="00A1298C"/>
    <w:rsid w:val="00A15784"/>
    <w:rsid w:val="00A1687F"/>
    <w:rsid w:val="00A1689E"/>
    <w:rsid w:val="00A1708E"/>
    <w:rsid w:val="00A1799D"/>
    <w:rsid w:val="00A17B4E"/>
    <w:rsid w:val="00A20D44"/>
    <w:rsid w:val="00A20E1E"/>
    <w:rsid w:val="00A21A51"/>
    <w:rsid w:val="00A22266"/>
    <w:rsid w:val="00A22F2F"/>
    <w:rsid w:val="00A24D9B"/>
    <w:rsid w:val="00A26247"/>
    <w:rsid w:val="00A270B9"/>
    <w:rsid w:val="00A304F0"/>
    <w:rsid w:val="00A30D6A"/>
    <w:rsid w:val="00A30D73"/>
    <w:rsid w:val="00A31041"/>
    <w:rsid w:val="00A311FF"/>
    <w:rsid w:val="00A318FF"/>
    <w:rsid w:val="00A31A9F"/>
    <w:rsid w:val="00A31C32"/>
    <w:rsid w:val="00A31D5C"/>
    <w:rsid w:val="00A32204"/>
    <w:rsid w:val="00A32578"/>
    <w:rsid w:val="00A33FC4"/>
    <w:rsid w:val="00A34639"/>
    <w:rsid w:val="00A357C2"/>
    <w:rsid w:val="00A3597A"/>
    <w:rsid w:val="00A40075"/>
    <w:rsid w:val="00A402E6"/>
    <w:rsid w:val="00A407AB"/>
    <w:rsid w:val="00A4199D"/>
    <w:rsid w:val="00A41D53"/>
    <w:rsid w:val="00A421B7"/>
    <w:rsid w:val="00A43025"/>
    <w:rsid w:val="00A432C4"/>
    <w:rsid w:val="00A433D7"/>
    <w:rsid w:val="00A438AC"/>
    <w:rsid w:val="00A43E47"/>
    <w:rsid w:val="00A44142"/>
    <w:rsid w:val="00A44855"/>
    <w:rsid w:val="00A44949"/>
    <w:rsid w:val="00A45F53"/>
    <w:rsid w:val="00A461B7"/>
    <w:rsid w:val="00A500DB"/>
    <w:rsid w:val="00A50587"/>
    <w:rsid w:val="00A5061E"/>
    <w:rsid w:val="00A51153"/>
    <w:rsid w:val="00A515DA"/>
    <w:rsid w:val="00A5168A"/>
    <w:rsid w:val="00A51824"/>
    <w:rsid w:val="00A51FB9"/>
    <w:rsid w:val="00A5269D"/>
    <w:rsid w:val="00A52E1F"/>
    <w:rsid w:val="00A52E41"/>
    <w:rsid w:val="00A53B0F"/>
    <w:rsid w:val="00A53D0C"/>
    <w:rsid w:val="00A53FE8"/>
    <w:rsid w:val="00A54FFB"/>
    <w:rsid w:val="00A5562A"/>
    <w:rsid w:val="00A55E18"/>
    <w:rsid w:val="00A57B32"/>
    <w:rsid w:val="00A60884"/>
    <w:rsid w:val="00A6096B"/>
    <w:rsid w:val="00A62171"/>
    <w:rsid w:val="00A62ED4"/>
    <w:rsid w:val="00A63BF4"/>
    <w:rsid w:val="00A63F0D"/>
    <w:rsid w:val="00A6473B"/>
    <w:rsid w:val="00A6541F"/>
    <w:rsid w:val="00A65A95"/>
    <w:rsid w:val="00A676CB"/>
    <w:rsid w:val="00A67975"/>
    <w:rsid w:val="00A705C3"/>
    <w:rsid w:val="00A70C05"/>
    <w:rsid w:val="00A71644"/>
    <w:rsid w:val="00A73414"/>
    <w:rsid w:val="00A73F26"/>
    <w:rsid w:val="00A740C0"/>
    <w:rsid w:val="00A75571"/>
    <w:rsid w:val="00A76105"/>
    <w:rsid w:val="00A76BF6"/>
    <w:rsid w:val="00A76FA1"/>
    <w:rsid w:val="00A77927"/>
    <w:rsid w:val="00A8049B"/>
    <w:rsid w:val="00A80549"/>
    <w:rsid w:val="00A80BFA"/>
    <w:rsid w:val="00A81260"/>
    <w:rsid w:val="00A81C8B"/>
    <w:rsid w:val="00A81DE1"/>
    <w:rsid w:val="00A82264"/>
    <w:rsid w:val="00A83ECB"/>
    <w:rsid w:val="00A841ED"/>
    <w:rsid w:val="00A85144"/>
    <w:rsid w:val="00A853DB"/>
    <w:rsid w:val="00A854C3"/>
    <w:rsid w:val="00A86981"/>
    <w:rsid w:val="00A86BDD"/>
    <w:rsid w:val="00A86DCB"/>
    <w:rsid w:val="00A86ED8"/>
    <w:rsid w:val="00A87155"/>
    <w:rsid w:val="00A87C9D"/>
    <w:rsid w:val="00A90090"/>
    <w:rsid w:val="00A900D9"/>
    <w:rsid w:val="00A9036E"/>
    <w:rsid w:val="00A90C31"/>
    <w:rsid w:val="00A90D1E"/>
    <w:rsid w:val="00A91B26"/>
    <w:rsid w:val="00A921CC"/>
    <w:rsid w:val="00A92884"/>
    <w:rsid w:val="00A92D27"/>
    <w:rsid w:val="00A92FCB"/>
    <w:rsid w:val="00A9428D"/>
    <w:rsid w:val="00A942AE"/>
    <w:rsid w:val="00A94874"/>
    <w:rsid w:val="00A95404"/>
    <w:rsid w:val="00A95793"/>
    <w:rsid w:val="00A965F0"/>
    <w:rsid w:val="00AA0B29"/>
    <w:rsid w:val="00AA1F45"/>
    <w:rsid w:val="00AA25D9"/>
    <w:rsid w:val="00AA298B"/>
    <w:rsid w:val="00AA36F8"/>
    <w:rsid w:val="00AA3AFA"/>
    <w:rsid w:val="00AA5B90"/>
    <w:rsid w:val="00AA5E1C"/>
    <w:rsid w:val="00AA6192"/>
    <w:rsid w:val="00AA6411"/>
    <w:rsid w:val="00AA6F0F"/>
    <w:rsid w:val="00AB04DE"/>
    <w:rsid w:val="00AB23D3"/>
    <w:rsid w:val="00AB2500"/>
    <w:rsid w:val="00AB2549"/>
    <w:rsid w:val="00AB257E"/>
    <w:rsid w:val="00AB265E"/>
    <w:rsid w:val="00AB2830"/>
    <w:rsid w:val="00AB464A"/>
    <w:rsid w:val="00AB5A39"/>
    <w:rsid w:val="00AB7FA0"/>
    <w:rsid w:val="00AC0C1A"/>
    <w:rsid w:val="00AC19AE"/>
    <w:rsid w:val="00AC1A57"/>
    <w:rsid w:val="00AC1A8A"/>
    <w:rsid w:val="00AC1F92"/>
    <w:rsid w:val="00AC28A9"/>
    <w:rsid w:val="00AC5A2A"/>
    <w:rsid w:val="00AC5EA8"/>
    <w:rsid w:val="00AC6305"/>
    <w:rsid w:val="00AC6873"/>
    <w:rsid w:val="00AC6908"/>
    <w:rsid w:val="00AC71CD"/>
    <w:rsid w:val="00AD0054"/>
    <w:rsid w:val="00AD050D"/>
    <w:rsid w:val="00AD12ED"/>
    <w:rsid w:val="00AD163D"/>
    <w:rsid w:val="00AD19DA"/>
    <w:rsid w:val="00AD1E1F"/>
    <w:rsid w:val="00AD2A23"/>
    <w:rsid w:val="00AD4998"/>
    <w:rsid w:val="00AD64C6"/>
    <w:rsid w:val="00AD6B8E"/>
    <w:rsid w:val="00AD6EF4"/>
    <w:rsid w:val="00AD79C5"/>
    <w:rsid w:val="00AD7E03"/>
    <w:rsid w:val="00AE13FF"/>
    <w:rsid w:val="00AE1EA4"/>
    <w:rsid w:val="00AE2E5E"/>
    <w:rsid w:val="00AE3573"/>
    <w:rsid w:val="00AE3834"/>
    <w:rsid w:val="00AE4241"/>
    <w:rsid w:val="00AE4BA1"/>
    <w:rsid w:val="00AE6179"/>
    <w:rsid w:val="00AE6604"/>
    <w:rsid w:val="00AE68F4"/>
    <w:rsid w:val="00AE6C2C"/>
    <w:rsid w:val="00AE6DB9"/>
    <w:rsid w:val="00AE7A20"/>
    <w:rsid w:val="00AE7D61"/>
    <w:rsid w:val="00AF04A8"/>
    <w:rsid w:val="00AF10AD"/>
    <w:rsid w:val="00AF1204"/>
    <w:rsid w:val="00AF31E0"/>
    <w:rsid w:val="00AF49D6"/>
    <w:rsid w:val="00AF57F7"/>
    <w:rsid w:val="00AF5D35"/>
    <w:rsid w:val="00AF5E6B"/>
    <w:rsid w:val="00AF67B8"/>
    <w:rsid w:val="00AF721C"/>
    <w:rsid w:val="00AF78FE"/>
    <w:rsid w:val="00B0003F"/>
    <w:rsid w:val="00B00107"/>
    <w:rsid w:val="00B003B2"/>
    <w:rsid w:val="00B026EB"/>
    <w:rsid w:val="00B02A51"/>
    <w:rsid w:val="00B03600"/>
    <w:rsid w:val="00B03610"/>
    <w:rsid w:val="00B03BB6"/>
    <w:rsid w:val="00B04272"/>
    <w:rsid w:val="00B044AF"/>
    <w:rsid w:val="00B04D09"/>
    <w:rsid w:val="00B05F3B"/>
    <w:rsid w:val="00B06307"/>
    <w:rsid w:val="00B06DB1"/>
    <w:rsid w:val="00B07A95"/>
    <w:rsid w:val="00B10863"/>
    <w:rsid w:val="00B10AFE"/>
    <w:rsid w:val="00B11A29"/>
    <w:rsid w:val="00B11AC2"/>
    <w:rsid w:val="00B11B42"/>
    <w:rsid w:val="00B12C7A"/>
    <w:rsid w:val="00B12D17"/>
    <w:rsid w:val="00B131CF"/>
    <w:rsid w:val="00B14097"/>
    <w:rsid w:val="00B14E06"/>
    <w:rsid w:val="00B157F8"/>
    <w:rsid w:val="00B15BC7"/>
    <w:rsid w:val="00B16699"/>
    <w:rsid w:val="00B16B58"/>
    <w:rsid w:val="00B16BDB"/>
    <w:rsid w:val="00B16F72"/>
    <w:rsid w:val="00B17524"/>
    <w:rsid w:val="00B200F6"/>
    <w:rsid w:val="00B20930"/>
    <w:rsid w:val="00B20BD2"/>
    <w:rsid w:val="00B21D3E"/>
    <w:rsid w:val="00B22C2C"/>
    <w:rsid w:val="00B246DB"/>
    <w:rsid w:val="00B24D0E"/>
    <w:rsid w:val="00B26514"/>
    <w:rsid w:val="00B26862"/>
    <w:rsid w:val="00B26AEE"/>
    <w:rsid w:val="00B270DE"/>
    <w:rsid w:val="00B275EF"/>
    <w:rsid w:val="00B27859"/>
    <w:rsid w:val="00B27929"/>
    <w:rsid w:val="00B27E56"/>
    <w:rsid w:val="00B3015B"/>
    <w:rsid w:val="00B31BD5"/>
    <w:rsid w:val="00B31F1B"/>
    <w:rsid w:val="00B31F3C"/>
    <w:rsid w:val="00B32346"/>
    <w:rsid w:val="00B325CF"/>
    <w:rsid w:val="00B33A62"/>
    <w:rsid w:val="00B33B17"/>
    <w:rsid w:val="00B34E2B"/>
    <w:rsid w:val="00B34F5B"/>
    <w:rsid w:val="00B35963"/>
    <w:rsid w:val="00B36565"/>
    <w:rsid w:val="00B3703C"/>
    <w:rsid w:val="00B373DF"/>
    <w:rsid w:val="00B376F3"/>
    <w:rsid w:val="00B37BE7"/>
    <w:rsid w:val="00B40530"/>
    <w:rsid w:val="00B411A8"/>
    <w:rsid w:val="00B41CCC"/>
    <w:rsid w:val="00B428E4"/>
    <w:rsid w:val="00B44C76"/>
    <w:rsid w:val="00B450F3"/>
    <w:rsid w:val="00B45D94"/>
    <w:rsid w:val="00B45F5C"/>
    <w:rsid w:val="00B46324"/>
    <w:rsid w:val="00B4656B"/>
    <w:rsid w:val="00B465ED"/>
    <w:rsid w:val="00B46B0A"/>
    <w:rsid w:val="00B47000"/>
    <w:rsid w:val="00B47285"/>
    <w:rsid w:val="00B501C9"/>
    <w:rsid w:val="00B50474"/>
    <w:rsid w:val="00B50C15"/>
    <w:rsid w:val="00B5116E"/>
    <w:rsid w:val="00B51609"/>
    <w:rsid w:val="00B53356"/>
    <w:rsid w:val="00B53BA5"/>
    <w:rsid w:val="00B54169"/>
    <w:rsid w:val="00B543E0"/>
    <w:rsid w:val="00B563BB"/>
    <w:rsid w:val="00B5662E"/>
    <w:rsid w:val="00B56678"/>
    <w:rsid w:val="00B5684F"/>
    <w:rsid w:val="00B56852"/>
    <w:rsid w:val="00B56D1E"/>
    <w:rsid w:val="00B62366"/>
    <w:rsid w:val="00B626EB"/>
    <w:rsid w:val="00B62994"/>
    <w:rsid w:val="00B63581"/>
    <w:rsid w:val="00B6377E"/>
    <w:rsid w:val="00B63915"/>
    <w:rsid w:val="00B63AD1"/>
    <w:rsid w:val="00B646EC"/>
    <w:rsid w:val="00B66B74"/>
    <w:rsid w:val="00B67191"/>
    <w:rsid w:val="00B67D99"/>
    <w:rsid w:val="00B703F4"/>
    <w:rsid w:val="00B7062D"/>
    <w:rsid w:val="00B7182D"/>
    <w:rsid w:val="00B72614"/>
    <w:rsid w:val="00B73763"/>
    <w:rsid w:val="00B73854"/>
    <w:rsid w:val="00B75146"/>
    <w:rsid w:val="00B75C58"/>
    <w:rsid w:val="00B75D66"/>
    <w:rsid w:val="00B75E9A"/>
    <w:rsid w:val="00B76A92"/>
    <w:rsid w:val="00B76E89"/>
    <w:rsid w:val="00B771DD"/>
    <w:rsid w:val="00B80815"/>
    <w:rsid w:val="00B80999"/>
    <w:rsid w:val="00B81679"/>
    <w:rsid w:val="00B81743"/>
    <w:rsid w:val="00B81A74"/>
    <w:rsid w:val="00B81F7F"/>
    <w:rsid w:val="00B82CFB"/>
    <w:rsid w:val="00B84D39"/>
    <w:rsid w:val="00B8536F"/>
    <w:rsid w:val="00B868E3"/>
    <w:rsid w:val="00B869B7"/>
    <w:rsid w:val="00B86F07"/>
    <w:rsid w:val="00B87632"/>
    <w:rsid w:val="00B91A03"/>
    <w:rsid w:val="00B91C62"/>
    <w:rsid w:val="00B927FC"/>
    <w:rsid w:val="00B92C78"/>
    <w:rsid w:val="00B931CC"/>
    <w:rsid w:val="00B93521"/>
    <w:rsid w:val="00B93687"/>
    <w:rsid w:val="00B945B3"/>
    <w:rsid w:val="00B9467F"/>
    <w:rsid w:val="00B94AAE"/>
    <w:rsid w:val="00B950C2"/>
    <w:rsid w:val="00B955CA"/>
    <w:rsid w:val="00B95C90"/>
    <w:rsid w:val="00B97807"/>
    <w:rsid w:val="00BA018B"/>
    <w:rsid w:val="00BA06C2"/>
    <w:rsid w:val="00BA0B8E"/>
    <w:rsid w:val="00BA2343"/>
    <w:rsid w:val="00BA2499"/>
    <w:rsid w:val="00BA254A"/>
    <w:rsid w:val="00BA2586"/>
    <w:rsid w:val="00BA3B29"/>
    <w:rsid w:val="00BA3B9B"/>
    <w:rsid w:val="00BA429E"/>
    <w:rsid w:val="00BA569B"/>
    <w:rsid w:val="00BA5987"/>
    <w:rsid w:val="00BA5AF2"/>
    <w:rsid w:val="00BA5B48"/>
    <w:rsid w:val="00BA66B4"/>
    <w:rsid w:val="00BA75C8"/>
    <w:rsid w:val="00BA7B68"/>
    <w:rsid w:val="00BB338D"/>
    <w:rsid w:val="00BB3657"/>
    <w:rsid w:val="00BB3C17"/>
    <w:rsid w:val="00BB42AE"/>
    <w:rsid w:val="00BB4330"/>
    <w:rsid w:val="00BB4B79"/>
    <w:rsid w:val="00BB7A54"/>
    <w:rsid w:val="00BC10FC"/>
    <w:rsid w:val="00BC17E5"/>
    <w:rsid w:val="00BC1ED5"/>
    <w:rsid w:val="00BC2EB1"/>
    <w:rsid w:val="00BC38AD"/>
    <w:rsid w:val="00BC49C6"/>
    <w:rsid w:val="00BC6337"/>
    <w:rsid w:val="00BC65B6"/>
    <w:rsid w:val="00BC679D"/>
    <w:rsid w:val="00BC6D05"/>
    <w:rsid w:val="00BC7586"/>
    <w:rsid w:val="00BC78C1"/>
    <w:rsid w:val="00BC7CBC"/>
    <w:rsid w:val="00BD0D2F"/>
    <w:rsid w:val="00BD1DB0"/>
    <w:rsid w:val="00BD278C"/>
    <w:rsid w:val="00BD2852"/>
    <w:rsid w:val="00BD2898"/>
    <w:rsid w:val="00BD2940"/>
    <w:rsid w:val="00BD3F68"/>
    <w:rsid w:val="00BD7502"/>
    <w:rsid w:val="00BD75B9"/>
    <w:rsid w:val="00BD79FA"/>
    <w:rsid w:val="00BD7B2D"/>
    <w:rsid w:val="00BD7BFA"/>
    <w:rsid w:val="00BE09B9"/>
    <w:rsid w:val="00BE0DBE"/>
    <w:rsid w:val="00BE1C68"/>
    <w:rsid w:val="00BE473E"/>
    <w:rsid w:val="00BE4B38"/>
    <w:rsid w:val="00BE6003"/>
    <w:rsid w:val="00BE61CA"/>
    <w:rsid w:val="00BE6420"/>
    <w:rsid w:val="00BE6F58"/>
    <w:rsid w:val="00BF00E7"/>
    <w:rsid w:val="00BF01E2"/>
    <w:rsid w:val="00BF0D55"/>
    <w:rsid w:val="00BF273D"/>
    <w:rsid w:val="00BF2896"/>
    <w:rsid w:val="00BF2F6A"/>
    <w:rsid w:val="00BF3711"/>
    <w:rsid w:val="00BF39B5"/>
    <w:rsid w:val="00BF3A8B"/>
    <w:rsid w:val="00BF3FE6"/>
    <w:rsid w:val="00BF459F"/>
    <w:rsid w:val="00BF4F22"/>
    <w:rsid w:val="00BF5109"/>
    <w:rsid w:val="00BF52A2"/>
    <w:rsid w:val="00BF5FF4"/>
    <w:rsid w:val="00BF6C16"/>
    <w:rsid w:val="00BF73E7"/>
    <w:rsid w:val="00C001DC"/>
    <w:rsid w:val="00C01B41"/>
    <w:rsid w:val="00C02E47"/>
    <w:rsid w:val="00C03E11"/>
    <w:rsid w:val="00C03E30"/>
    <w:rsid w:val="00C04775"/>
    <w:rsid w:val="00C04EC7"/>
    <w:rsid w:val="00C04F17"/>
    <w:rsid w:val="00C05468"/>
    <w:rsid w:val="00C05854"/>
    <w:rsid w:val="00C05B2A"/>
    <w:rsid w:val="00C06325"/>
    <w:rsid w:val="00C0677D"/>
    <w:rsid w:val="00C0698A"/>
    <w:rsid w:val="00C0760B"/>
    <w:rsid w:val="00C10BE5"/>
    <w:rsid w:val="00C1198E"/>
    <w:rsid w:val="00C1403A"/>
    <w:rsid w:val="00C14AE9"/>
    <w:rsid w:val="00C14F8F"/>
    <w:rsid w:val="00C1550A"/>
    <w:rsid w:val="00C1564A"/>
    <w:rsid w:val="00C1612B"/>
    <w:rsid w:val="00C1768A"/>
    <w:rsid w:val="00C17848"/>
    <w:rsid w:val="00C20F81"/>
    <w:rsid w:val="00C21582"/>
    <w:rsid w:val="00C21CB0"/>
    <w:rsid w:val="00C22970"/>
    <w:rsid w:val="00C2367C"/>
    <w:rsid w:val="00C23D76"/>
    <w:rsid w:val="00C23F04"/>
    <w:rsid w:val="00C242DA"/>
    <w:rsid w:val="00C24B8F"/>
    <w:rsid w:val="00C24DDF"/>
    <w:rsid w:val="00C25CC2"/>
    <w:rsid w:val="00C25FFE"/>
    <w:rsid w:val="00C2628A"/>
    <w:rsid w:val="00C2714E"/>
    <w:rsid w:val="00C2748E"/>
    <w:rsid w:val="00C30597"/>
    <w:rsid w:val="00C308AA"/>
    <w:rsid w:val="00C30B50"/>
    <w:rsid w:val="00C31281"/>
    <w:rsid w:val="00C32773"/>
    <w:rsid w:val="00C33A2C"/>
    <w:rsid w:val="00C33D77"/>
    <w:rsid w:val="00C341DC"/>
    <w:rsid w:val="00C34EDE"/>
    <w:rsid w:val="00C3575D"/>
    <w:rsid w:val="00C35940"/>
    <w:rsid w:val="00C35FD6"/>
    <w:rsid w:val="00C36345"/>
    <w:rsid w:val="00C3680C"/>
    <w:rsid w:val="00C36A93"/>
    <w:rsid w:val="00C36B52"/>
    <w:rsid w:val="00C371E7"/>
    <w:rsid w:val="00C40670"/>
    <w:rsid w:val="00C427A2"/>
    <w:rsid w:val="00C43546"/>
    <w:rsid w:val="00C4501C"/>
    <w:rsid w:val="00C45953"/>
    <w:rsid w:val="00C45F07"/>
    <w:rsid w:val="00C4715B"/>
    <w:rsid w:val="00C477F6"/>
    <w:rsid w:val="00C50AD7"/>
    <w:rsid w:val="00C5108D"/>
    <w:rsid w:val="00C51511"/>
    <w:rsid w:val="00C5261F"/>
    <w:rsid w:val="00C5322D"/>
    <w:rsid w:val="00C53241"/>
    <w:rsid w:val="00C548CC"/>
    <w:rsid w:val="00C5728C"/>
    <w:rsid w:val="00C5750F"/>
    <w:rsid w:val="00C57D4B"/>
    <w:rsid w:val="00C57E1D"/>
    <w:rsid w:val="00C608AA"/>
    <w:rsid w:val="00C62F62"/>
    <w:rsid w:val="00C634C5"/>
    <w:rsid w:val="00C63762"/>
    <w:rsid w:val="00C63A54"/>
    <w:rsid w:val="00C64A6E"/>
    <w:rsid w:val="00C653A2"/>
    <w:rsid w:val="00C66026"/>
    <w:rsid w:val="00C66913"/>
    <w:rsid w:val="00C66BA4"/>
    <w:rsid w:val="00C71368"/>
    <w:rsid w:val="00C71FAB"/>
    <w:rsid w:val="00C721A3"/>
    <w:rsid w:val="00C74792"/>
    <w:rsid w:val="00C74C34"/>
    <w:rsid w:val="00C751A7"/>
    <w:rsid w:val="00C75407"/>
    <w:rsid w:val="00C75DD0"/>
    <w:rsid w:val="00C75FEB"/>
    <w:rsid w:val="00C76852"/>
    <w:rsid w:val="00C76B14"/>
    <w:rsid w:val="00C77125"/>
    <w:rsid w:val="00C771E3"/>
    <w:rsid w:val="00C8038E"/>
    <w:rsid w:val="00C80DA5"/>
    <w:rsid w:val="00C82A32"/>
    <w:rsid w:val="00C833D9"/>
    <w:rsid w:val="00C837A4"/>
    <w:rsid w:val="00C857D1"/>
    <w:rsid w:val="00C87030"/>
    <w:rsid w:val="00C87AAA"/>
    <w:rsid w:val="00C909F7"/>
    <w:rsid w:val="00C90FC6"/>
    <w:rsid w:val="00C92304"/>
    <w:rsid w:val="00C928E5"/>
    <w:rsid w:val="00C92C2A"/>
    <w:rsid w:val="00C93A28"/>
    <w:rsid w:val="00C93E2C"/>
    <w:rsid w:val="00C9406E"/>
    <w:rsid w:val="00C945E9"/>
    <w:rsid w:val="00C94E8E"/>
    <w:rsid w:val="00C95232"/>
    <w:rsid w:val="00C9571D"/>
    <w:rsid w:val="00C95C69"/>
    <w:rsid w:val="00CA1306"/>
    <w:rsid w:val="00CA167B"/>
    <w:rsid w:val="00CA18DB"/>
    <w:rsid w:val="00CA291B"/>
    <w:rsid w:val="00CA3C9D"/>
    <w:rsid w:val="00CA4AC4"/>
    <w:rsid w:val="00CA5CB3"/>
    <w:rsid w:val="00CA692B"/>
    <w:rsid w:val="00CA7090"/>
    <w:rsid w:val="00CA73E5"/>
    <w:rsid w:val="00CA7AC6"/>
    <w:rsid w:val="00CA7E8A"/>
    <w:rsid w:val="00CB030B"/>
    <w:rsid w:val="00CB0A82"/>
    <w:rsid w:val="00CB0C76"/>
    <w:rsid w:val="00CB17A8"/>
    <w:rsid w:val="00CB20E2"/>
    <w:rsid w:val="00CB2DD9"/>
    <w:rsid w:val="00CB2F34"/>
    <w:rsid w:val="00CB3A36"/>
    <w:rsid w:val="00CB433D"/>
    <w:rsid w:val="00CB4684"/>
    <w:rsid w:val="00CB4817"/>
    <w:rsid w:val="00CB5631"/>
    <w:rsid w:val="00CB56C1"/>
    <w:rsid w:val="00CB5C94"/>
    <w:rsid w:val="00CB6277"/>
    <w:rsid w:val="00CB636A"/>
    <w:rsid w:val="00CB6DEF"/>
    <w:rsid w:val="00CC0776"/>
    <w:rsid w:val="00CC0A37"/>
    <w:rsid w:val="00CC116B"/>
    <w:rsid w:val="00CC119F"/>
    <w:rsid w:val="00CC1430"/>
    <w:rsid w:val="00CC17A7"/>
    <w:rsid w:val="00CC18FB"/>
    <w:rsid w:val="00CC1966"/>
    <w:rsid w:val="00CC3224"/>
    <w:rsid w:val="00CC3322"/>
    <w:rsid w:val="00CC385B"/>
    <w:rsid w:val="00CC411D"/>
    <w:rsid w:val="00CC49B8"/>
    <w:rsid w:val="00CC530A"/>
    <w:rsid w:val="00CC5970"/>
    <w:rsid w:val="00CC6497"/>
    <w:rsid w:val="00CC77A5"/>
    <w:rsid w:val="00CD1A49"/>
    <w:rsid w:val="00CD1A69"/>
    <w:rsid w:val="00CD3AC9"/>
    <w:rsid w:val="00CD3AEE"/>
    <w:rsid w:val="00CD3B37"/>
    <w:rsid w:val="00CD3F47"/>
    <w:rsid w:val="00CD405A"/>
    <w:rsid w:val="00CD4ED7"/>
    <w:rsid w:val="00CD5028"/>
    <w:rsid w:val="00CD586F"/>
    <w:rsid w:val="00CD5D3F"/>
    <w:rsid w:val="00CD5DD3"/>
    <w:rsid w:val="00CD62F1"/>
    <w:rsid w:val="00CD64C2"/>
    <w:rsid w:val="00CD79CE"/>
    <w:rsid w:val="00CD7D35"/>
    <w:rsid w:val="00CD7D62"/>
    <w:rsid w:val="00CE0068"/>
    <w:rsid w:val="00CE079E"/>
    <w:rsid w:val="00CE0B7A"/>
    <w:rsid w:val="00CE1483"/>
    <w:rsid w:val="00CE16B7"/>
    <w:rsid w:val="00CE1F76"/>
    <w:rsid w:val="00CE3E8E"/>
    <w:rsid w:val="00CE40F9"/>
    <w:rsid w:val="00CE4C31"/>
    <w:rsid w:val="00CE4DF6"/>
    <w:rsid w:val="00CE52D9"/>
    <w:rsid w:val="00CE59C4"/>
    <w:rsid w:val="00CE59F8"/>
    <w:rsid w:val="00CE5F85"/>
    <w:rsid w:val="00CE64E6"/>
    <w:rsid w:val="00CE6DAF"/>
    <w:rsid w:val="00CE7797"/>
    <w:rsid w:val="00CE79BA"/>
    <w:rsid w:val="00CE7A6F"/>
    <w:rsid w:val="00CE7C47"/>
    <w:rsid w:val="00CF03FA"/>
    <w:rsid w:val="00CF0462"/>
    <w:rsid w:val="00CF0FBB"/>
    <w:rsid w:val="00CF1F63"/>
    <w:rsid w:val="00CF20C7"/>
    <w:rsid w:val="00CF225E"/>
    <w:rsid w:val="00CF2995"/>
    <w:rsid w:val="00CF30AB"/>
    <w:rsid w:val="00CF3CDB"/>
    <w:rsid w:val="00CF3E66"/>
    <w:rsid w:val="00CF53E0"/>
    <w:rsid w:val="00CF59B9"/>
    <w:rsid w:val="00CF5C87"/>
    <w:rsid w:val="00CF67E6"/>
    <w:rsid w:val="00CF6854"/>
    <w:rsid w:val="00CF69B3"/>
    <w:rsid w:val="00CF6B46"/>
    <w:rsid w:val="00CF7B8A"/>
    <w:rsid w:val="00CF7CD8"/>
    <w:rsid w:val="00D00F7A"/>
    <w:rsid w:val="00D01AA8"/>
    <w:rsid w:val="00D01D4F"/>
    <w:rsid w:val="00D0309B"/>
    <w:rsid w:val="00D03CD6"/>
    <w:rsid w:val="00D03DDA"/>
    <w:rsid w:val="00D04A3F"/>
    <w:rsid w:val="00D04BCE"/>
    <w:rsid w:val="00D04C5A"/>
    <w:rsid w:val="00D04F72"/>
    <w:rsid w:val="00D0532C"/>
    <w:rsid w:val="00D063E1"/>
    <w:rsid w:val="00D06B5B"/>
    <w:rsid w:val="00D071C7"/>
    <w:rsid w:val="00D073F6"/>
    <w:rsid w:val="00D07ECB"/>
    <w:rsid w:val="00D07F05"/>
    <w:rsid w:val="00D10589"/>
    <w:rsid w:val="00D1085C"/>
    <w:rsid w:val="00D10F32"/>
    <w:rsid w:val="00D12C4C"/>
    <w:rsid w:val="00D1374B"/>
    <w:rsid w:val="00D13E14"/>
    <w:rsid w:val="00D14509"/>
    <w:rsid w:val="00D149A0"/>
    <w:rsid w:val="00D149C9"/>
    <w:rsid w:val="00D174D1"/>
    <w:rsid w:val="00D17CE1"/>
    <w:rsid w:val="00D218C0"/>
    <w:rsid w:val="00D2314B"/>
    <w:rsid w:val="00D24134"/>
    <w:rsid w:val="00D246EA"/>
    <w:rsid w:val="00D24F0D"/>
    <w:rsid w:val="00D2528B"/>
    <w:rsid w:val="00D25780"/>
    <w:rsid w:val="00D258AE"/>
    <w:rsid w:val="00D27827"/>
    <w:rsid w:val="00D30B30"/>
    <w:rsid w:val="00D313C3"/>
    <w:rsid w:val="00D31865"/>
    <w:rsid w:val="00D31D1A"/>
    <w:rsid w:val="00D34002"/>
    <w:rsid w:val="00D341F4"/>
    <w:rsid w:val="00D3469E"/>
    <w:rsid w:val="00D3534B"/>
    <w:rsid w:val="00D35906"/>
    <w:rsid w:val="00D36B82"/>
    <w:rsid w:val="00D36D06"/>
    <w:rsid w:val="00D41E9E"/>
    <w:rsid w:val="00D42656"/>
    <w:rsid w:val="00D42D67"/>
    <w:rsid w:val="00D44786"/>
    <w:rsid w:val="00D45077"/>
    <w:rsid w:val="00D45D51"/>
    <w:rsid w:val="00D45EDC"/>
    <w:rsid w:val="00D465A4"/>
    <w:rsid w:val="00D4683C"/>
    <w:rsid w:val="00D46971"/>
    <w:rsid w:val="00D4773B"/>
    <w:rsid w:val="00D51C0B"/>
    <w:rsid w:val="00D520CE"/>
    <w:rsid w:val="00D5376C"/>
    <w:rsid w:val="00D537AD"/>
    <w:rsid w:val="00D537CC"/>
    <w:rsid w:val="00D53855"/>
    <w:rsid w:val="00D5393D"/>
    <w:rsid w:val="00D53A6C"/>
    <w:rsid w:val="00D54008"/>
    <w:rsid w:val="00D556FD"/>
    <w:rsid w:val="00D56B9A"/>
    <w:rsid w:val="00D57320"/>
    <w:rsid w:val="00D57D2A"/>
    <w:rsid w:val="00D6099A"/>
    <w:rsid w:val="00D60A3B"/>
    <w:rsid w:val="00D6117D"/>
    <w:rsid w:val="00D6179F"/>
    <w:rsid w:val="00D61832"/>
    <w:rsid w:val="00D6324E"/>
    <w:rsid w:val="00D65018"/>
    <w:rsid w:val="00D65049"/>
    <w:rsid w:val="00D6658F"/>
    <w:rsid w:val="00D667D2"/>
    <w:rsid w:val="00D70667"/>
    <w:rsid w:val="00D7116E"/>
    <w:rsid w:val="00D713CE"/>
    <w:rsid w:val="00D72708"/>
    <w:rsid w:val="00D72CFB"/>
    <w:rsid w:val="00D73594"/>
    <w:rsid w:val="00D7464A"/>
    <w:rsid w:val="00D75070"/>
    <w:rsid w:val="00D7552D"/>
    <w:rsid w:val="00D75DC8"/>
    <w:rsid w:val="00D7618B"/>
    <w:rsid w:val="00D770CD"/>
    <w:rsid w:val="00D77BD0"/>
    <w:rsid w:val="00D8012D"/>
    <w:rsid w:val="00D80298"/>
    <w:rsid w:val="00D80B5E"/>
    <w:rsid w:val="00D81810"/>
    <w:rsid w:val="00D835B5"/>
    <w:rsid w:val="00D839CC"/>
    <w:rsid w:val="00D83E9A"/>
    <w:rsid w:val="00D841E1"/>
    <w:rsid w:val="00D8482D"/>
    <w:rsid w:val="00D8604D"/>
    <w:rsid w:val="00D860A3"/>
    <w:rsid w:val="00D8637C"/>
    <w:rsid w:val="00D86808"/>
    <w:rsid w:val="00D90321"/>
    <w:rsid w:val="00D904E4"/>
    <w:rsid w:val="00D90585"/>
    <w:rsid w:val="00D909A7"/>
    <w:rsid w:val="00D90D1A"/>
    <w:rsid w:val="00D90DA6"/>
    <w:rsid w:val="00D91D1F"/>
    <w:rsid w:val="00D92432"/>
    <w:rsid w:val="00D925F2"/>
    <w:rsid w:val="00D938E5"/>
    <w:rsid w:val="00D94681"/>
    <w:rsid w:val="00D95E00"/>
    <w:rsid w:val="00D9636A"/>
    <w:rsid w:val="00D9678E"/>
    <w:rsid w:val="00D97222"/>
    <w:rsid w:val="00D9754F"/>
    <w:rsid w:val="00DA0749"/>
    <w:rsid w:val="00DA19CF"/>
    <w:rsid w:val="00DA2037"/>
    <w:rsid w:val="00DA207B"/>
    <w:rsid w:val="00DA27AE"/>
    <w:rsid w:val="00DA30C6"/>
    <w:rsid w:val="00DA3B6D"/>
    <w:rsid w:val="00DA3E39"/>
    <w:rsid w:val="00DA466B"/>
    <w:rsid w:val="00DA5B5C"/>
    <w:rsid w:val="00DA5DD2"/>
    <w:rsid w:val="00DA5EB2"/>
    <w:rsid w:val="00DA60B9"/>
    <w:rsid w:val="00DA6575"/>
    <w:rsid w:val="00DA6A53"/>
    <w:rsid w:val="00DA6EF5"/>
    <w:rsid w:val="00DA7AAF"/>
    <w:rsid w:val="00DA7CA2"/>
    <w:rsid w:val="00DB03C7"/>
    <w:rsid w:val="00DB0961"/>
    <w:rsid w:val="00DB1480"/>
    <w:rsid w:val="00DB161D"/>
    <w:rsid w:val="00DB1EF1"/>
    <w:rsid w:val="00DB25BA"/>
    <w:rsid w:val="00DB2A6B"/>
    <w:rsid w:val="00DB2C6D"/>
    <w:rsid w:val="00DB2FF2"/>
    <w:rsid w:val="00DB3594"/>
    <w:rsid w:val="00DB39FB"/>
    <w:rsid w:val="00DB3F65"/>
    <w:rsid w:val="00DB409B"/>
    <w:rsid w:val="00DB44BF"/>
    <w:rsid w:val="00DB4AA5"/>
    <w:rsid w:val="00DB4C58"/>
    <w:rsid w:val="00DB5174"/>
    <w:rsid w:val="00DB681B"/>
    <w:rsid w:val="00DB6BDA"/>
    <w:rsid w:val="00DB7FEB"/>
    <w:rsid w:val="00DC0096"/>
    <w:rsid w:val="00DC07AC"/>
    <w:rsid w:val="00DC0BD8"/>
    <w:rsid w:val="00DC1F97"/>
    <w:rsid w:val="00DC283E"/>
    <w:rsid w:val="00DC3058"/>
    <w:rsid w:val="00DC33C0"/>
    <w:rsid w:val="00DC43A3"/>
    <w:rsid w:val="00DC453E"/>
    <w:rsid w:val="00DC5AA6"/>
    <w:rsid w:val="00DC5F9F"/>
    <w:rsid w:val="00DC6160"/>
    <w:rsid w:val="00DC75F8"/>
    <w:rsid w:val="00DD0AFA"/>
    <w:rsid w:val="00DD12C9"/>
    <w:rsid w:val="00DD1414"/>
    <w:rsid w:val="00DD2354"/>
    <w:rsid w:val="00DD273F"/>
    <w:rsid w:val="00DD2980"/>
    <w:rsid w:val="00DD3155"/>
    <w:rsid w:val="00DD33C7"/>
    <w:rsid w:val="00DD3AFD"/>
    <w:rsid w:val="00DD3DAD"/>
    <w:rsid w:val="00DD3F82"/>
    <w:rsid w:val="00DD474B"/>
    <w:rsid w:val="00DD6141"/>
    <w:rsid w:val="00DD66CB"/>
    <w:rsid w:val="00DE0769"/>
    <w:rsid w:val="00DE2545"/>
    <w:rsid w:val="00DE283E"/>
    <w:rsid w:val="00DE2C30"/>
    <w:rsid w:val="00DE3A8A"/>
    <w:rsid w:val="00DE409B"/>
    <w:rsid w:val="00DE41F9"/>
    <w:rsid w:val="00DE4852"/>
    <w:rsid w:val="00DE5695"/>
    <w:rsid w:val="00DE56A8"/>
    <w:rsid w:val="00DE643B"/>
    <w:rsid w:val="00DE649D"/>
    <w:rsid w:val="00DE7095"/>
    <w:rsid w:val="00DF0FEC"/>
    <w:rsid w:val="00DF3039"/>
    <w:rsid w:val="00DF4A79"/>
    <w:rsid w:val="00DF4ACB"/>
    <w:rsid w:val="00DF5BE7"/>
    <w:rsid w:val="00DF5D19"/>
    <w:rsid w:val="00DF683B"/>
    <w:rsid w:val="00DF6E24"/>
    <w:rsid w:val="00DF7D00"/>
    <w:rsid w:val="00E00732"/>
    <w:rsid w:val="00E012F3"/>
    <w:rsid w:val="00E01851"/>
    <w:rsid w:val="00E0191E"/>
    <w:rsid w:val="00E0238C"/>
    <w:rsid w:val="00E02E29"/>
    <w:rsid w:val="00E035B4"/>
    <w:rsid w:val="00E03C2D"/>
    <w:rsid w:val="00E03C71"/>
    <w:rsid w:val="00E04434"/>
    <w:rsid w:val="00E044AE"/>
    <w:rsid w:val="00E0478F"/>
    <w:rsid w:val="00E066F7"/>
    <w:rsid w:val="00E06B65"/>
    <w:rsid w:val="00E06BB5"/>
    <w:rsid w:val="00E07D71"/>
    <w:rsid w:val="00E105EF"/>
    <w:rsid w:val="00E11275"/>
    <w:rsid w:val="00E12682"/>
    <w:rsid w:val="00E12E4D"/>
    <w:rsid w:val="00E1331D"/>
    <w:rsid w:val="00E134BA"/>
    <w:rsid w:val="00E13B20"/>
    <w:rsid w:val="00E14564"/>
    <w:rsid w:val="00E14705"/>
    <w:rsid w:val="00E14B97"/>
    <w:rsid w:val="00E15023"/>
    <w:rsid w:val="00E154EA"/>
    <w:rsid w:val="00E155E9"/>
    <w:rsid w:val="00E1574D"/>
    <w:rsid w:val="00E159D5"/>
    <w:rsid w:val="00E1682F"/>
    <w:rsid w:val="00E1770F"/>
    <w:rsid w:val="00E179D5"/>
    <w:rsid w:val="00E200E3"/>
    <w:rsid w:val="00E202A5"/>
    <w:rsid w:val="00E20572"/>
    <w:rsid w:val="00E20957"/>
    <w:rsid w:val="00E21398"/>
    <w:rsid w:val="00E2245B"/>
    <w:rsid w:val="00E24405"/>
    <w:rsid w:val="00E30845"/>
    <w:rsid w:val="00E3139F"/>
    <w:rsid w:val="00E3151B"/>
    <w:rsid w:val="00E31751"/>
    <w:rsid w:val="00E319C4"/>
    <w:rsid w:val="00E31FD0"/>
    <w:rsid w:val="00E32783"/>
    <w:rsid w:val="00E32959"/>
    <w:rsid w:val="00E3297C"/>
    <w:rsid w:val="00E32B64"/>
    <w:rsid w:val="00E3314A"/>
    <w:rsid w:val="00E33530"/>
    <w:rsid w:val="00E343A3"/>
    <w:rsid w:val="00E345D4"/>
    <w:rsid w:val="00E37403"/>
    <w:rsid w:val="00E3758A"/>
    <w:rsid w:val="00E37AAA"/>
    <w:rsid w:val="00E418EC"/>
    <w:rsid w:val="00E4210B"/>
    <w:rsid w:val="00E42315"/>
    <w:rsid w:val="00E43387"/>
    <w:rsid w:val="00E43F76"/>
    <w:rsid w:val="00E45A25"/>
    <w:rsid w:val="00E45D62"/>
    <w:rsid w:val="00E466E1"/>
    <w:rsid w:val="00E468DE"/>
    <w:rsid w:val="00E50223"/>
    <w:rsid w:val="00E50745"/>
    <w:rsid w:val="00E51D49"/>
    <w:rsid w:val="00E52800"/>
    <w:rsid w:val="00E53F25"/>
    <w:rsid w:val="00E54900"/>
    <w:rsid w:val="00E556ED"/>
    <w:rsid w:val="00E55806"/>
    <w:rsid w:val="00E5608E"/>
    <w:rsid w:val="00E56339"/>
    <w:rsid w:val="00E6079F"/>
    <w:rsid w:val="00E61891"/>
    <w:rsid w:val="00E61CE4"/>
    <w:rsid w:val="00E61E19"/>
    <w:rsid w:val="00E62200"/>
    <w:rsid w:val="00E62799"/>
    <w:rsid w:val="00E6297B"/>
    <w:rsid w:val="00E638F5"/>
    <w:rsid w:val="00E64380"/>
    <w:rsid w:val="00E65013"/>
    <w:rsid w:val="00E66B07"/>
    <w:rsid w:val="00E6756D"/>
    <w:rsid w:val="00E67716"/>
    <w:rsid w:val="00E67EE3"/>
    <w:rsid w:val="00E710C6"/>
    <w:rsid w:val="00E72511"/>
    <w:rsid w:val="00E72787"/>
    <w:rsid w:val="00E72D40"/>
    <w:rsid w:val="00E73BF9"/>
    <w:rsid w:val="00E75E7A"/>
    <w:rsid w:val="00E76AE5"/>
    <w:rsid w:val="00E77085"/>
    <w:rsid w:val="00E772DB"/>
    <w:rsid w:val="00E776B5"/>
    <w:rsid w:val="00E81EA8"/>
    <w:rsid w:val="00E82AA9"/>
    <w:rsid w:val="00E82CD4"/>
    <w:rsid w:val="00E82DEF"/>
    <w:rsid w:val="00E832B2"/>
    <w:rsid w:val="00E833E9"/>
    <w:rsid w:val="00E8350A"/>
    <w:rsid w:val="00E84BA6"/>
    <w:rsid w:val="00E855D9"/>
    <w:rsid w:val="00E8638B"/>
    <w:rsid w:val="00E863BB"/>
    <w:rsid w:val="00E8654B"/>
    <w:rsid w:val="00E86BF0"/>
    <w:rsid w:val="00E87161"/>
    <w:rsid w:val="00E87297"/>
    <w:rsid w:val="00E87302"/>
    <w:rsid w:val="00E87E03"/>
    <w:rsid w:val="00E90D20"/>
    <w:rsid w:val="00E91BA4"/>
    <w:rsid w:val="00E937A9"/>
    <w:rsid w:val="00E938C4"/>
    <w:rsid w:val="00E945FB"/>
    <w:rsid w:val="00E94BD4"/>
    <w:rsid w:val="00E95209"/>
    <w:rsid w:val="00E960D3"/>
    <w:rsid w:val="00E96591"/>
    <w:rsid w:val="00E969B2"/>
    <w:rsid w:val="00E9700D"/>
    <w:rsid w:val="00E97897"/>
    <w:rsid w:val="00EA0332"/>
    <w:rsid w:val="00EA07FC"/>
    <w:rsid w:val="00EA1429"/>
    <w:rsid w:val="00EA197C"/>
    <w:rsid w:val="00EA26C2"/>
    <w:rsid w:val="00EA4096"/>
    <w:rsid w:val="00EA5C84"/>
    <w:rsid w:val="00EA67E7"/>
    <w:rsid w:val="00EA7CD2"/>
    <w:rsid w:val="00EA7E5D"/>
    <w:rsid w:val="00EA7FEC"/>
    <w:rsid w:val="00EB0A7B"/>
    <w:rsid w:val="00EB1AAC"/>
    <w:rsid w:val="00EB2275"/>
    <w:rsid w:val="00EB2CCB"/>
    <w:rsid w:val="00EB35EE"/>
    <w:rsid w:val="00EB4B28"/>
    <w:rsid w:val="00EB60DB"/>
    <w:rsid w:val="00EB64E0"/>
    <w:rsid w:val="00EB6BAA"/>
    <w:rsid w:val="00EB6C88"/>
    <w:rsid w:val="00EB6E73"/>
    <w:rsid w:val="00EB77CE"/>
    <w:rsid w:val="00EB79CA"/>
    <w:rsid w:val="00EB7FD3"/>
    <w:rsid w:val="00EC0259"/>
    <w:rsid w:val="00EC0534"/>
    <w:rsid w:val="00EC0788"/>
    <w:rsid w:val="00EC07C7"/>
    <w:rsid w:val="00EC0B0D"/>
    <w:rsid w:val="00EC0E5A"/>
    <w:rsid w:val="00EC2756"/>
    <w:rsid w:val="00EC2A7C"/>
    <w:rsid w:val="00EC2D32"/>
    <w:rsid w:val="00EC3883"/>
    <w:rsid w:val="00EC462B"/>
    <w:rsid w:val="00EC47CF"/>
    <w:rsid w:val="00EC490F"/>
    <w:rsid w:val="00EC4CC7"/>
    <w:rsid w:val="00EC5E52"/>
    <w:rsid w:val="00EC6955"/>
    <w:rsid w:val="00EC6A51"/>
    <w:rsid w:val="00EC6BAE"/>
    <w:rsid w:val="00EC6FEA"/>
    <w:rsid w:val="00EC7556"/>
    <w:rsid w:val="00EC7D0A"/>
    <w:rsid w:val="00ED091E"/>
    <w:rsid w:val="00ED347F"/>
    <w:rsid w:val="00ED438F"/>
    <w:rsid w:val="00ED5CA5"/>
    <w:rsid w:val="00ED61AB"/>
    <w:rsid w:val="00ED676C"/>
    <w:rsid w:val="00ED72D0"/>
    <w:rsid w:val="00EE0744"/>
    <w:rsid w:val="00EE0F70"/>
    <w:rsid w:val="00EE2435"/>
    <w:rsid w:val="00EE25C8"/>
    <w:rsid w:val="00EE28F3"/>
    <w:rsid w:val="00EE4D1F"/>
    <w:rsid w:val="00EE552C"/>
    <w:rsid w:val="00EE5922"/>
    <w:rsid w:val="00EE5E18"/>
    <w:rsid w:val="00EE61C4"/>
    <w:rsid w:val="00EF0BCE"/>
    <w:rsid w:val="00EF18C9"/>
    <w:rsid w:val="00EF322B"/>
    <w:rsid w:val="00EF340A"/>
    <w:rsid w:val="00EF3E5B"/>
    <w:rsid w:val="00EF456B"/>
    <w:rsid w:val="00EF557B"/>
    <w:rsid w:val="00EF5F5F"/>
    <w:rsid w:val="00EF61AE"/>
    <w:rsid w:val="00EF6DD6"/>
    <w:rsid w:val="00EF6FC2"/>
    <w:rsid w:val="00F007CA"/>
    <w:rsid w:val="00F00B67"/>
    <w:rsid w:val="00F0116D"/>
    <w:rsid w:val="00F016C5"/>
    <w:rsid w:val="00F019E6"/>
    <w:rsid w:val="00F02222"/>
    <w:rsid w:val="00F02E70"/>
    <w:rsid w:val="00F030C5"/>
    <w:rsid w:val="00F032FF"/>
    <w:rsid w:val="00F03320"/>
    <w:rsid w:val="00F03807"/>
    <w:rsid w:val="00F038CE"/>
    <w:rsid w:val="00F050B5"/>
    <w:rsid w:val="00F0667E"/>
    <w:rsid w:val="00F06FAF"/>
    <w:rsid w:val="00F07EBA"/>
    <w:rsid w:val="00F10A31"/>
    <w:rsid w:val="00F10F77"/>
    <w:rsid w:val="00F1117C"/>
    <w:rsid w:val="00F1166B"/>
    <w:rsid w:val="00F11759"/>
    <w:rsid w:val="00F11E6D"/>
    <w:rsid w:val="00F149A7"/>
    <w:rsid w:val="00F1507B"/>
    <w:rsid w:val="00F16A2F"/>
    <w:rsid w:val="00F17123"/>
    <w:rsid w:val="00F17187"/>
    <w:rsid w:val="00F17899"/>
    <w:rsid w:val="00F17F93"/>
    <w:rsid w:val="00F20191"/>
    <w:rsid w:val="00F22A20"/>
    <w:rsid w:val="00F23429"/>
    <w:rsid w:val="00F25350"/>
    <w:rsid w:val="00F255C8"/>
    <w:rsid w:val="00F257CF"/>
    <w:rsid w:val="00F261D1"/>
    <w:rsid w:val="00F26BE9"/>
    <w:rsid w:val="00F26BED"/>
    <w:rsid w:val="00F270CB"/>
    <w:rsid w:val="00F27378"/>
    <w:rsid w:val="00F27990"/>
    <w:rsid w:val="00F27D72"/>
    <w:rsid w:val="00F306F3"/>
    <w:rsid w:val="00F319EC"/>
    <w:rsid w:val="00F31E7B"/>
    <w:rsid w:val="00F31EAB"/>
    <w:rsid w:val="00F32C2D"/>
    <w:rsid w:val="00F34922"/>
    <w:rsid w:val="00F351F8"/>
    <w:rsid w:val="00F36155"/>
    <w:rsid w:val="00F3668F"/>
    <w:rsid w:val="00F36694"/>
    <w:rsid w:val="00F369A4"/>
    <w:rsid w:val="00F37AC5"/>
    <w:rsid w:val="00F406AF"/>
    <w:rsid w:val="00F424EA"/>
    <w:rsid w:val="00F42E7D"/>
    <w:rsid w:val="00F43032"/>
    <w:rsid w:val="00F4359D"/>
    <w:rsid w:val="00F44040"/>
    <w:rsid w:val="00F45126"/>
    <w:rsid w:val="00F454B0"/>
    <w:rsid w:val="00F45BA8"/>
    <w:rsid w:val="00F46641"/>
    <w:rsid w:val="00F46BAB"/>
    <w:rsid w:val="00F4714A"/>
    <w:rsid w:val="00F4715D"/>
    <w:rsid w:val="00F47B8F"/>
    <w:rsid w:val="00F47F37"/>
    <w:rsid w:val="00F47F6B"/>
    <w:rsid w:val="00F507EB"/>
    <w:rsid w:val="00F51A84"/>
    <w:rsid w:val="00F51F1B"/>
    <w:rsid w:val="00F5205F"/>
    <w:rsid w:val="00F52364"/>
    <w:rsid w:val="00F52BCB"/>
    <w:rsid w:val="00F52D6A"/>
    <w:rsid w:val="00F533F0"/>
    <w:rsid w:val="00F53471"/>
    <w:rsid w:val="00F53684"/>
    <w:rsid w:val="00F53C81"/>
    <w:rsid w:val="00F53EE0"/>
    <w:rsid w:val="00F54117"/>
    <w:rsid w:val="00F545FF"/>
    <w:rsid w:val="00F54ECC"/>
    <w:rsid w:val="00F550A8"/>
    <w:rsid w:val="00F551EE"/>
    <w:rsid w:val="00F55203"/>
    <w:rsid w:val="00F553FF"/>
    <w:rsid w:val="00F555D6"/>
    <w:rsid w:val="00F561CD"/>
    <w:rsid w:val="00F5636A"/>
    <w:rsid w:val="00F5689F"/>
    <w:rsid w:val="00F574AD"/>
    <w:rsid w:val="00F57679"/>
    <w:rsid w:val="00F60D37"/>
    <w:rsid w:val="00F60DDC"/>
    <w:rsid w:val="00F60F5E"/>
    <w:rsid w:val="00F61560"/>
    <w:rsid w:val="00F61E66"/>
    <w:rsid w:val="00F62469"/>
    <w:rsid w:val="00F64608"/>
    <w:rsid w:val="00F65912"/>
    <w:rsid w:val="00F65A94"/>
    <w:rsid w:val="00F661C1"/>
    <w:rsid w:val="00F6691B"/>
    <w:rsid w:val="00F66B6D"/>
    <w:rsid w:val="00F70BE8"/>
    <w:rsid w:val="00F71F07"/>
    <w:rsid w:val="00F73C04"/>
    <w:rsid w:val="00F76CD4"/>
    <w:rsid w:val="00F8066F"/>
    <w:rsid w:val="00F81A9A"/>
    <w:rsid w:val="00F81C70"/>
    <w:rsid w:val="00F81EB2"/>
    <w:rsid w:val="00F82173"/>
    <w:rsid w:val="00F822B8"/>
    <w:rsid w:val="00F82F0C"/>
    <w:rsid w:val="00F839A1"/>
    <w:rsid w:val="00F83D79"/>
    <w:rsid w:val="00F83D81"/>
    <w:rsid w:val="00F83FC9"/>
    <w:rsid w:val="00F84CA2"/>
    <w:rsid w:val="00F85254"/>
    <w:rsid w:val="00F85650"/>
    <w:rsid w:val="00F8618A"/>
    <w:rsid w:val="00F86D0B"/>
    <w:rsid w:val="00F90ACF"/>
    <w:rsid w:val="00F92A81"/>
    <w:rsid w:val="00F92E99"/>
    <w:rsid w:val="00F92EE7"/>
    <w:rsid w:val="00F93213"/>
    <w:rsid w:val="00F9388A"/>
    <w:rsid w:val="00F948B0"/>
    <w:rsid w:val="00F954DE"/>
    <w:rsid w:val="00F95608"/>
    <w:rsid w:val="00F9598E"/>
    <w:rsid w:val="00F960A1"/>
    <w:rsid w:val="00F962C7"/>
    <w:rsid w:val="00F968AE"/>
    <w:rsid w:val="00F96B4E"/>
    <w:rsid w:val="00F96EB0"/>
    <w:rsid w:val="00F97784"/>
    <w:rsid w:val="00F97811"/>
    <w:rsid w:val="00F97ABB"/>
    <w:rsid w:val="00F97FC1"/>
    <w:rsid w:val="00FA018F"/>
    <w:rsid w:val="00FA0973"/>
    <w:rsid w:val="00FA0AAE"/>
    <w:rsid w:val="00FA0E3D"/>
    <w:rsid w:val="00FA1E06"/>
    <w:rsid w:val="00FA2377"/>
    <w:rsid w:val="00FA248E"/>
    <w:rsid w:val="00FA24F2"/>
    <w:rsid w:val="00FA271F"/>
    <w:rsid w:val="00FA2FBA"/>
    <w:rsid w:val="00FA3AF1"/>
    <w:rsid w:val="00FA4840"/>
    <w:rsid w:val="00FA5957"/>
    <w:rsid w:val="00FA73F0"/>
    <w:rsid w:val="00FA7C8E"/>
    <w:rsid w:val="00FB07AC"/>
    <w:rsid w:val="00FB0865"/>
    <w:rsid w:val="00FB133C"/>
    <w:rsid w:val="00FB1C5C"/>
    <w:rsid w:val="00FB2AAB"/>
    <w:rsid w:val="00FB5A36"/>
    <w:rsid w:val="00FB6041"/>
    <w:rsid w:val="00FB75F2"/>
    <w:rsid w:val="00FB78D7"/>
    <w:rsid w:val="00FB7B04"/>
    <w:rsid w:val="00FC0403"/>
    <w:rsid w:val="00FC12A9"/>
    <w:rsid w:val="00FC1618"/>
    <w:rsid w:val="00FC18F0"/>
    <w:rsid w:val="00FC26ED"/>
    <w:rsid w:val="00FC4343"/>
    <w:rsid w:val="00FC499A"/>
    <w:rsid w:val="00FC50FC"/>
    <w:rsid w:val="00FC6A81"/>
    <w:rsid w:val="00FC6CB1"/>
    <w:rsid w:val="00FC7F9F"/>
    <w:rsid w:val="00FD20D9"/>
    <w:rsid w:val="00FD2C58"/>
    <w:rsid w:val="00FD2DF8"/>
    <w:rsid w:val="00FD37C1"/>
    <w:rsid w:val="00FD3EFB"/>
    <w:rsid w:val="00FD5AC6"/>
    <w:rsid w:val="00FD5AD1"/>
    <w:rsid w:val="00FD675C"/>
    <w:rsid w:val="00FD68ED"/>
    <w:rsid w:val="00FD6F45"/>
    <w:rsid w:val="00FD7D10"/>
    <w:rsid w:val="00FE0C7A"/>
    <w:rsid w:val="00FE137A"/>
    <w:rsid w:val="00FE2513"/>
    <w:rsid w:val="00FE2767"/>
    <w:rsid w:val="00FE2964"/>
    <w:rsid w:val="00FE35D3"/>
    <w:rsid w:val="00FE41E0"/>
    <w:rsid w:val="00FE4445"/>
    <w:rsid w:val="00FE4A37"/>
    <w:rsid w:val="00FE4A8D"/>
    <w:rsid w:val="00FE5843"/>
    <w:rsid w:val="00FE6379"/>
    <w:rsid w:val="00FE6AA8"/>
    <w:rsid w:val="00FE6B05"/>
    <w:rsid w:val="00FE71EE"/>
    <w:rsid w:val="00FF01D4"/>
    <w:rsid w:val="00FF26BB"/>
    <w:rsid w:val="00FF37A8"/>
    <w:rsid w:val="00FF3856"/>
    <w:rsid w:val="00FF3E02"/>
    <w:rsid w:val="00FF41BB"/>
    <w:rsid w:val="00FF59C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529C1"/>
  <w15:docId w15:val="{BADB3A94-3E82-425B-96BD-48038A94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556FD"/>
    <w:pPr>
      <w:spacing w:after="0"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uiPriority w:val="9"/>
    <w:qFormat/>
    <w:rsid w:val="007B55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qFormat/>
    <w:rsid w:val="00D556FD"/>
    <w:pPr>
      <w:keepNext/>
      <w:jc w:val="center"/>
      <w:outlineLvl w:val="1"/>
    </w:pPr>
    <w:rPr>
      <w:rFonts w:ascii="Arial Narrow" w:hAnsi="Arial Narrow"/>
      <w:b/>
      <w:sz w:val="22"/>
      <w:szCs w:val="20"/>
    </w:rPr>
  </w:style>
  <w:style w:type="paragraph" w:styleId="Naslov3">
    <w:name w:val="heading 3"/>
    <w:basedOn w:val="Navaden"/>
    <w:next w:val="Navaden"/>
    <w:link w:val="Naslov3Znak"/>
    <w:uiPriority w:val="9"/>
    <w:semiHidden/>
    <w:unhideWhenUsed/>
    <w:qFormat/>
    <w:rsid w:val="00484EB8"/>
    <w:pPr>
      <w:keepNext/>
      <w:keepLines/>
      <w:spacing w:before="40"/>
      <w:outlineLvl w:val="2"/>
    </w:pPr>
    <w:rPr>
      <w:rFonts w:asciiTheme="majorHAnsi" w:eastAsiaTheme="majorEastAsia" w:hAnsiTheme="majorHAnsi" w:cstheme="majorBidi"/>
      <w:color w:val="243F60" w:themeColor="accent1" w:themeShade="7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rsid w:val="00D556FD"/>
    <w:rPr>
      <w:rFonts w:ascii="Arial Narrow" w:eastAsia="Times New Roman" w:hAnsi="Arial Narrow" w:cs="Times New Roman"/>
      <w:b/>
      <w:szCs w:val="20"/>
      <w:lang w:eastAsia="sl-SI"/>
    </w:rPr>
  </w:style>
  <w:style w:type="paragraph" w:styleId="Glava">
    <w:name w:val="header"/>
    <w:basedOn w:val="Navaden"/>
    <w:link w:val="GlavaZnak"/>
    <w:rsid w:val="00D556FD"/>
    <w:pPr>
      <w:tabs>
        <w:tab w:val="center" w:pos="4536"/>
        <w:tab w:val="right" w:pos="9072"/>
      </w:tabs>
      <w:jc w:val="both"/>
    </w:pPr>
    <w:rPr>
      <w:rFonts w:ascii="Arial Narrow" w:hAnsi="Arial Narrow"/>
      <w:sz w:val="22"/>
      <w:szCs w:val="20"/>
    </w:rPr>
  </w:style>
  <w:style w:type="character" w:customStyle="1" w:styleId="GlavaZnak">
    <w:name w:val="Glava Znak"/>
    <w:basedOn w:val="Privzetapisavaodstavka"/>
    <w:link w:val="Glava"/>
    <w:rsid w:val="00D556FD"/>
    <w:rPr>
      <w:rFonts w:ascii="Arial Narrow" w:eastAsia="Times New Roman" w:hAnsi="Arial Narrow" w:cs="Times New Roman"/>
      <w:szCs w:val="20"/>
      <w:lang w:eastAsia="sl-SI"/>
    </w:rPr>
  </w:style>
  <w:style w:type="paragraph" w:styleId="Telobesedila-zamik2">
    <w:name w:val="Body Text Indent 2"/>
    <w:basedOn w:val="Navaden"/>
    <w:link w:val="Telobesedila-zamik2Znak"/>
    <w:rsid w:val="00D556FD"/>
    <w:pPr>
      <w:ind w:left="705" w:hanging="705"/>
      <w:jc w:val="both"/>
    </w:pPr>
    <w:rPr>
      <w:i/>
      <w:szCs w:val="20"/>
    </w:rPr>
  </w:style>
  <w:style w:type="character" w:customStyle="1" w:styleId="Telobesedila-zamik2Znak">
    <w:name w:val="Telo besedila - zamik 2 Znak"/>
    <w:basedOn w:val="Privzetapisavaodstavka"/>
    <w:link w:val="Telobesedila-zamik2"/>
    <w:rsid w:val="00D556FD"/>
    <w:rPr>
      <w:rFonts w:ascii="Times New Roman" w:eastAsia="Times New Roman" w:hAnsi="Times New Roman" w:cs="Times New Roman"/>
      <w:i/>
      <w:sz w:val="24"/>
      <w:szCs w:val="20"/>
      <w:lang w:eastAsia="sl-SI"/>
    </w:rPr>
  </w:style>
  <w:style w:type="paragraph" w:styleId="Telobesedila">
    <w:name w:val="Body Text"/>
    <w:basedOn w:val="Navaden"/>
    <w:link w:val="TelobesedilaZnak"/>
    <w:rsid w:val="00D556FD"/>
    <w:pPr>
      <w:jc w:val="both"/>
    </w:pPr>
    <w:rPr>
      <w:rFonts w:ascii="Wingdings" w:hAnsi="Wingdings"/>
      <w:b/>
      <w:sz w:val="22"/>
      <w:szCs w:val="20"/>
    </w:rPr>
  </w:style>
  <w:style w:type="character" w:customStyle="1" w:styleId="TelobesedilaZnak">
    <w:name w:val="Telo besedila Znak"/>
    <w:basedOn w:val="Privzetapisavaodstavka"/>
    <w:link w:val="Telobesedila"/>
    <w:rsid w:val="00D556FD"/>
    <w:rPr>
      <w:rFonts w:ascii="Wingdings" w:eastAsia="Times New Roman" w:hAnsi="Wingdings" w:cs="Times New Roman"/>
      <w:b/>
      <w:szCs w:val="20"/>
      <w:lang w:eastAsia="sl-SI"/>
    </w:rPr>
  </w:style>
  <w:style w:type="paragraph" w:styleId="Noga">
    <w:name w:val="footer"/>
    <w:basedOn w:val="Navaden"/>
    <w:link w:val="NogaZnak"/>
    <w:rsid w:val="00D556FD"/>
    <w:pPr>
      <w:tabs>
        <w:tab w:val="center" w:pos="4536"/>
        <w:tab w:val="right" w:pos="9072"/>
      </w:tabs>
    </w:pPr>
    <w:rPr>
      <w:i/>
      <w:szCs w:val="20"/>
    </w:rPr>
  </w:style>
  <w:style w:type="character" w:customStyle="1" w:styleId="NogaZnak">
    <w:name w:val="Noga Znak"/>
    <w:basedOn w:val="Privzetapisavaodstavka"/>
    <w:link w:val="Noga"/>
    <w:rsid w:val="00D556FD"/>
    <w:rPr>
      <w:rFonts w:ascii="Times New Roman" w:eastAsia="Times New Roman" w:hAnsi="Times New Roman" w:cs="Times New Roman"/>
      <w:i/>
      <w:sz w:val="24"/>
      <w:szCs w:val="20"/>
      <w:lang w:eastAsia="sl-SI"/>
    </w:rPr>
  </w:style>
  <w:style w:type="character" w:styleId="tevilkastrani">
    <w:name w:val="page number"/>
    <w:basedOn w:val="Privzetapisavaodstavka"/>
    <w:rsid w:val="00D556FD"/>
  </w:style>
  <w:style w:type="paragraph" w:styleId="Odstavekseznama">
    <w:name w:val="List Paragraph"/>
    <w:basedOn w:val="Navaden"/>
    <w:link w:val="OdstavekseznamaZnak"/>
    <w:uiPriority w:val="34"/>
    <w:qFormat/>
    <w:rsid w:val="000712E5"/>
    <w:pPr>
      <w:ind w:left="720"/>
      <w:contextualSpacing/>
    </w:pPr>
  </w:style>
  <w:style w:type="paragraph" w:customStyle="1" w:styleId="Naslovakta">
    <w:name w:val="Naslov akta"/>
    <w:basedOn w:val="Navaden"/>
    <w:rsid w:val="0002747E"/>
    <w:pPr>
      <w:jc w:val="center"/>
    </w:pPr>
    <w:rPr>
      <w:rFonts w:ascii="Century Gothic" w:hAnsi="Century Gothic"/>
      <w:b/>
      <w:bCs/>
      <w:sz w:val="28"/>
      <w:szCs w:val="28"/>
    </w:rPr>
  </w:style>
  <w:style w:type="character" w:styleId="Hiperpovezava">
    <w:name w:val="Hyperlink"/>
    <w:basedOn w:val="Privzetapisavaodstavka"/>
    <w:unhideWhenUsed/>
    <w:rsid w:val="00492215"/>
    <w:rPr>
      <w:color w:val="0000FF"/>
      <w:u w:val="single"/>
    </w:rPr>
  </w:style>
  <w:style w:type="paragraph" w:styleId="Besedilooblaka">
    <w:name w:val="Balloon Text"/>
    <w:basedOn w:val="Navaden"/>
    <w:link w:val="BesedilooblakaZnak"/>
    <w:uiPriority w:val="99"/>
    <w:semiHidden/>
    <w:unhideWhenUsed/>
    <w:rsid w:val="005D453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D4533"/>
    <w:rPr>
      <w:rFonts w:ascii="Tahoma" w:eastAsia="Times New Roman" w:hAnsi="Tahoma" w:cs="Tahoma"/>
      <w:sz w:val="16"/>
      <w:szCs w:val="16"/>
      <w:lang w:eastAsia="sl-SI"/>
    </w:rPr>
  </w:style>
  <w:style w:type="character" w:styleId="Krepko">
    <w:name w:val="Strong"/>
    <w:basedOn w:val="Privzetapisavaodstavka"/>
    <w:uiPriority w:val="22"/>
    <w:qFormat/>
    <w:rsid w:val="001F6392"/>
    <w:rPr>
      <w:b/>
      <w:bCs/>
    </w:rPr>
  </w:style>
  <w:style w:type="character" w:customStyle="1" w:styleId="Naslov1Znak">
    <w:name w:val="Naslov 1 Znak"/>
    <w:basedOn w:val="Privzetapisavaodstavka"/>
    <w:link w:val="Naslov1"/>
    <w:uiPriority w:val="9"/>
    <w:rsid w:val="007B55FC"/>
    <w:rPr>
      <w:rFonts w:asciiTheme="majorHAnsi" w:eastAsiaTheme="majorEastAsia" w:hAnsiTheme="majorHAnsi" w:cstheme="majorBidi"/>
      <w:b/>
      <w:bCs/>
      <w:color w:val="365F91" w:themeColor="accent1" w:themeShade="BF"/>
      <w:sz w:val="28"/>
      <w:szCs w:val="28"/>
      <w:lang w:eastAsia="sl-SI"/>
    </w:rPr>
  </w:style>
  <w:style w:type="paragraph" w:styleId="Navadensplet">
    <w:name w:val="Normal (Web)"/>
    <w:basedOn w:val="Navaden"/>
    <w:uiPriority w:val="99"/>
    <w:rsid w:val="00284570"/>
    <w:pPr>
      <w:spacing w:before="100" w:beforeAutospacing="1" w:after="100" w:afterAutospacing="1"/>
    </w:pPr>
    <w:rPr>
      <w:rFonts w:ascii="Arial Unicode MS" w:eastAsia="Arial Unicode MS" w:hAnsi="Arial Unicode MS" w:cs="Arial Unicode MS"/>
    </w:rPr>
  </w:style>
  <w:style w:type="paragraph" w:styleId="Telobesedila-zamik">
    <w:name w:val="Body Text Indent"/>
    <w:basedOn w:val="Navaden"/>
    <w:link w:val="Telobesedila-zamikZnak"/>
    <w:uiPriority w:val="99"/>
    <w:unhideWhenUsed/>
    <w:rsid w:val="00C22970"/>
    <w:pPr>
      <w:spacing w:after="120"/>
      <w:ind w:left="283"/>
    </w:pPr>
  </w:style>
  <w:style w:type="character" w:customStyle="1" w:styleId="Telobesedila-zamikZnak">
    <w:name w:val="Telo besedila - zamik Znak"/>
    <w:basedOn w:val="Privzetapisavaodstavka"/>
    <w:link w:val="Telobesedila-zamik"/>
    <w:uiPriority w:val="99"/>
    <w:rsid w:val="00C22970"/>
    <w:rPr>
      <w:rFonts w:ascii="Times New Roman" w:eastAsia="Times New Roman" w:hAnsi="Times New Roman" w:cs="Times New Roman"/>
      <w:sz w:val="24"/>
      <w:szCs w:val="24"/>
      <w:lang w:eastAsia="sl-SI"/>
    </w:rPr>
  </w:style>
  <w:style w:type="character" w:customStyle="1" w:styleId="hps">
    <w:name w:val="hps"/>
    <w:basedOn w:val="Privzetapisavaodstavka"/>
    <w:rsid w:val="005E46D5"/>
  </w:style>
  <w:style w:type="character" w:customStyle="1" w:styleId="longtext">
    <w:name w:val="long_text"/>
    <w:basedOn w:val="Privzetapisavaodstavka"/>
    <w:rsid w:val="005E46D5"/>
  </w:style>
  <w:style w:type="character" w:customStyle="1" w:styleId="apple-converted-space">
    <w:name w:val="apple-converted-space"/>
    <w:basedOn w:val="Privzetapisavaodstavka"/>
    <w:rsid w:val="001F1E48"/>
  </w:style>
  <w:style w:type="paragraph" w:customStyle="1" w:styleId="BodyA">
    <w:name w:val="Body A"/>
    <w:rsid w:val="008C04FF"/>
    <w:pPr>
      <w:pBdr>
        <w:top w:val="nil"/>
        <w:left w:val="nil"/>
        <w:bottom w:val="nil"/>
        <w:right w:val="nil"/>
        <w:between w:val="nil"/>
        <w:bar w:val="nil"/>
      </w:pBdr>
    </w:pPr>
    <w:rPr>
      <w:rFonts w:ascii="Calibri" w:eastAsia="Calibri" w:hAnsi="Calibri" w:cs="Calibri"/>
      <w:color w:val="000000"/>
      <w:bdr w:val="nil"/>
      <w:lang w:eastAsia="sl-SI"/>
    </w:rPr>
  </w:style>
  <w:style w:type="paragraph" w:styleId="Brezrazmikov">
    <w:name w:val="No Spacing"/>
    <w:uiPriority w:val="1"/>
    <w:qFormat/>
    <w:rsid w:val="008C04FF"/>
    <w:pPr>
      <w:pBdr>
        <w:top w:val="nil"/>
        <w:left w:val="nil"/>
        <w:bottom w:val="nil"/>
        <w:right w:val="nil"/>
        <w:between w:val="nil"/>
        <w:bar w:val="nil"/>
      </w:pBdr>
      <w:spacing w:before="60" w:after="120" w:line="240" w:lineRule="auto"/>
      <w:jc w:val="both"/>
    </w:pPr>
    <w:rPr>
      <w:rFonts w:ascii="Calibri" w:eastAsia="Arial Unicode MS" w:hAnsi="Calibri" w:cs="Times New Roman"/>
      <w:sz w:val="24"/>
      <w:szCs w:val="24"/>
      <w:bdr w:val="nil"/>
      <w:lang w:eastAsia="sl-SI"/>
    </w:rPr>
  </w:style>
  <w:style w:type="paragraph" w:customStyle="1" w:styleId="p1">
    <w:name w:val="p1"/>
    <w:basedOn w:val="Navaden"/>
    <w:rsid w:val="00830CD0"/>
    <w:pPr>
      <w:spacing w:before="100" w:beforeAutospacing="1" w:after="100" w:afterAutospacing="1"/>
    </w:pPr>
  </w:style>
  <w:style w:type="character" w:customStyle="1" w:styleId="ft1">
    <w:name w:val="ft1"/>
    <w:basedOn w:val="Privzetapisavaodstavka"/>
    <w:rsid w:val="00830CD0"/>
  </w:style>
  <w:style w:type="paragraph" w:customStyle="1" w:styleId="p2">
    <w:name w:val="p2"/>
    <w:basedOn w:val="Navaden"/>
    <w:rsid w:val="00830CD0"/>
    <w:pPr>
      <w:spacing w:before="100" w:beforeAutospacing="1" w:after="100" w:afterAutospacing="1"/>
    </w:pPr>
  </w:style>
  <w:style w:type="character" w:customStyle="1" w:styleId="ft0">
    <w:name w:val="ft0"/>
    <w:basedOn w:val="Privzetapisavaodstavka"/>
    <w:rsid w:val="00830CD0"/>
  </w:style>
  <w:style w:type="paragraph" w:customStyle="1" w:styleId="p3">
    <w:name w:val="p3"/>
    <w:basedOn w:val="Navaden"/>
    <w:rsid w:val="00830CD0"/>
    <w:pPr>
      <w:spacing w:before="100" w:beforeAutospacing="1" w:after="100" w:afterAutospacing="1"/>
    </w:pPr>
  </w:style>
  <w:style w:type="paragraph" w:customStyle="1" w:styleId="p4">
    <w:name w:val="p4"/>
    <w:basedOn w:val="Navaden"/>
    <w:rsid w:val="00830CD0"/>
    <w:pPr>
      <w:spacing w:before="100" w:beforeAutospacing="1" w:after="100" w:afterAutospacing="1"/>
    </w:pPr>
  </w:style>
  <w:style w:type="paragraph" w:customStyle="1" w:styleId="p5">
    <w:name w:val="p5"/>
    <w:basedOn w:val="Navaden"/>
    <w:rsid w:val="00830CD0"/>
    <w:pPr>
      <w:spacing w:before="100" w:beforeAutospacing="1" w:after="100" w:afterAutospacing="1"/>
    </w:pPr>
  </w:style>
  <w:style w:type="character" w:customStyle="1" w:styleId="ft2">
    <w:name w:val="ft2"/>
    <w:basedOn w:val="Privzetapisavaodstavka"/>
    <w:rsid w:val="00830CD0"/>
  </w:style>
  <w:style w:type="paragraph" w:customStyle="1" w:styleId="p6">
    <w:name w:val="p6"/>
    <w:basedOn w:val="Navaden"/>
    <w:rsid w:val="00830CD0"/>
    <w:pPr>
      <w:spacing w:before="100" w:beforeAutospacing="1" w:after="100" w:afterAutospacing="1"/>
    </w:pPr>
  </w:style>
  <w:style w:type="paragraph" w:customStyle="1" w:styleId="p7">
    <w:name w:val="p7"/>
    <w:basedOn w:val="Navaden"/>
    <w:rsid w:val="00830CD0"/>
    <w:pPr>
      <w:spacing w:before="100" w:beforeAutospacing="1" w:after="100" w:afterAutospacing="1"/>
    </w:pPr>
  </w:style>
  <w:style w:type="paragraph" w:customStyle="1" w:styleId="p8">
    <w:name w:val="p8"/>
    <w:basedOn w:val="Navaden"/>
    <w:rsid w:val="00830CD0"/>
    <w:pPr>
      <w:spacing w:before="100" w:beforeAutospacing="1" w:after="100" w:afterAutospacing="1"/>
    </w:pPr>
  </w:style>
  <w:style w:type="paragraph" w:customStyle="1" w:styleId="p9">
    <w:name w:val="p9"/>
    <w:basedOn w:val="Navaden"/>
    <w:rsid w:val="00830CD0"/>
    <w:pPr>
      <w:spacing w:before="100" w:beforeAutospacing="1" w:after="100" w:afterAutospacing="1"/>
    </w:pPr>
  </w:style>
  <w:style w:type="paragraph" w:customStyle="1" w:styleId="p10">
    <w:name w:val="p10"/>
    <w:basedOn w:val="Navaden"/>
    <w:rsid w:val="00830CD0"/>
    <w:pPr>
      <w:spacing w:before="100" w:beforeAutospacing="1" w:after="100" w:afterAutospacing="1"/>
    </w:pPr>
  </w:style>
  <w:style w:type="character" w:customStyle="1" w:styleId="ft3">
    <w:name w:val="ft3"/>
    <w:basedOn w:val="Privzetapisavaodstavka"/>
    <w:rsid w:val="00E833E9"/>
  </w:style>
  <w:style w:type="paragraph" w:customStyle="1" w:styleId="p11">
    <w:name w:val="p11"/>
    <w:basedOn w:val="Navaden"/>
    <w:rsid w:val="00E833E9"/>
    <w:pPr>
      <w:spacing w:before="100" w:beforeAutospacing="1" w:after="100" w:afterAutospacing="1"/>
    </w:pPr>
  </w:style>
  <w:style w:type="paragraph" w:customStyle="1" w:styleId="p17">
    <w:name w:val="p17"/>
    <w:basedOn w:val="Navaden"/>
    <w:rsid w:val="002C401E"/>
    <w:pPr>
      <w:spacing w:before="100" w:beforeAutospacing="1" w:after="100" w:afterAutospacing="1"/>
    </w:pPr>
  </w:style>
  <w:style w:type="paragraph" w:customStyle="1" w:styleId="p18">
    <w:name w:val="p18"/>
    <w:basedOn w:val="Navaden"/>
    <w:rsid w:val="002C401E"/>
    <w:pPr>
      <w:spacing w:before="100" w:beforeAutospacing="1" w:after="100" w:afterAutospacing="1"/>
    </w:pPr>
  </w:style>
  <w:style w:type="paragraph" w:customStyle="1" w:styleId="p19">
    <w:name w:val="p19"/>
    <w:basedOn w:val="Navaden"/>
    <w:rsid w:val="002C401E"/>
    <w:pPr>
      <w:spacing w:before="100" w:beforeAutospacing="1" w:after="100" w:afterAutospacing="1"/>
    </w:pPr>
  </w:style>
  <w:style w:type="paragraph" w:customStyle="1" w:styleId="p20">
    <w:name w:val="p20"/>
    <w:basedOn w:val="Navaden"/>
    <w:rsid w:val="002C401E"/>
    <w:pPr>
      <w:spacing w:before="100" w:beforeAutospacing="1" w:after="100" w:afterAutospacing="1"/>
    </w:pPr>
  </w:style>
  <w:style w:type="character" w:customStyle="1" w:styleId="ft12">
    <w:name w:val="ft12"/>
    <w:basedOn w:val="Privzetapisavaodstavka"/>
    <w:rsid w:val="002C401E"/>
  </w:style>
  <w:style w:type="paragraph" w:customStyle="1" w:styleId="p21">
    <w:name w:val="p21"/>
    <w:basedOn w:val="Navaden"/>
    <w:rsid w:val="002C401E"/>
    <w:pPr>
      <w:spacing w:before="100" w:beforeAutospacing="1" w:after="100" w:afterAutospacing="1"/>
    </w:pPr>
  </w:style>
  <w:style w:type="paragraph" w:customStyle="1" w:styleId="p22">
    <w:name w:val="p22"/>
    <w:basedOn w:val="Navaden"/>
    <w:rsid w:val="002C401E"/>
    <w:pPr>
      <w:spacing w:before="100" w:beforeAutospacing="1" w:after="100" w:afterAutospacing="1"/>
    </w:pPr>
  </w:style>
  <w:style w:type="paragraph" w:customStyle="1" w:styleId="p23">
    <w:name w:val="p23"/>
    <w:basedOn w:val="Navaden"/>
    <w:rsid w:val="002C401E"/>
    <w:pPr>
      <w:spacing w:before="100" w:beforeAutospacing="1" w:after="100" w:afterAutospacing="1"/>
    </w:pPr>
  </w:style>
  <w:style w:type="paragraph" w:customStyle="1" w:styleId="p24">
    <w:name w:val="p24"/>
    <w:basedOn w:val="Navaden"/>
    <w:rsid w:val="002C401E"/>
    <w:pPr>
      <w:spacing w:before="100" w:beforeAutospacing="1" w:after="100" w:afterAutospacing="1"/>
    </w:pPr>
  </w:style>
  <w:style w:type="paragraph" w:customStyle="1" w:styleId="p25">
    <w:name w:val="p25"/>
    <w:basedOn w:val="Navaden"/>
    <w:rsid w:val="002C401E"/>
    <w:pPr>
      <w:spacing w:before="100" w:beforeAutospacing="1" w:after="100" w:afterAutospacing="1"/>
    </w:pPr>
  </w:style>
  <w:style w:type="paragraph" w:customStyle="1" w:styleId="p26">
    <w:name w:val="p26"/>
    <w:basedOn w:val="Navaden"/>
    <w:rsid w:val="002C401E"/>
    <w:pPr>
      <w:spacing w:before="100" w:beforeAutospacing="1" w:after="100" w:afterAutospacing="1"/>
    </w:pPr>
  </w:style>
  <w:style w:type="paragraph" w:customStyle="1" w:styleId="p27">
    <w:name w:val="p27"/>
    <w:basedOn w:val="Navaden"/>
    <w:rsid w:val="002C401E"/>
    <w:pPr>
      <w:spacing w:before="100" w:beforeAutospacing="1" w:after="100" w:afterAutospacing="1"/>
    </w:pPr>
  </w:style>
  <w:style w:type="character" w:customStyle="1" w:styleId="ft14">
    <w:name w:val="ft14"/>
    <w:basedOn w:val="Privzetapisavaodstavka"/>
    <w:rsid w:val="002C401E"/>
  </w:style>
  <w:style w:type="paragraph" w:customStyle="1" w:styleId="p28">
    <w:name w:val="p28"/>
    <w:basedOn w:val="Navaden"/>
    <w:rsid w:val="002C401E"/>
    <w:pPr>
      <w:spacing w:before="100" w:beforeAutospacing="1" w:after="100" w:afterAutospacing="1"/>
    </w:pPr>
  </w:style>
  <w:style w:type="paragraph" w:customStyle="1" w:styleId="p29">
    <w:name w:val="p29"/>
    <w:basedOn w:val="Navaden"/>
    <w:rsid w:val="002C401E"/>
    <w:pPr>
      <w:spacing w:before="100" w:beforeAutospacing="1" w:after="100" w:afterAutospacing="1"/>
    </w:pPr>
  </w:style>
  <w:style w:type="paragraph" w:customStyle="1" w:styleId="p30">
    <w:name w:val="p30"/>
    <w:basedOn w:val="Navaden"/>
    <w:rsid w:val="002C401E"/>
    <w:pPr>
      <w:spacing w:before="100" w:beforeAutospacing="1" w:after="100" w:afterAutospacing="1"/>
    </w:pPr>
  </w:style>
  <w:style w:type="paragraph" w:customStyle="1" w:styleId="p31">
    <w:name w:val="p31"/>
    <w:basedOn w:val="Navaden"/>
    <w:rsid w:val="002C401E"/>
    <w:pPr>
      <w:spacing w:before="100" w:beforeAutospacing="1" w:after="100" w:afterAutospacing="1"/>
    </w:pPr>
  </w:style>
  <w:style w:type="paragraph" w:customStyle="1" w:styleId="p32">
    <w:name w:val="p32"/>
    <w:basedOn w:val="Navaden"/>
    <w:rsid w:val="002C401E"/>
    <w:pPr>
      <w:spacing w:before="100" w:beforeAutospacing="1" w:after="100" w:afterAutospacing="1"/>
    </w:pPr>
  </w:style>
  <w:style w:type="character" w:customStyle="1" w:styleId="ft15">
    <w:name w:val="ft15"/>
    <w:basedOn w:val="Privzetapisavaodstavka"/>
    <w:rsid w:val="002C401E"/>
  </w:style>
  <w:style w:type="paragraph" w:customStyle="1" w:styleId="p33">
    <w:name w:val="p33"/>
    <w:basedOn w:val="Navaden"/>
    <w:rsid w:val="002C401E"/>
    <w:pPr>
      <w:spacing w:before="100" w:beforeAutospacing="1" w:after="100" w:afterAutospacing="1"/>
    </w:pPr>
  </w:style>
  <w:style w:type="paragraph" w:customStyle="1" w:styleId="p34">
    <w:name w:val="p34"/>
    <w:basedOn w:val="Navaden"/>
    <w:rsid w:val="002C401E"/>
    <w:pPr>
      <w:spacing w:before="100" w:beforeAutospacing="1" w:after="100" w:afterAutospacing="1"/>
    </w:pPr>
  </w:style>
  <w:style w:type="paragraph" w:customStyle="1" w:styleId="p35">
    <w:name w:val="p35"/>
    <w:basedOn w:val="Navaden"/>
    <w:rsid w:val="002C401E"/>
    <w:pPr>
      <w:spacing w:before="100" w:beforeAutospacing="1" w:after="100" w:afterAutospacing="1"/>
    </w:pPr>
  </w:style>
  <w:style w:type="paragraph" w:customStyle="1" w:styleId="p36">
    <w:name w:val="p36"/>
    <w:basedOn w:val="Navaden"/>
    <w:rsid w:val="002C401E"/>
    <w:pPr>
      <w:spacing w:before="100" w:beforeAutospacing="1" w:after="100" w:afterAutospacing="1"/>
    </w:pPr>
  </w:style>
  <w:style w:type="paragraph" w:customStyle="1" w:styleId="p37">
    <w:name w:val="p37"/>
    <w:basedOn w:val="Navaden"/>
    <w:rsid w:val="002C401E"/>
    <w:pPr>
      <w:spacing w:before="100" w:beforeAutospacing="1" w:after="100" w:afterAutospacing="1"/>
    </w:pPr>
  </w:style>
  <w:style w:type="character" w:customStyle="1" w:styleId="ft16">
    <w:name w:val="ft16"/>
    <w:basedOn w:val="Privzetapisavaodstavka"/>
    <w:rsid w:val="002C401E"/>
  </w:style>
  <w:style w:type="character" w:customStyle="1" w:styleId="ft17">
    <w:name w:val="ft17"/>
    <w:basedOn w:val="Privzetapisavaodstavka"/>
    <w:rsid w:val="002C401E"/>
  </w:style>
  <w:style w:type="paragraph" w:customStyle="1" w:styleId="p38">
    <w:name w:val="p38"/>
    <w:basedOn w:val="Navaden"/>
    <w:rsid w:val="002C401E"/>
    <w:pPr>
      <w:spacing w:before="100" w:beforeAutospacing="1" w:after="100" w:afterAutospacing="1"/>
    </w:pPr>
  </w:style>
  <w:style w:type="paragraph" w:customStyle="1" w:styleId="p39">
    <w:name w:val="p39"/>
    <w:basedOn w:val="Navaden"/>
    <w:rsid w:val="002C401E"/>
    <w:pPr>
      <w:spacing w:before="100" w:beforeAutospacing="1" w:after="100" w:afterAutospacing="1"/>
    </w:pPr>
  </w:style>
  <w:style w:type="paragraph" w:customStyle="1" w:styleId="p40">
    <w:name w:val="p40"/>
    <w:basedOn w:val="Navaden"/>
    <w:rsid w:val="002C401E"/>
    <w:pPr>
      <w:spacing w:before="100" w:beforeAutospacing="1" w:after="100" w:afterAutospacing="1"/>
    </w:pPr>
  </w:style>
  <w:style w:type="paragraph" w:customStyle="1" w:styleId="p41">
    <w:name w:val="p41"/>
    <w:basedOn w:val="Navaden"/>
    <w:rsid w:val="002C401E"/>
    <w:pPr>
      <w:spacing w:before="100" w:beforeAutospacing="1" w:after="100" w:afterAutospacing="1"/>
    </w:pPr>
  </w:style>
  <w:style w:type="paragraph" w:customStyle="1" w:styleId="p42">
    <w:name w:val="p42"/>
    <w:basedOn w:val="Navaden"/>
    <w:rsid w:val="002C401E"/>
    <w:pPr>
      <w:spacing w:before="100" w:beforeAutospacing="1" w:after="100" w:afterAutospacing="1"/>
    </w:pPr>
  </w:style>
  <w:style w:type="paragraph" w:customStyle="1" w:styleId="p43">
    <w:name w:val="p43"/>
    <w:basedOn w:val="Navaden"/>
    <w:rsid w:val="002C401E"/>
    <w:pPr>
      <w:spacing w:before="100" w:beforeAutospacing="1" w:after="100" w:afterAutospacing="1"/>
    </w:pPr>
  </w:style>
  <w:style w:type="paragraph" w:customStyle="1" w:styleId="p44">
    <w:name w:val="p44"/>
    <w:basedOn w:val="Navaden"/>
    <w:rsid w:val="002C401E"/>
    <w:pPr>
      <w:spacing w:before="100" w:beforeAutospacing="1" w:after="100" w:afterAutospacing="1"/>
    </w:pPr>
  </w:style>
  <w:style w:type="paragraph" w:customStyle="1" w:styleId="p45">
    <w:name w:val="p45"/>
    <w:basedOn w:val="Navaden"/>
    <w:rsid w:val="002C401E"/>
    <w:pPr>
      <w:spacing w:before="100" w:beforeAutospacing="1" w:after="100" w:afterAutospacing="1"/>
    </w:pPr>
  </w:style>
  <w:style w:type="paragraph" w:customStyle="1" w:styleId="p46">
    <w:name w:val="p46"/>
    <w:basedOn w:val="Navaden"/>
    <w:rsid w:val="002C401E"/>
    <w:pPr>
      <w:spacing w:before="100" w:beforeAutospacing="1" w:after="100" w:afterAutospacing="1"/>
    </w:pPr>
  </w:style>
  <w:style w:type="paragraph" w:customStyle="1" w:styleId="p47">
    <w:name w:val="p47"/>
    <w:basedOn w:val="Navaden"/>
    <w:rsid w:val="002C401E"/>
    <w:pPr>
      <w:spacing w:before="100" w:beforeAutospacing="1" w:after="100" w:afterAutospacing="1"/>
    </w:pPr>
  </w:style>
  <w:style w:type="paragraph" w:customStyle="1" w:styleId="p48">
    <w:name w:val="p48"/>
    <w:basedOn w:val="Navaden"/>
    <w:rsid w:val="002C401E"/>
    <w:pPr>
      <w:spacing w:before="100" w:beforeAutospacing="1" w:after="100" w:afterAutospacing="1"/>
    </w:pPr>
  </w:style>
  <w:style w:type="paragraph" w:customStyle="1" w:styleId="p49">
    <w:name w:val="p49"/>
    <w:basedOn w:val="Navaden"/>
    <w:rsid w:val="002C401E"/>
    <w:pPr>
      <w:spacing w:before="100" w:beforeAutospacing="1" w:after="100" w:afterAutospacing="1"/>
    </w:pPr>
  </w:style>
  <w:style w:type="paragraph" w:customStyle="1" w:styleId="p50">
    <w:name w:val="p50"/>
    <w:basedOn w:val="Navaden"/>
    <w:rsid w:val="002C401E"/>
    <w:pPr>
      <w:spacing w:before="100" w:beforeAutospacing="1" w:after="100" w:afterAutospacing="1"/>
    </w:pPr>
  </w:style>
  <w:style w:type="paragraph" w:customStyle="1" w:styleId="p51">
    <w:name w:val="p51"/>
    <w:basedOn w:val="Navaden"/>
    <w:rsid w:val="002C401E"/>
    <w:pPr>
      <w:spacing w:before="100" w:beforeAutospacing="1" w:after="100" w:afterAutospacing="1"/>
    </w:pPr>
  </w:style>
  <w:style w:type="paragraph" w:customStyle="1" w:styleId="p52">
    <w:name w:val="p52"/>
    <w:basedOn w:val="Navaden"/>
    <w:rsid w:val="002C401E"/>
    <w:pPr>
      <w:spacing w:before="100" w:beforeAutospacing="1" w:after="100" w:afterAutospacing="1"/>
    </w:pPr>
  </w:style>
  <w:style w:type="paragraph" w:customStyle="1" w:styleId="p53">
    <w:name w:val="p53"/>
    <w:basedOn w:val="Navaden"/>
    <w:rsid w:val="002C401E"/>
    <w:pPr>
      <w:spacing w:before="100" w:beforeAutospacing="1" w:after="100" w:afterAutospacing="1"/>
    </w:pPr>
  </w:style>
  <w:style w:type="paragraph" w:customStyle="1" w:styleId="p54">
    <w:name w:val="p54"/>
    <w:basedOn w:val="Navaden"/>
    <w:rsid w:val="002C401E"/>
    <w:pPr>
      <w:spacing w:before="100" w:beforeAutospacing="1" w:after="100" w:afterAutospacing="1"/>
    </w:pPr>
  </w:style>
  <w:style w:type="paragraph" w:customStyle="1" w:styleId="p55">
    <w:name w:val="p55"/>
    <w:basedOn w:val="Navaden"/>
    <w:rsid w:val="002C401E"/>
    <w:pPr>
      <w:spacing w:before="100" w:beforeAutospacing="1" w:after="100" w:afterAutospacing="1"/>
    </w:pPr>
  </w:style>
  <w:style w:type="paragraph" w:customStyle="1" w:styleId="p56">
    <w:name w:val="p56"/>
    <w:basedOn w:val="Navaden"/>
    <w:rsid w:val="002C401E"/>
    <w:pPr>
      <w:spacing w:before="100" w:beforeAutospacing="1" w:after="100" w:afterAutospacing="1"/>
    </w:pPr>
  </w:style>
  <w:style w:type="paragraph" w:customStyle="1" w:styleId="p57">
    <w:name w:val="p57"/>
    <w:basedOn w:val="Navaden"/>
    <w:rsid w:val="002C401E"/>
    <w:pPr>
      <w:spacing w:before="100" w:beforeAutospacing="1" w:after="100" w:afterAutospacing="1"/>
    </w:pPr>
  </w:style>
  <w:style w:type="paragraph" w:customStyle="1" w:styleId="p58">
    <w:name w:val="p58"/>
    <w:basedOn w:val="Navaden"/>
    <w:rsid w:val="002C401E"/>
    <w:pPr>
      <w:spacing w:before="100" w:beforeAutospacing="1" w:after="100" w:afterAutospacing="1"/>
    </w:pPr>
  </w:style>
  <w:style w:type="paragraph" w:customStyle="1" w:styleId="p59">
    <w:name w:val="p59"/>
    <w:basedOn w:val="Navaden"/>
    <w:rsid w:val="002C401E"/>
    <w:pPr>
      <w:spacing w:before="100" w:beforeAutospacing="1" w:after="100" w:afterAutospacing="1"/>
    </w:pPr>
  </w:style>
  <w:style w:type="character" w:customStyle="1" w:styleId="ft6">
    <w:name w:val="ft6"/>
    <w:basedOn w:val="Privzetapisavaodstavka"/>
    <w:rsid w:val="002C401E"/>
  </w:style>
  <w:style w:type="character" w:customStyle="1" w:styleId="ft20">
    <w:name w:val="ft20"/>
    <w:basedOn w:val="Privzetapisavaodstavka"/>
    <w:rsid w:val="002C401E"/>
  </w:style>
  <w:style w:type="paragraph" w:customStyle="1" w:styleId="p60">
    <w:name w:val="p60"/>
    <w:basedOn w:val="Navaden"/>
    <w:rsid w:val="002C401E"/>
    <w:pPr>
      <w:spacing w:before="100" w:beforeAutospacing="1" w:after="100" w:afterAutospacing="1"/>
    </w:pPr>
  </w:style>
  <w:style w:type="character" w:customStyle="1" w:styleId="ft21">
    <w:name w:val="ft21"/>
    <w:basedOn w:val="Privzetapisavaodstavka"/>
    <w:rsid w:val="002C401E"/>
  </w:style>
  <w:style w:type="character" w:customStyle="1" w:styleId="ft22">
    <w:name w:val="ft22"/>
    <w:basedOn w:val="Privzetapisavaodstavka"/>
    <w:rsid w:val="002C401E"/>
  </w:style>
  <w:style w:type="paragraph" w:customStyle="1" w:styleId="p61">
    <w:name w:val="p61"/>
    <w:basedOn w:val="Navaden"/>
    <w:rsid w:val="002C401E"/>
    <w:pPr>
      <w:spacing w:before="100" w:beforeAutospacing="1" w:after="100" w:afterAutospacing="1"/>
    </w:pPr>
  </w:style>
  <w:style w:type="character" w:customStyle="1" w:styleId="ft19">
    <w:name w:val="ft19"/>
    <w:basedOn w:val="Privzetapisavaodstavka"/>
    <w:rsid w:val="002C401E"/>
  </w:style>
  <w:style w:type="character" w:customStyle="1" w:styleId="ft23">
    <w:name w:val="ft23"/>
    <w:basedOn w:val="Privzetapisavaodstavka"/>
    <w:rsid w:val="002C401E"/>
  </w:style>
  <w:style w:type="paragraph" w:customStyle="1" w:styleId="p62">
    <w:name w:val="p62"/>
    <w:basedOn w:val="Navaden"/>
    <w:rsid w:val="002C401E"/>
    <w:pPr>
      <w:spacing w:before="100" w:beforeAutospacing="1" w:after="100" w:afterAutospacing="1"/>
    </w:pPr>
  </w:style>
  <w:style w:type="character" w:customStyle="1" w:styleId="ft24">
    <w:name w:val="ft24"/>
    <w:basedOn w:val="Privzetapisavaodstavka"/>
    <w:rsid w:val="002C401E"/>
  </w:style>
  <w:style w:type="character" w:customStyle="1" w:styleId="ft25">
    <w:name w:val="ft25"/>
    <w:basedOn w:val="Privzetapisavaodstavka"/>
    <w:rsid w:val="002C401E"/>
  </w:style>
  <w:style w:type="paragraph" w:customStyle="1" w:styleId="p63">
    <w:name w:val="p63"/>
    <w:basedOn w:val="Navaden"/>
    <w:rsid w:val="002C401E"/>
    <w:pPr>
      <w:spacing w:before="100" w:beforeAutospacing="1" w:after="100" w:afterAutospacing="1"/>
    </w:pPr>
  </w:style>
  <w:style w:type="character" w:customStyle="1" w:styleId="ft26">
    <w:name w:val="ft26"/>
    <w:basedOn w:val="Privzetapisavaodstavka"/>
    <w:rsid w:val="002C401E"/>
  </w:style>
  <w:style w:type="paragraph" w:customStyle="1" w:styleId="p64">
    <w:name w:val="p64"/>
    <w:basedOn w:val="Navaden"/>
    <w:rsid w:val="002C401E"/>
    <w:pPr>
      <w:spacing w:before="100" w:beforeAutospacing="1" w:after="100" w:afterAutospacing="1"/>
    </w:pPr>
  </w:style>
  <w:style w:type="character" w:customStyle="1" w:styleId="ft27">
    <w:name w:val="ft27"/>
    <w:basedOn w:val="Privzetapisavaodstavka"/>
    <w:rsid w:val="002C401E"/>
  </w:style>
  <w:style w:type="paragraph" w:customStyle="1" w:styleId="p65">
    <w:name w:val="p65"/>
    <w:basedOn w:val="Navaden"/>
    <w:rsid w:val="002C401E"/>
    <w:pPr>
      <w:spacing w:before="100" w:beforeAutospacing="1" w:after="100" w:afterAutospacing="1"/>
    </w:pPr>
  </w:style>
  <w:style w:type="paragraph" w:customStyle="1" w:styleId="p66">
    <w:name w:val="p66"/>
    <w:basedOn w:val="Navaden"/>
    <w:rsid w:val="002C401E"/>
    <w:pPr>
      <w:spacing w:before="100" w:beforeAutospacing="1" w:after="100" w:afterAutospacing="1"/>
    </w:pPr>
  </w:style>
  <w:style w:type="paragraph" w:customStyle="1" w:styleId="p67">
    <w:name w:val="p67"/>
    <w:basedOn w:val="Navaden"/>
    <w:rsid w:val="002C401E"/>
    <w:pPr>
      <w:spacing w:before="100" w:beforeAutospacing="1" w:after="100" w:afterAutospacing="1"/>
    </w:pPr>
  </w:style>
  <w:style w:type="paragraph" w:customStyle="1" w:styleId="p68">
    <w:name w:val="p68"/>
    <w:basedOn w:val="Navaden"/>
    <w:rsid w:val="002C401E"/>
    <w:pPr>
      <w:spacing w:before="100" w:beforeAutospacing="1" w:after="100" w:afterAutospacing="1"/>
    </w:pPr>
  </w:style>
  <w:style w:type="paragraph" w:customStyle="1" w:styleId="p69">
    <w:name w:val="p69"/>
    <w:basedOn w:val="Navaden"/>
    <w:rsid w:val="002C401E"/>
    <w:pPr>
      <w:spacing w:before="100" w:beforeAutospacing="1" w:after="100" w:afterAutospacing="1"/>
    </w:pPr>
  </w:style>
  <w:style w:type="paragraph" w:customStyle="1" w:styleId="p70">
    <w:name w:val="p70"/>
    <w:basedOn w:val="Navaden"/>
    <w:rsid w:val="002C401E"/>
    <w:pPr>
      <w:spacing w:before="100" w:beforeAutospacing="1" w:after="100" w:afterAutospacing="1"/>
    </w:pPr>
  </w:style>
  <w:style w:type="paragraph" w:customStyle="1" w:styleId="p71">
    <w:name w:val="p71"/>
    <w:basedOn w:val="Navaden"/>
    <w:rsid w:val="002C401E"/>
    <w:pPr>
      <w:spacing w:before="100" w:beforeAutospacing="1" w:after="100" w:afterAutospacing="1"/>
    </w:pPr>
  </w:style>
  <w:style w:type="paragraph" w:customStyle="1" w:styleId="p72">
    <w:name w:val="p72"/>
    <w:basedOn w:val="Navaden"/>
    <w:rsid w:val="002C401E"/>
    <w:pPr>
      <w:spacing w:before="100" w:beforeAutospacing="1" w:after="100" w:afterAutospacing="1"/>
    </w:pPr>
  </w:style>
  <w:style w:type="paragraph" w:customStyle="1" w:styleId="p73">
    <w:name w:val="p73"/>
    <w:basedOn w:val="Navaden"/>
    <w:rsid w:val="002C401E"/>
    <w:pPr>
      <w:spacing w:before="100" w:beforeAutospacing="1" w:after="100" w:afterAutospacing="1"/>
    </w:pPr>
  </w:style>
  <w:style w:type="paragraph" w:customStyle="1" w:styleId="p74">
    <w:name w:val="p74"/>
    <w:basedOn w:val="Navaden"/>
    <w:rsid w:val="002C401E"/>
    <w:pPr>
      <w:spacing w:before="100" w:beforeAutospacing="1" w:after="100" w:afterAutospacing="1"/>
    </w:pPr>
  </w:style>
  <w:style w:type="paragraph" w:customStyle="1" w:styleId="p75">
    <w:name w:val="p75"/>
    <w:basedOn w:val="Navaden"/>
    <w:rsid w:val="002C401E"/>
    <w:pPr>
      <w:spacing w:before="100" w:beforeAutospacing="1" w:after="100" w:afterAutospacing="1"/>
    </w:pPr>
  </w:style>
  <w:style w:type="paragraph" w:customStyle="1" w:styleId="p76">
    <w:name w:val="p76"/>
    <w:basedOn w:val="Navaden"/>
    <w:rsid w:val="002C401E"/>
    <w:pPr>
      <w:spacing w:before="100" w:beforeAutospacing="1" w:after="100" w:afterAutospacing="1"/>
    </w:pPr>
  </w:style>
  <w:style w:type="paragraph" w:customStyle="1" w:styleId="p77">
    <w:name w:val="p77"/>
    <w:basedOn w:val="Navaden"/>
    <w:rsid w:val="002C401E"/>
    <w:pPr>
      <w:spacing w:before="100" w:beforeAutospacing="1" w:after="100" w:afterAutospacing="1"/>
    </w:pPr>
  </w:style>
  <w:style w:type="paragraph" w:customStyle="1" w:styleId="p78">
    <w:name w:val="p78"/>
    <w:basedOn w:val="Navaden"/>
    <w:rsid w:val="002C401E"/>
    <w:pPr>
      <w:spacing w:before="100" w:beforeAutospacing="1" w:after="100" w:afterAutospacing="1"/>
    </w:pPr>
  </w:style>
  <w:style w:type="paragraph" w:customStyle="1" w:styleId="p79">
    <w:name w:val="p79"/>
    <w:basedOn w:val="Navaden"/>
    <w:rsid w:val="002C401E"/>
    <w:pPr>
      <w:spacing w:before="100" w:beforeAutospacing="1" w:after="100" w:afterAutospacing="1"/>
    </w:pPr>
  </w:style>
  <w:style w:type="paragraph" w:customStyle="1" w:styleId="p80">
    <w:name w:val="p80"/>
    <w:basedOn w:val="Navaden"/>
    <w:rsid w:val="002C401E"/>
    <w:pPr>
      <w:spacing w:before="100" w:beforeAutospacing="1" w:after="100" w:afterAutospacing="1"/>
    </w:pPr>
  </w:style>
  <w:style w:type="paragraph" w:customStyle="1" w:styleId="p81">
    <w:name w:val="p81"/>
    <w:basedOn w:val="Navaden"/>
    <w:rsid w:val="002C401E"/>
    <w:pPr>
      <w:spacing w:before="100" w:beforeAutospacing="1" w:after="100" w:afterAutospacing="1"/>
    </w:pPr>
  </w:style>
  <w:style w:type="paragraph" w:customStyle="1" w:styleId="p82">
    <w:name w:val="p82"/>
    <w:basedOn w:val="Navaden"/>
    <w:rsid w:val="002C401E"/>
    <w:pPr>
      <w:spacing w:before="100" w:beforeAutospacing="1" w:after="100" w:afterAutospacing="1"/>
    </w:pPr>
  </w:style>
  <w:style w:type="paragraph" w:customStyle="1" w:styleId="p83">
    <w:name w:val="p83"/>
    <w:basedOn w:val="Navaden"/>
    <w:rsid w:val="002C401E"/>
    <w:pPr>
      <w:spacing w:before="100" w:beforeAutospacing="1" w:after="100" w:afterAutospacing="1"/>
    </w:pPr>
  </w:style>
  <w:style w:type="paragraph" w:customStyle="1" w:styleId="p84">
    <w:name w:val="p84"/>
    <w:basedOn w:val="Navaden"/>
    <w:rsid w:val="002C401E"/>
    <w:pPr>
      <w:spacing w:before="100" w:beforeAutospacing="1" w:after="100" w:afterAutospacing="1"/>
    </w:pPr>
  </w:style>
  <w:style w:type="paragraph" w:customStyle="1" w:styleId="p85">
    <w:name w:val="p85"/>
    <w:basedOn w:val="Navaden"/>
    <w:rsid w:val="002C401E"/>
    <w:pPr>
      <w:spacing w:before="100" w:beforeAutospacing="1" w:after="100" w:afterAutospacing="1"/>
    </w:pPr>
  </w:style>
  <w:style w:type="paragraph" w:customStyle="1" w:styleId="p86">
    <w:name w:val="p86"/>
    <w:basedOn w:val="Navaden"/>
    <w:rsid w:val="002C401E"/>
    <w:pPr>
      <w:spacing w:before="100" w:beforeAutospacing="1" w:after="100" w:afterAutospacing="1"/>
    </w:pPr>
  </w:style>
  <w:style w:type="character" w:customStyle="1" w:styleId="ft51">
    <w:name w:val="ft51"/>
    <w:basedOn w:val="Privzetapisavaodstavka"/>
    <w:rsid w:val="002C401E"/>
  </w:style>
  <w:style w:type="paragraph" w:customStyle="1" w:styleId="p87">
    <w:name w:val="p87"/>
    <w:basedOn w:val="Navaden"/>
    <w:rsid w:val="002C401E"/>
    <w:pPr>
      <w:spacing w:before="100" w:beforeAutospacing="1" w:after="100" w:afterAutospacing="1"/>
    </w:pPr>
  </w:style>
  <w:style w:type="paragraph" w:customStyle="1" w:styleId="p88">
    <w:name w:val="p88"/>
    <w:basedOn w:val="Navaden"/>
    <w:rsid w:val="002C401E"/>
    <w:pPr>
      <w:spacing w:before="100" w:beforeAutospacing="1" w:after="100" w:afterAutospacing="1"/>
    </w:pPr>
  </w:style>
  <w:style w:type="character" w:customStyle="1" w:styleId="ft31">
    <w:name w:val="ft31"/>
    <w:basedOn w:val="Privzetapisavaodstavka"/>
    <w:rsid w:val="002C401E"/>
  </w:style>
  <w:style w:type="paragraph" w:customStyle="1" w:styleId="p89">
    <w:name w:val="p89"/>
    <w:basedOn w:val="Navaden"/>
    <w:rsid w:val="002C401E"/>
    <w:pPr>
      <w:spacing w:before="100" w:beforeAutospacing="1" w:after="100" w:afterAutospacing="1"/>
    </w:pPr>
  </w:style>
  <w:style w:type="paragraph" w:customStyle="1" w:styleId="p90">
    <w:name w:val="p90"/>
    <w:basedOn w:val="Navaden"/>
    <w:rsid w:val="002C401E"/>
    <w:pPr>
      <w:spacing w:before="100" w:beforeAutospacing="1" w:after="100" w:afterAutospacing="1"/>
    </w:pPr>
  </w:style>
  <w:style w:type="paragraph" w:customStyle="1" w:styleId="p91">
    <w:name w:val="p91"/>
    <w:basedOn w:val="Navaden"/>
    <w:rsid w:val="002C401E"/>
    <w:pPr>
      <w:spacing w:before="100" w:beforeAutospacing="1" w:after="100" w:afterAutospacing="1"/>
    </w:pPr>
  </w:style>
  <w:style w:type="paragraph" w:customStyle="1" w:styleId="p92">
    <w:name w:val="p92"/>
    <w:basedOn w:val="Navaden"/>
    <w:rsid w:val="002C401E"/>
    <w:pPr>
      <w:spacing w:before="100" w:beforeAutospacing="1" w:after="100" w:afterAutospacing="1"/>
    </w:pPr>
  </w:style>
  <w:style w:type="paragraph" w:customStyle="1" w:styleId="p93">
    <w:name w:val="p93"/>
    <w:basedOn w:val="Navaden"/>
    <w:rsid w:val="002C401E"/>
    <w:pPr>
      <w:spacing w:before="100" w:beforeAutospacing="1" w:after="100" w:afterAutospacing="1"/>
    </w:pPr>
  </w:style>
  <w:style w:type="paragraph" w:customStyle="1" w:styleId="p94">
    <w:name w:val="p94"/>
    <w:basedOn w:val="Navaden"/>
    <w:rsid w:val="002C401E"/>
    <w:pPr>
      <w:spacing w:before="100" w:beforeAutospacing="1" w:after="100" w:afterAutospacing="1"/>
    </w:pPr>
  </w:style>
  <w:style w:type="character" w:customStyle="1" w:styleId="ft54">
    <w:name w:val="ft54"/>
    <w:basedOn w:val="Privzetapisavaodstavka"/>
    <w:rsid w:val="002C401E"/>
  </w:style>
  <w:style w:type="paragraph" w:customStyle="1" w:styleId="p95">
    <w:name w:val="p95"/>
    <w:basedOn w:val="Navaden"/>
    <w:rsid w:val="002C401E"/>
    <w:pPr>
      <w:spacing w:before="100" w:beforeAutospacing="1" w:after="100" w:afterAutospacing="1"/>
    </w:pPr>
  </w:style>
  <w:style w:type="paragraph" w:customStyle="1" w:styleId="p96">
    <w:name w:val="p96"/>
    <w:basedOn w:val="Navaden"/>
    <w:rsid w:val="002C401E"/>
    <w:pPr>
      <w:spacing w:before="100" w:beforeAutospacing="1" w:after="100" w:afterAutospacing="1"/>
    </w:pPr>
  </w:style>
  <w:style w:type="paragraph" w:customStyle="1" w:styleId="p97">
    <w:name w:val="p97"/>
    <w:basedOn w:val="Navaden"/>
    <w:rsid w:val="002C401E"/>
    <w:pPr>
      <w:spacing w:before="100" w:beforeAutospacing="1" w:after="100" w:afterAutospacing="1"/>
    </w:pPr>
  </w:style>
  <w:style w:type="paragraph" w:customStyle="1" w:styleId="p98">
    <w:name w:val="p98"/>
    <w:basedOn w:val="Navaden"/>
    <w:rsid w:val="002C401E"/>
    <w:pPr>
      <w:spacing w:before="100" w:beforeAutospacing="1" w:after="100" w:afterAutospacing="1"/>
    </w:pPr>
  </w:style>
  <w:style w:type="paragraph" w:customStyle="1" w:styleId="p99">
    <w:name w:val="p99"/>
    <w:basedOn w:val="Navaden"/>
    <w:rsid w:val="002C401E"/>
    <w:pPr>
      <w:spacing w:before="100" w:beforeAutospacing="1" w:after="100" w:afterAutospacing="1"/>
    </w:pPr>
  </w:style>
  <w:style w:type="paragraph" w:customStyle="1" w:styleId="p100">
    <w:name w:val="p100"/>
    <w:basedOn w:val="Navaden"/>
    <w:rsid w:val="002C401E"/>
    <w:pPr>
      <w:spacing w:before="100" w:beforeAutospacing="1" w:after="100" w:afterAutospacing="1"/>
    </w:pPr>
  </w:style>
  <w:style w:type="paragraph" w:customStyle="1" w:styleId="p101">
    <w:name w:val="p101"/>
    <w:basedOn w:val="Navaden"/>
    <w:rsid w:val="002C401E"/>
    <w:pPr>
      <w:spacing w:before="100" w:beforeAutospacing="1" w:after="100" w:afterAutospacing="1"/>
    </w:pPr>
  </w:style>
  <w:style w:type="paragraph" w:customStyle="1" w:styleId="p102">
    <w:name w:val="p102"/>
    <w:basedOn w:val="Navaden"/>
    <w:rsid w:val="002C401E"/>
    <w:pPr>
      <w:spacing w:before="100" w:beforeAutospacing="1" w:after="100" w:afterAutospacing="1"/>
    </w:pPr>
  </w:style>
  <w:style w:type="paragraph" w:customStyle="1" w:styleId="p103">
    <w:name w:val="p103"/>
    <w:basedOn w:val="Navaden"/>
    <w:rsid w:val="002C401E"/>
    <w:pPr>
      <w:spacing w:before="100" w:beforeAutospacing="1" w:after="100" w:afterAutospacing="1"/>
    </w:pPr>
  </w:style>
  <w:style w:type="paragraph" w:customStyle="1" w:styleId="p104">
    <w:name w:val="p104"/>
    <w:basedOn w:val="Navaden"/>
    <w:rsid w:val="002C401E"/>
    <w:pPr>
      <w:spacing w:before="100" w:beforeAutospacing="1" w:after="100" w:afterAutospacing="1"/>
    </w:pPr>
  </w:style>
  <w:style w:type="paragraph" w:customStyle="1" w:styleId="p105">
    <w:name w:val="p105"/>
    <w:basedOn w:val="Navaden"/>
    <w:rsid w:val="002C401E"/>
    <w:pPr>
      <w:spacing w:before="100" w:beforeAutospacing="1" w:after="100" w:afterAutospacing="1"/>
    </w:pPr>
  </w:style>
  <w:style w:type="paragraph" w:customStyle="1" w:styleId="p106">
    <w:name w:val="p106"/>
    <w:basedOn w:val="Navaden"/>
    <w:rsid w:val="002C401E"/>
    <w:pPr>
      <w:spacing w:before="100" w:beforeAutospacing="1" w:after="100" w:afterAutospacing="1"/>
    </w:pPr>
  </w:style>
  <w:style w:type="paragraph" w:customStyle="1" w:styleId="p107">
    <w:name w:val="p107"/>
    <w:basedOn w:val="Navaden"/>
    <w:rsid w:val="002C401E"/>
    <w:pPr>
      <w:spacing w:before="100" w:beforeAutospacing="1" w:after="100" w:afterAutospacing="1"/>
    </w:pPr>
  </w:style>
  <w:style w:type="paragraph" w:customStyle="1" w:styleId="p108">
    <w:name w:val="p108"/>
    <w:basedOn w:val="Navaden"/>
    <w:rsid w:val="002C401E"/>
    <w:pPr>
      <w:spacing w:before="100" w:beforeAutospacing="1" w:after="100" w:afterAutospacing="1"/>
    </w:pPr>
  </w:style>
  <w:style w:type="paragraph" w:customStyle="1" w:styleId="p109">
    <w:name w:val="p109"/>
    <w:basedOn w:val="Navaden"/>
    <w:rsid w:val="002C401E"/>
    <w:pPr>
      <w:spacing w:before="100" w:beforeAutospacing="1" w:after="100" w:afterAutospacing="1"/>
    </w:pPr>
  </w:style>
  <w:style w:type="paragraph" w:customStyle="1" w:styleId="p110">
    <w:name w:val="p110"/>
    <w:basedOn w:val="Navaden"/>
    <w:rsid w:val="002C401E"/>
    <w:pPr>
      <w:spacing w:before="100" w:beforeAutospacing="1" w:after="100" w:afterAutospacing="1"/>
    </w:pPr>
  </w:style>
  <w:style w:type="paragraph" w:customStyle="1" w:styleId="p111">
    <w:name w:val="p111"/>
    <w:basedOn w:val="Navaden"/>
    <w:rsid w:val="002C401E"/>
    <w:pPr>
      <w:spacing w:before="100" w:beforeAutospacing="1" w:after="100" w:afterAutospacing="1"/>
    </w:pPr>
  </w:style>
  <w:style w:type="character" w:customStyle="1" w:styleId="ft57">
    <w:name w:val="ft57"/>
    <w:basedOn w:val="Privzetapisavaodstavka"/>
    <w:rsid w:val="002C401E"/>
  </w:style>
  <w:style w:type="paragraph" w:customStyle="1" w:styleId="p112">
    <w:name w:val="p112"/>
    <w:basedOn w:val="Navaden"/>
    <w:rsid w:val="002C401E"/>
    <w:pPr>
      <w:spacing w:before="100" w:beforeAutospacing="1" w:after="100" w:afterAutospacing="1"/>
    </w:pPr>
  </w:style>
  <w:style w:type="paragraph" w:customStyle="1" w:styleId="p113">
    <w:name w:val="p113"/>
    <w:basedOn w:val="Navaden"/>
    <w:rsid w:val="002C401E"/>
    <w:pPr>
      <w:spacing w:before="100" w:beforeAutospacing="1" w:after="100" w:afterAutospacing="1"/>
    </w:pPr>
  </w:style>
  <w:style w:type="paragraph" w:customStyle="1" w:styleId="p114">
    <w:name w:val="p114"/>
    <w:basedOn w:val="Navaden"/>
    <w:rsid w:val="002C401E"/>
    <w:pPr>
      <w:spacing w:before="100" w:beforeAutospacing="1" w:after="100" w:afterAutospacing="1"/>
    </w:pPr>
  </w:style>
  <w:style w:type="paragraph" w:customStyle="1" w:styleId="p115">
    <w:name w:val="p115"/>
    <w:basedOn w:val="Navaden"/>
    <w:rsid w:val="002C401E"/>
    <w:pPr>
      <w:spacing w:before="100" w:beforeAutospacing="1" w:after="100" w:afterAutospacing="1"/>
    </w:pPr>
  </w:style>
  <w:style w:type="paragraph" w:customStyle="1" w:styleId="p116">
    <w:name w:val="p116"/>
    <w:basedOn w:val="Navaden"/>
    <w:rsid w:val="002C401E"/>
    <w:pPr>
      <w:spacing w:before="100" w:beforeAutospacing="1" w:after="100" w:afterAutospacing="1"/>
    </w:pPr>
  </w:style>
  <w:style w:type="paragraph" w:customStyle="1" w:styleId="p117">
    <w:name w:val="p117"/>
    <w:basedOn w:val="Navaden"/>
    <w:rsid w:val="002C401E"/>
    <w:pPr>
      <w:spacing w:before="100" w:beforeAutospacing="1" w:after="100" w:afterAutospacing="1"/>
    </w:pPr>
  </w:style>
  <w:style w:type="character" w:customStyle="1" w:styleId="ft58">
    <w:name w:val="ft58"/>
    <w:basedOn w:val="Privzetapisavaodstavka"/>
    <w:rsid w:val="002C401E"/>
  </w:style>
  <w:style w:type="paragraph" w:customStyle="1" w:styleId="p118">
    <w:name w:val="p118"/>
    <w:basedOn w:val="Navaden"/>
    <w:rsid w:val="002C401E"/>
    <w:pPr>
      <w:spacing w:before="100" w:beforeAutospacing="1" w:after="100" w:afterAutospacing="1"/>
    </w:pPr>
  </w:style>
  <w:style w:type="paragraph" w:customStyle="1" w:styleId="p119">
    <w:name w:val="p119"/>
    <w:basedOn w:val="Navaden"/>
    <w:rsid w:val="002C401E"/>
    <w:pPr>
      <w:spacing w:before="100" w:beforeAutospacing="1" w:after="100" w:afterAutospacing="1"/>
    </w:pPr>
  </w:style>
  <w:style w:type="paragraph" w:customStyle="1" w:styleId="p120">
    <w:name w:val="p120"/>
    <w:basedOn w:val="Navaden"/>
    <w:rsid w:val="002C401E"/>
    <w:pPr>
      <w:spacing w:before="100" w:beforeAutospacing="1" w:after="100" w:afterAutospacing="1"/>
    </w:pPr>
  </w:style>
  <w:style w:type="paragraph" w:customStyle="1" w:styleId="p121">
    <w:name w:val="p121"/>
    <w:basedOn w:val="Navaden"/>
    <w:rsid w:val="002C401E"/>
    <w:pPr>
      <w:spacing w:before="100" w:beforeAutospacing="1" w:after="100" w:afterAutospacing="1"/>
    </w:pPr>
  </w:style>
  <w:style w:type="paragraph" w:customStyle="1" w:styleId="p122">
    <w:name w:val="p122"/>
    <w:basedOn w:val="Navaden"/>
    <w:rsid w:val="002C401E"/>
    <w:pPr>
      <w:spacing w:before="100" w:beforeAutospacing="1" w:after="100" w:afterAutospacing="1"/>
    </w:pPr>
  </w:style>
  <w:style w:type="paragraph" w:customStyle="1" w:styleId="p123">
    <w:name w:val="p123"/>
    <w:basedOn w:val="Navaden"/>
    <w:rsid w:val="002C401E"/>
    <w:pPr>
      <w:spacing w:before="100" w:beforeAutospacing="1" w:after="100" w:afterAutospacing="1"/>
    </w:pPr>
  </w:style>
  <w:style w:type="paragraph" w:customStyle="1" w:styleId="p124">
    <w:name w:val="p124"/>
    <w:basedOn w:val="Navaden"/>
    <w:rsid w:val="002C401E"/>
    <w:pPr>
      <w:spacing w:before="100" w:beforeAutospacing="1" w:after="100" w:afterAutospacing="1"/>
    </w:pPr>
  </w:style>
  <w:style w:type="paragraph" w:customStyle="1" w:styleId="p125">
    <w:name w:val="p125"/>
    <w:basedOn w:val="Navaden"/>
    <w:rsid w:val="002C401E"/>
    <w:pPr>
      <w:spacing w:before="100" w:beforeAutospacing="1" w:after="100" w:afterAutospacing="1"/>
    </w:pPr>
  </w:style>
  <w:style w:type="paragraph" w:customStyle="1" w:styleId="p126">
    <w:name w:val="p126"/>
    <w:basedOn w:val="Navaden"/>
    <w:rsid w:val="002C401E"/>
    <w:pPr>
      <w:spacing w:before="100" w:beforeAutospacing="1" w:after="100" w:afterAutospacing="1"/>
    </w:pPr>
  </w:style>
  <w:style w:type="paragraph" w:customStyle="1" w:styleId="p127">
    <w:name w:val="p127"/>
    <w:basedOn w:val="Navaden"/>
    <w:rsid w:val="002C401E"/>
    <w:pPr>
      <w:spacing w:before="100" w:beforeAutospacing="1" w:after="100" w:afterAutospacing="1"/>
    </w:pPr>
  </w:style>
  <w:style w:type="paragraph" w:customStyle="1" w:styleId="p0">
    <w:name w:val="p0"/>
    <w:basedOn w:val="Navaden"/>
    <w:rsid w:val="002C401E"/>
    <w:pPr>
      <w:spacing w:before="100" w:beforeAutospacing="1" w:after="100" w:afterAutospacing="1"/>
    </w:pPr>
  </w:style>
  <w:style w:type="paragraph" w:customStyle="1" w:styleId="p128">
    <w:name w:val="p128"/>
    <w:basedOn w:val="Navaden"/>
    <w:rsid w:val="002C401E"/>
    <w:pPr>
      <w:spacing w:before="100" w:beforeAutospacing="1" w:after="100" w:afterAutospacing="1"/>
    </w:pPr>
  </w:style>
  <w:style w:type="paragraph" w:customStyle="1" w:styleId="p129">
    <w:name w:val="p129"/>
    <w:basedOn w:val="Navaden"/>
    <w:rsid w:val="002C401E"/>
    <w:pPr>
      <w:spacing w:before="100" w:beforeAutospacing="1" w:after="100" w:afterAutospacing="1"/>
    </w:pPr>
  </w:style>
  <w:style w:type="paragraph" w:customStyle="1" w:styleId="p130">
    <w:name w:val="p130"/>
    <w:basedOn w:val="Navaden"/>
    <w:rsid w:val="002C401E"/>
    <w:pPr>
      <w:spacing w:before="100" w:beforeAutospacing="1" w:after="100" w:afterAutospacing="1"/>
    </w:pPr>
  </w:style>
  <w:style w:type="paragraph" w:customStyle="1" w:styleId="p131">
    <w:name w:val="p131"/>
    <w:basedOn w:val="Navaden"/>
    <w:rsid w:val="002C401E"/>
    <w:pPr>
      <w:spacing w:before="100" w:beforeAutospacing="1" w:after="100" w:afterAutospacing="1"/>
    </w:pPr>
  </w:style>
  <w:style w:type="paragraph" w:customStyle="1" w:styleId="p132">
    <w:name w:val="p132"/>
    <w:basedOn w:val="Navaden"/>
    <w:rsid w:val="002C401E"/>
    <w:pPr>
      <w:spacing w:before="100" w:beforeAutospacing="1" w:after="100" w:afterAutospacing="1"/>
    </w:pPr>
  </w:style>
  <w:style w:type="paragraph" w:customStyle="1" w:styleId="p133">
    <w:name w:val="p133"/>
    <w:basedOn w:val="Navaden"/>
    <w:rsid w:val="002C401E"/>
    <w:pPr>
      <w:spacing w:before="100" w:beforeAutospacing="1" w:after="100" w:afterAutospacing="1"/>
    </w:pPr>
  </w:style>
  <w:style w:type="paragraph" w:customStyle="1" w:styleId="p134">
    <w:name w:val="p134"/>
    <w:basedOn w:val="Navaden"/>
    <w:rsid w:val="002C401E"/>
    <w:pPr>
      <w:spacing w:before="100" w:beforeAutospacing="1" w:after="100" w:afterAutospacing="1"/>
    </w:pPr>
  </w:style>
  <w:style w:type="paragraph" w:customStyle="1" w:styleId="p135">
    <w:name w:val="p135"/>
    <w:basedOn w:val="Navaden"/>
    <w:rsid w:val="002C401E"/>
    <w:pPr>
      <w:spacing w:before="100" w:beforeAutospacing="1" w:after="100" w:afterAutospacing="1"/>
    </w:pPr>
  </w:style>
  <w:style w:type="paragraph" w:customStyle="1" w:styleId="p136">
    <w:name w:val="p136"/>
    <w:basedOn w:val="Navaden"/>
    <w:rsid w:val="002C401E"/>
    <w:pPr>
      <w:spacing w:before="100" w:beforeAutospacing="1" w:after="100" w:afterAutospacing="1"/>
    </w:pPr>
  </w:style>
  <w:style w:type="paragraph" w:customStyle="1" w:styleId="p137">
    <w:name w:val="p137"/>
    <w:basedOn w:val="Navaden"/>
    <w:rsid w:val="002C401E"/>
    <w:pPr>
      <w:spacing w:before="100" w:beforeAutospacing="1" w:after="100" w:afterAutospacing="1"/>
    </w:pPr>
  </w:style>
  <w:style w:type="paragraph" w:customStyle="1" w:styleId="p138">
    <w:name w:val="p138"/>
    <w:basedOn w:val="Navaden"/>
    <w:rsid w:val="002C401E"/>
    <w:pPr>
      <w:spacing w:before="100" w:beforeAutospacing="1" w:after="100" w:afterAutospacing="1"/>
    </w:pPr>
  </w:style>
  <w:style w:type="paragraph" w:customStyle="1" w:styleId="p139">
    <w:name w:val="p139"/>
    <w:basedOn w:val="Navaden"/>
    <w:rsid w:val="002C401E"/>
    <w:pPr>
      <w:spacing w:before="100" w:beforeAutospacing="1" w:after="100" w:afterAutospacing="1"/>
    </w:pPr>
  </w:style>
  <w:style w:type="paragraph" w:customStyle="1" w:styleId="p140">
    <w:name w:val="p140"/>
    <w:basedOn w:val="Navaden"/>
    <w:rsid w:val="002C401E"/>
    <w:pPr>
      <w:spacing w:before="100" w:beforeAutospacing="1" w:after="100" w:afterAutospacing="1"/>
    </w:pPr>
  </w:style>
  <w:style w:type="paragraph" w:styleId="Sprotnaopomba-besedilo">
    <w:name w:val="footnote text"/>
    <w:basedOn w:val="Navaden"/>
    <w:link w:val="Sprotnaopomba-besediloZnak"/>
    <w:uiPriority w:val="99"/>
    <w:rsid w:val="00E76AE5"/>
    <w:rPr>
      <w:rFonts w:asciiTheme="minorHAnsi" w:eastAsiaTheme="minorHAnsi" w:hAnsiTheme="minorHAnsi" w:cstheme="minorBidi"/>
      <w:sz w:val="20"/>
      <w:szCs w:val="20"/>
      <w:lang w:eastAsia="en-US"/>
    </w:rPr>
  </w:style>
  <w:style w:type="character" w:customStyle="1" w:styleId="Sprotnaopomba-besediloZnak">
    <w:name w:val="Sprotna opomba - besedilo Znak"/>
    <w:basedOn w:val="Privzetapisavaodstavka"/>
    <w:link w:val="Sprotnaopomba-besedilo"/>
    <w:uiPriority w:val="99"/>
    <w:rsid w:val="00E76AE5"/>
    <w:rPr>
      <w:sz w:val="20"/>
      <w:szCs w:val="20"/>
    </w:rPr>
  </w:style>
  <w:style w:type="character" w:styleId="Sprotnaopomba-sklic">
    <w:name w:val="footnote reference"/>
    <w:basedOn w:val="Privzetapisavaodstavka"/>
    <w:uiPriority w:val="99"/>
    <w:semiHidden/>
    <w:rsid w:val="00E76AE5"/>
    <w:rPr>
      <w:vertAlign w:val="superscript"/>
    </w:rPr>
  </w:style>
  <w:style w:type="character" w:styleId="SledenaHiperpovezava">
    <w:name w:val="FollowedHyperlink"/>
    <w:basedOn w:val="Privzetapisavaodstavka"/>
    <w:uiPriority w:val="99"/>
    <w:semiHidden/>
    <w:unhideWhenUsed/>
    <w:rsid w:val="00BB3657"/>
    <w:rPr>
      <w:color w:val="800080" w:themeColor="followedHyperlink"/>
      <w:u w:val="single"/>
    </w:rPr>
  </w:style>
  <w:style w:type="paragraph" w:customStyle="1" w:styleId="Default">
    <w:name w:val="Default"/>
    <w:rsid w:val="007B1DB1"/>
    <w:pPr>
      <w:autoSpaceDE w:val="0"/>
      <w:autoSpaceDN w:val="0"/>
      <w:adjustRightInd w:val="0"/>
      <w:spacing w:after="0" w:line="240" w:lineRule="auto"/>
    </w:pPr>
    <w:rPr>
      <w:rFonts w:ascii="Calibri" w:hAnsi="Calibri" w:cs="Calibri"/>
      <w:color w:val="000000"/>
      <w:sz w:val="24"/>
      <w:szCs w:val="24"/>
    </w:rPr>
  </w:style>
  <w:style w:type="table" w:styleId="Tabelamrea">
    <w:name w:val="Table Grid"/>
    <w:basedOn w:val="Navadnatabela"/>
    <w:uiPriority w:val="39"/>
    <w:rsid w:val="00C75DD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udarek">
    <w:name w:val="Emphasis"/>
    <w:basedOn w:val="Privzetapisavaodstavka"/>
    <w:uiPriority w:val="20"/>
    <w:qFormat/>
    <w:rsid w:val="00C75DD0"/>
    <w:rPr>
      <w:i/>
      <w:iCs/>
    </w:rPr>
  </w:style>
  <w:style w:type="paragraph" w:styleId="Naslov">
    <w:name w:val="Title"/>
    <w:basedOn w:val="Navaden"/>
    <w:next w:val="Navaden"/>
    <w:link w:val="NaslovZnak"/>
    <w:uiPriority w:val="10"/>
    <w:qFormat/>
    <w:rsid w:val="00235F5A"/>
    <w:pPr>
      <w:pBdr>
        <w:bottom w:val="single" w:sz="4" w:space="1" w:color="auto"/>
      </w:pBdr>
      <w:spacing w:after="120"/>
      <w:contextualSpacing/>
    </w:pPr>
    <w:rPr>
      <w:rFonts w:ascii="Calibri" w:hAnsi="Calibri"/>
      <w:spacing w:val="5"/>
      <w:sz w:val="52"/>
      <w:szCs w:val="52"/>
      <w:lang w:eastAsia="en-US"/>
    </w:rPr>
  </w:style>
  <w:style w:type="character" w:customStyle="1" w:styleId="NaslovZnak">
    <w:name w:val="Naslov Znak"/>
    <w:basedOn w:val="Privzetapisavaodstavka"/>
    <w:link w:val="Naslov"/>
    <w:uiPriority w:val="10"/>
    <w:rsid w:val="00235F5A"/>
    <w:rPr>
      <w:rFonts w:ascii="Calibri" w:eastAsia="Times New Roman" w:hAnsi="Calibri" w:cs="Times New Roman"/>
      <w:spacing w:val="5"/>
      <w:sz w:val="52"/>
      <w:szCs w:val="52"/>
    </w:rPr>
  </w:style>
  <w:style w:type="character" w:customStyle="1" w:styleId="highlight">
    <w:name w:val="highlight"/>
    <w:basedOn w:val="Privzetapisavaodstavka"/>
    <w:rsid w:val="009A417B"/>
  </w:style>
  <w:style w:type="paragraph" w:customStyle="1" w:styleId="paragraph">
    <w:name w:val="paragraph"/>
    <w:basedOn w:val="Navaden"/>
    <w:rsid w:val="001F3E13"/>
    <w:pPr>
      <w:spacing w:before="100" w:beforeAutospacing="1" w:after="100" w:afterAutospacing="1"/>
    </w:pPr>
  </w:style>
  <w:style w:type="paragraph" w:customStyle="1" w:styleId="xmsonormal">
    <w:name w:val="x_msonormal"/>
    <w:basedOn w:val="Navaden"/>
    <w:rsid w:val="001F3E13"/>
    <w:pPr>
      <w:spacing w:before="100" w:beforeAutospacing="1" w:after="100" w:afterAutospacing="1"/>
    </w:pPr>
  </w:style>
  <w:style w:type="character" w:customStyle="1" w:styleId="OdstavekseznamaZnak">
    <w:name w:val="Odstavek seznama Znak"/>
    <w:link w:val="Odstavekseznama"/>
    <w:uiPriority w:val="34"/>
    <w:locked/>
    <w:rsid w:val="00A12662"/>
    <w:rPr>
      <w:rFonts w:ascii="Times New Roman" w:eastAsia="Times New Roman" w:hAnsi="Times New Roman" w:cs="Times New Roman"/>
      <w:sz w:val="24"/>
      <w:szCs w:val="24"/>
      <w:lang w:eastAsia="sl-SI"/>
    </w:rPr>
  </w:style>
  <w:style w:type="character" w:customStyle="1" w:styleId="Naslov3Znak">
    <w:name w:val="Naslov 3 Znak"/>
    <w:basedOn w:val="Privzetapisavaodstavka"/>
    <w:link w:val="Naslov3"/>
    <w:uiPriority w:val="9"/>
    <w:semiHidden/>
    <w:rsid w:val="00484EB8"/>
    <w:rPr>
      <w:rFonts w:asciiTheme="majorHAnsi" w:eastAsiaTheme="majorEastAsia" w:hAnsiTheme="majorHAnsi" w:cstheme="majorBidi"/>
      <w:color w:val="243F60" w:themeColor="accent1" w:themeShade="7F"/>
      <w:sz w:val="24"/>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9497">
      <w:bodyDiv w:val="1"/>
      <w:marLeft w:val="0"/>
      <w:marRight w:val="0"/>
      <w:marTop w:val="0"/>
      <w:marBottom w:val="0"/>
      <w:divBdr>
        <w:top w:val="none" w:sz="0" w:space="0" w:color="auto"/>
        <w:left w:val="none" w:sz="0" w:space="0" w:color="auto"/>
        <w:bottom w:val="none" w:sz="0" w:space="0" w:color="auto"/>
        <w:right w:val="none" w:sz="0" w:space="0" w:color="auto"/>
      </w:divBdr>
    </w:div>
    <w:div w:id="38557393">
      <w:bodyDiv w:val="1"/>
      <w:marLeft w:val="0"/>
      <w:marRight w:val="0"/>
      <w:marTop w:val="0"/>
      <w:marBottom w:val="0"/>
      <w:divBdr>
        <w:top w:val="none" w:sz="0" w:space="0" w:color="auto"/>
        <w:left w:val="none" w:sz="0" w:space="0" w:color="auto"/>
        <w:bottom w:val="none" w:sz="0" w:space="0" w:color="auto"/>
        <w:right w:val="none" w:sz="0" w:space="0" w:color="auto"/>
      </w:divBdr>
      <w:divsChild>
        <w:div w:id="1743143601">
          <w:marLeft w:val="547"/>
          <w:marRight w:val="0"/>
          <w:marTop w:val="106"/>
          <w:marBottom w:val="0"/>
          <w:divBdr>
            <w:top w:val="none" w:sz="0" w:space="0" w:color="auto"/>
            <w:left w:val="none" w:sz="0" w:space="0" w:color="auto"/>
            <w:bottom w:val="none" w:sz="0" w:space="0" w:color="auto"/>
            <w:right w:val="none" w:sz="0" w:space="0" w:color="auto"/>
          </w:divBdr>
        </w:div>
        <w:div w:id="293367923">
          <w:marLeft w:val="547"/>
          <w:marRight w:val="0"/>
          <w:marTop w:val="106"/>
          <w:marBottom w:val="0"/>
          <w:divBdr>
            <w:top w:val="none" w:sz="0" w:space="0" w:color="auto"/>
            <w:left w:val="none" w:sz="0" w:space="0" w:color="auto"/>
            <w:bottom w:val="none" w:sz="0" w:space="0" w:color="auto"/>
            <w:right w:val="none" w:sz="0" w:space="0" w:color="auto"/>
          </w:divBdr>
        </w:div>
        <w:div w:id="3174521">
          <w:marLeft w:val="547"/>
          <w:marRight w:val="0"/>
          <w:marTop w:val="106"/>
          <w:marBottom w:val="0"/>
          <w:divBdr>
            <w:top w:val="none" w:sz="0" w:space="0" w:color="auto"/>
            <w:left w:val="none" w:sz="0" w:space="0" w:color="auto"/>
            <w:bottom w:val="none" w:sz="0" w:space="0" w:color="auto"/>
            <w:right w:val="none" w:sz="0" w:space="0" w:color="auto"/>
          </w:divBdr>
        </w:div>
      </w:divsChild>
    </w:div>
    <w:div w:id="55784035">
      <w:bodyDiv w:val="1"/>
      <w:marLeft w:val="0"/>
      <w:marRight w:val="0"/>
      <w:marTop w:val="0"/>
      <w:marBottom w:val="0"/>
      <w:divBdr>
        <w:top w:val="none" w:sz="0" w:space="0" w:color="auto"/>
        <w:left w:val="none" w:sz="0" w:space="0" w:color="auto"/>
        <w:bottom w:val="none" w:sz="0" w:space="0" w:color="auto"/>
        <w:right w:val="none" w:sz="0" w:space="0" w:color="auto"/>
      </w:divBdr>
    </w:div>
    <w:div w:id="58137699">
      <w:bodyDiv w:val="1"/>
      <w:marLeft w:val="0"/>
      <w:marRight w:val="0"/>
      <w:marTop w:val="0"/>
      <w:marBottom w:val="0"/>
      <w:divBdr>
        <w:top w:val="none" w:sz="0" w:space="0" w:color="auto"/>
        <w:left w:val="none" w:sz="0" w:space="0" w:color="auto"/>
        <w:bottom w:val="none" w:sz="0" w:space="0" w:color="auto"/>
        <w:right w:val="none" w:sz="0" w:space="0" w:color="auto"/>
      </w:divBdr>
    </w:div>
    <w:div w:id="60173980">
      <w:bodyDiv w:val="1"/>
      <w:marLeft w:val="0"/>
      <w:marRight w:val="0"/>
      <w:marTop w:val="0"/>
      <w:marBottom w:val="0"/>
      <w:divBdr>
        <w:top w:val="none" w:sz="0" w:space="0" w:color="auto"/>
        <w:left w:val="none" w:sz="0" w:space="0" w:color="auto"/>
        <w:bottom w:val="none" w:sz="0" w:space="0" w:color="auto"/>
        <w:right w:val="none" w:sz="0" w:space="0" w:color="auto"/>
      </w:divBdr>
      <w:divsChild>
        <w:div w:id="171333731">
          <w:marLeft w:val="0"/>
          <w:marRight w:val="0"/>
          <w:marTop w:val="0"/>
          <w:marBottom w:val="0"/>
          <w:divBdr>
            <w:top w:val="none" w:sz="0" w:space="0" w:color="auto"/>
            <w:left w:val="none" w:sz="0" w:space="0" w:color="auto"/>
            <w:bottom w:val="none" w:sz="0" w:space="0" w:color="auto"/>
            <w:right w:val="none" w:sz="0" w:space="0" w:color="auto"/>
          </w:divBdr>
        </w:div>
        <w:div w:id="2136869937">
          <w:marLeft w:val="0"/>
          <w:marRight w:val="0"/>
          <w:marTop w:val="0"/>
          <w:marBottom w:val="0"/>
          <w:divBdr>
            <w:top w:val="none" w:sz="0" w:space="0" w:color="auto"/>
            <w:left w:val="none" w:sz="0" w:space="0" w:color="auto"/>
            <w:bottom w:val="none" w:sz="0" w:space="0" w:color="auto"/>
            <w:right w:val="none" w:sz="0" w:space="0" w:color="auto"/>
          </w:divBdr>
        </w:div>
        <w:div w:id="1048452351">
          <w:marLeft w:val="0"/>
          <w:marRight w:val="0"/>
          <w:marTop w:val="0"/>
          <w:marBottom w:val="0"/>
          <w:divBdr>
            <w:top w:val="none" w:sz="0" w:space="0" w:color="auto"/>
            <w:left w:val="none" w:sz="0" w:space="0" w:color="auto"/>
            <w:bottom w:val="none" w:sz="0" w:space="0" w:color="auto"/>
            <w:right w:val="none" w:sz="0" w:space="0" w:color="auto"/>
          </w:divBdr>
        </w:div>
      </w:divsChild>
    </w:div>
    <w:div w:id="67386962">
      <w:bodyDiv w:val="1"/>
      <w:marLeft w:val="0"/>
      <w:marRight w:val="0"/>
      <w:marTop w:val="0"/>
      <w:marBottom w:val="0"/>
      <w:divBdr>
        <w:top w:val="none" w:sz="0" w:space="0" w:color="auto"/>
        <w:left w:val="none" w:sz="0" w:space="0" w:color="auto"/>
        <w:bottom w:val="none" w:sz="0" w:space="0" w:color="auto"/>
        <w:right w:val="none" w:sz="0" w:space="0" w:color="auto"/>
      </w:divBdr>
    </w:div>
    <w:div w:id="74471734">
      <w:bodyDiv w:val="1"/>
      <w:marLeft w:val="0"/>
      <w:marRight w:val="0"/>
      <w:marTop w:val="0"/>
      <w:marBottom w:val="0"/>
      <w:divBdr>
        <w:top w:val="none" w:sz="0" w:space="0" w:color="auto"/>
        <w:left w:val="none" w:sz="0" w:space="0" w:color="auto"/>
        <w:bottom w:val="none" w:sz="0" w:space="0" w:color="auto"/>
        <w:right w:val="none" w:sz="0" w:space="0" w:color="auto"/>
      </w:divBdr>
    </w:div>
    <w:div w:id="96364730">
      <w:bodyDiv w:val="1"/>
      <w:marLeft w:val="0"/>
      <w:marRight w:val="0"/>
      <w:marTop w:val="0"/>
      <w:marBottom w:val="0"/>
      <w:divBdr>
        <w:top w:val="none" w:sz="0" w:space="0" w:color="auto"/>
        <w:left w:val="none" w:sz="0" w:space="0" w:color="auto"/>
        <w:bottom w:val="none" w:sz="0" w:space="0" w:color="auto"/>
        <w:right w:val="none" w:sz="0" w:space="0" w:color="auto"/>
      </w:divBdr>
    </w:div>
    <w:div w:id="100154465">
      <w:bodyDiv w:val="1"/>
      <w:marLeft w:val="0"/>
      <w:marRight w:val="0"/>
      <w:marTop w:val="0"/>
      <w:marBottom w:val="0"/>
      <w:divBdr>
        <w:top w:val="none" w:sz="0" w:space="0" w:color="auto"/>
        <w:left w:val="none" w:sz="0" w:space="0" w:color="auto"/>
        <w:bottom w:val="none" w:sz="0" w:space="0" w:color="auto"/>
        <w:right w:val="none" w:sz="0" w:space="0" w:color="auto"/>
      </w:divBdr>
    </w:div>
    <w:div w:id="115757695">
      <w:bodyDiv w:val="1"/>
      <w:marLeft w:val="0"/>
      <w:marRight w:val="0"/>
      <w:marTop w:val="0"/>
      <w:marBottom w:val="0"/>
      <w:divBdr>
        <w:top w:val="none" w:sz="0" w:space="0" w:color="auto"/>
        <w:left w:val="none" w:sz="0" w:space="0" w:color="auto"/>
        <w:bottom w:val="none" w:sz="0" w:space="0" w:color="auto"/>
        <w:right w:val="none" w:sz="0" w:space="0" w:color="auto"/>
      </w:divBdr>
    </w:div>
    <w:div w:id="117840797">
      <w:bodyDiv w:val="1"/>
      <w:marLeft w:val="0"/>
      <w:marRight w:val="0"/>
      <w:marTop w:val="0"/>
      <w:marBottom w:val="0"/>
      <w:divBdr>
        <w:top w:val="none" w:sz="0" w:space="0" w:color="auto"/>
        <w:left w:val="none" w:sz="0" w:space="0" w:color="auto"/>
        <w:bottom w:val="none" w:sz="0" w:space="0" w:color="auto"/>
        <w:right w:val="none" w:sz="0" w:space="0" w:color="auto"/>
      </w:divBdr>
    </w:div>
    <w:div w:id="124009290">
      <w:bodyDiv w:val="1"/>
      <w:marLeft w:val="0"/>
      <w:marRight w:val="0"/>
      <w:marTop w:val="0"/>
      <w:marBottom w:val="0"/>
      <w:divBdr>
        <w:top w:val="none" w:sz="0" w:space="0" w:color="auto"/>
        <w:left w:val="none" w:sz="0" w:space="0" w:color="auto"/>
        <w:bottom w:val="none" w:sz="0" w:space="0" w:color="auto"/>
        <w:right w:val="none" w:sz="0" w:space="0" w:color="auto"/>
      </w:divBdr>
    </w:div>
    <w:div w:id="175003353">
      <w:bodyDiv w:val="1"/>
      <w:marLeft w:val="0"/>
      <w:marRight w:val="0"/>
      <w:marTop w:val="0"/>
      <w:marBottom w:val="0"/>
      <w:divBdr>
        <w:top w:val="none" w:sz="0" w:space="0" w:color="auto"/>
        <w:left w:val="none" w:sz="0" w:space="0" w:color="auto"/>
        <w:bottom w:val="none" w:sz="0" w:space="0" w:color="auto"/>
        <w:right w:val="none" w:sz="0" w:space="0" w:color="auto"/>
      </w:divBdr>
    </w:div>
    <w:div w:id="195627600">
      <w:bodyDiv w:val="1"/>
      <w:marLeft w:val="0"/>
      <w:marRight w:val="0"/>
      <w:marTop w:val="0"/>
      <w:marBottom w:val="0"/>
      <w:divBdr>
        <w:top w:val="none" w:sz="0" w:space="0" w:color="auto"/>
        <w:left w:val="none" w:sz="0" w:space="0" w:color="auto"/>
        <w:bottom w:val="none" w:sz="0" w:space="0" w:color="auto"/>
        <w:right w:val="none" w:sz="0" w:space="0" w:color="auto"/>
      </w:divBdr>
    </w:div>
    <w:div w:id="226498989">
      <w:bodyDiv w:val="1"/>
      <w:marLeft w:val="0"/>
      <w:marRight w:val="0"/>
      <w:marTop w:val="0"/>
      <w:marBottom w:val="0"/>
      <w:divBdr>
        <w:top w:val="none" w:sz="0" w:space="0" w:color="auto"/>
        <w:left w:val="none" w:sz="0" w:space="0" w:color="auto"/>
        <w:bottom w:val="none" w:sz="0" w:space="0" w:color="auto"/>
        <w:right w:val="none" w:sz="0" w:space="0" w:color="auto"/>
      </w:divBdr>
      <w:divsChild>
        <w:div w:id="540939744">
          <w:marLeft w:val="720"/>
          <w:marRight w:val="0"/>
          <w:marTop w:val="0"/>
          <w:marBottom w:val="0"/>
          <w:divBdr>
            <w:top w:val="none" w:sz="0" w:space="0" w:color="auto"/>
            <w:left w:val="none" w:sz="0" w:space="0" w:color="auto"/>
            <w:bottom w:val="none" w:sz="0" w:space="0" w:color="auto"/>
            <w:right w:val="none" w:sz="0" w:space="0" w:color="auto"/>
          </w:divBdr>
        </w:div>
        <w:div w:id="483858350">
          <w:marLeft w:val="720"/>
          <w:marRight w:val="0"/>
          <w:marTop w:val="0"/>
          <w:marBottom w:val="0"/>
          <w:divBdr>
            <w:top w:val="none" w:sz="0" w:space="0" w:color="auto"/>
            <w:left w:val="none" w:sz="0" w:space="0" w:color="auto"/>
            <w:bottom w:val="none" w:sz="0" w:space="0" w:color="auto"/>
            <w:right w:val="none" w:sz="0" w:space="0" w:color="auto"/>
          </w:divBdr>
        </w:div>
        <w:div w:id="693116640">
          <w:marLeft w:val="720"/>
          <w:marRight w:val="0"/>
          <w:marTop w:val="0"/>
          <w:marBottom w:val="0"/>
          <w:divBdr>
            <w:top w:val="none" w:sz="0" w:space="0" w:color="auto"/>
            <w:left w:val="none" w:sz="0" w:space="0" w:color="auto"/>
            <w:bottom w:val="none" w:sz="0" w:space="0" w:color="auto"/>
            <w:right w:val="none" w:sz="0" w:space="0" w:color="auto"/>
          </w:divBdr>
        </w:div>
        <w:div w:id="1253006922">
          <w:marLeft w:val="720"/>
          <w:marRight w:val="0"/>
          <w:marTop w:val="0"/>
          <w:marBottom w:val="0"/>
          <w:divBdr>
            <w:top w:val="none" w:sz="0" w:space="0" w:color="auto"/>
            <w:left w:val="none" w:sz="0" w:space="0" w:color="auto"/>
            <w:bottom w:val="none" w:sz="0" w:space="0" w:color="auto"/>
            <w:right w:val="none" w:sz="0" w:space="0" w:color="auto"/>
          </w:divBdr>
        </w:div>
        <w:div w:id="908996121">
          <w:marLeft w:val="720"/>
          <w:marRight w:val="0"/>
          <w:marTop w:val="0"/>
          <w:marBottom w:val="0"/>
          <w:divBdr>
            <w:top w:val="none" w:sz="0" w:space="0" w:color="auto"/>
            <w:left w:val="none" w:sz="0" w:space="0" w:color="auto"/>
            <w:bottom w:val="none" w:sz="0" w:space="0" w:color="auto"/>
            <w:right w:val="none" w:sz="0" w:space="0" w:color="auto"/>
          </w:divBdr>
        </w:div>
        <w:div w:id="1105541841">
          <w:marLeft w:val="720"/>
          <w:marRight w:val="0"/>
          <w:marTop w:val="0"/>
          <w:marBottom w:val="0"/>
          <w:divBdr>
            <w:top w:val="none" w:sz="0" w:space="0" w:color="auto"/>
            <w:left w:val="none" w:sz="0" w:space="0" w:color="auto"/>
            <w:bottom w:val="none" w:sz="0" w:space="0" w:color="auto"/>
            <w:right w:val="none" w:sz="0" w:space="0" w:color="auto"/>
          </w:divBdr>
        </w:div>
      </w:divsChild>
    </w:div>
    <w:div w:id="228881043">
      <w:bodyDiv w:val="1"/>
      <w:marLeft w:val="0"/>
      <w:marRight w:val="0"/>
      <w:marTop w:val="0"/>
      <w:marBottom w:val="0"/>
      <w:divBdr>
        <w:top w:val="none" w:sz="0" w:space="0" w:color="auto"/>
        <w:left w:val="none" w:sz="0" w:space="0" w:color="auto"/>
        <w:bottom w:val="none" w:sz="0" w:space="0" w:color="auto"/>
        <w:right w:val="none" w:sz="0" w:space="0" w:color="auto"/>
      </w:divBdr>
    </w:div>
    <w:div w:id="238710676">
      <w:bodyDiv w:val="1"/>
      <w:marLeft w:val="0"/>
      <w:marRight w:val="0"/>
      <w:marTop w:val="0"/>
      <w:marBottom w:val="0"/>
      <w:divBdr>
        <w:top w:val="none" w:sz="0" w:space="0" w:color="auto"/>
        <w:left w:val="none" w:sz="0" w:space="0" w:color="auto"/>
        <w:bottom w:val="none" w:sz="0" w:space="0" w:color="auto"/>
        <w:right w:val="none" w:sz="0" w:space="0" w:color="auto"/>
      </w:divBdr>
    </w:div>
    <w:div w:id="251938431">
      <w:bodyDiv w:val="1"/>
      <w:marLeft w:val="0"/>
      <w:marRight w:val="0"/>
      <w:marTop w:val="0"/>
      <w:marBottom w:val="0"/>
      <w:divBdr>
        <w:top w:val="none" w:sz="0" w:space="0" w:color="auto"/>
        <w:left w:val="none" w:sz="0" w:space="0" w:color="auto"/>
        <w:bottom w:val="none" w:sz="0" w:space="0" w:color="auto"/>
        <w:right w:val="none" w:sz="0" w:space="0" w:color="auto"/>
      </w:divBdr>
    </w:div>
    <w:div w:id="259996839">
      <w:bodyDiv w:val="1"/>
      <w:marLeft w:val="0"/>
      <w:marRight w:val="0"/>
      <w:marTop w:val="0"/>
      <w:marBottom w:val="0"/>
      <w:divBdr>
        <w:top w:val="none" w:sz="0" w:space="0" w:color="auto"/>
        <w:left w:val="none" w:sz="0" w:space="0" w:color="auto"/>
        <w:bottom w:val="none" w:sz="0" w:space="0" w:color="auto"/>
        <w:right w:val="none" w:sz="0" w:space="0" w:color="auto"/>
      </w:divBdr>
    </w:div>
    <w:div w:id="267740950">
      <w:bodyDiv w:val="1"/>
      <w:marLeft w:val="0"/>
      <w:marRight w:val="0"/>
      <w:marTop w:val="0"/>
      <w:marBottom w:val="0"/>
      <w:divBdr>
        <w:top w:val="none" w:sz="0" w:space="0" w:color="auto"/>
        <w:left w:val="none" w:sz="0" w:space="0" w:color="auto"/>
        <w:bottom w:val="none" w:sz="0" w:space="0" w:color="auto"/>
        <w:right w:val="none" w:sz="0" w:space="0" w:color="auto"/>
      </w:divBdr>
    </w:div>
    <w:div w:id="273752364">
      <w:bodyDiv w:val="1"/>
      <w:marLeft w:val="0"/>
      <w:marRight w:val="0"/>
      <w:marTop w:val="0"/>
      <w:marBottom w:val="0"/>
      <w:divBdr>
        <w:top w:val="none" w:sz="0" w:space="0" w:color="auto"/>
        <w:left w:val="none" w:sz="0" w:space="0" w:color="auto"/>
        <w:bottom w:val="none" w:sz="0" w:space="0" w:color="auto"/>
        <w:right w:val="none" w:sz="0" w:space="0" w:color="auto"/>
      </w:divBdr>
      <w:divsChild>
        <w:div w:id="937448431">
          <w:marLeft w:val="547"/>
          <w:marRight w:val="0"/>
          <w:marTop w:val="144"/>
          <w:marBottom w:val="0"/>
          <w:divBdr>
            <w:top w:val="none" w:sz="0" w:space="0" w:color="auto"/>
            <w:left w:val="none" w:sz="0" w:space="0" w:color="auto"/>
            <w:bottom w:val="none" w:sz="0" w:space="0" w:color="auto"/>
            <w:right w:val="none" w:sz="0" w:space="0" w:color="auto"/>
          </w:divBdr>
        </w:div>
      </w:divsChild>
    </w:div>
    <w:div w:id="275255962">
      <w:bodyDiv w:val="1"/>
      <w:marLeft w:val="0"/>
      <w:marRight w:val="0"/>
      <w:marTop w:val="0"/>
      <w:marBottom w:val="0"/>
      <w:divBdr>
        <w:top w:val="none" w:sz="0" w:space="0" w:color="auto"/>
        <w:left w:val="none" w:sz="0" w:space="0" w:color="auto"/>
        <w:bottom w:val="none" w:sz="0" w:space="0" w:color="auto"/>
        <w:right w:val="none" w:sz="0" w:space="0" w:color="auto"/>
      </w:divBdr>
    </w:div>
    <w:div w:id="276720561">
      <w:bodyDiv w:val="1"/>
      <w:marLeft w:val="0"/>
      <w:marRight w:val="0"/>
      <w:marTop w:val="0"/>
      <w:marBottom w:val="0"/>
      <w:divBdr>
        <w:top w:val="none" w:sz="0" w:space="0" w:color="auto"/>
        <w:left w:val="none" w:sz="0" w:space="0" w:color="auto"/>
        <w:bottom w:val="none" w:sz="0" w:space="0" w:color="auto"/>
        <w:right w:val="none" w:sz="0" w:space="0" w:color="auto"/>
      </w:divBdr>
    </w:div>
    <w:div w:id="296305194">
      <w:bodyDiv w:val="1"/>
      <w:marLeft w:val="0"/>
      <w:marRight w:val="0"/>
      <w:marTop w:val="0"/>
      <w:marBottom w:val="0"/>
      <w:divBdr>
        <w:top w:val="none" w:sz="0" w:space="0" w:color="auto"/>
        <w:left w:val="none" w:sz="0" w:space="0" w:color="auto"/>
        <w:bottom w:val="none" w:sz="0" w:space="0" w:color="auto"/>
        <w:right w:val="none" w:sz="0" w:space="0" w:color="auto"/>
      </w:divBdr>
      <w:divsChild>
        <w:div w:id="485317512">
          <w:marLeft w:val="0"/>
          <w:marRight w:val="0"/>
          <w:marTop w:val="0"/>
          <w:marBottom w:val="0"/>
          <w:divBdr>
            <w:top w:val="none" w:sz="0" w:space="0" w:color="auto"/>
            <w:left w:val="none" w:sz="0" w:space="0" w:color="auto"/>
            <w:bottom w:val="none" w:sz="0" w:space="0" w:color="auto"/>
            <w:right w:val="none" w:sz="0" w:space="0" w:color="auto"/>
          </w:divBdr>
          <w:divsChild>
            <w:div w:id="1942450925">
              <w:marLeft w:val="0"/>
              <w:marRight w:val="0"/>
              <w:marTop w:val="0"/>
              <w:marBottom w:val="0"/>
              <w:divBdr>
                <w:top w:val="none" w:sz="0" w:space="0" w:color="auto"/>
                <w:left w:val="none" w:sz="0" w:space="0" w:color="auto"/>
                <w:bottom w:val="none" w:sz="0" w:space="0" w:color="auto"/>
                <w:right w:val="none" w:sz="0" w:space="0" w:color="auto"/>
              </w:divBdr>
              <w:divsChild>
                <w:div w:id="739790149">
                  <w:marLeft w:val="0"/>
                  <w:marRight w:val="0"/>
                  <w:marTop w:val="0"/>
                  <w:marBottom w:val="0"/>
                  <w:divBdr>
                    <w:top w:val="none" w:sz="0" w:space="0" w:color="auto"/>
                    <w:left w:val="none" w:sz="0" w:space="0" w:color="auto"/>
                    <w:bottom w:val="none" w:sz="0" w:space="0" w:color="auto"/>
                    <w:right w:val="none" w:sz="0" w:space="0" w:color="auto"/>
                  </w:divBdr>
                  <w:divsChild>
                    <w:div w:id="1906915433">
                      <w:marLeft w:val="0"/>
                      <w:marRight w:val="0"/>
                      <w:marTop w:val="0"/>
                      <w:marBottom w:val="0"/>
                      <w:divBdr>
                        <w:top w:val="none" w:sz="0" w:space="0" w:color="auto"/>
                        <w:left w:val="none" w:sz="0" w:space="0" w:color="auto"/>
                        <w:bottom w:val="none" w:sz="0" w:space="0" w:color="auto"/>
                        <w:right w:val="none" w:sz="0" w:space="0" w:color="auto"/>
                      </w:divBdr>
                      <w:divsChild>
                        <w:div w:id="1935237130">
                          <w:marLeft w:val="0"/>
                          <w:marRight w:val="0"/>
                          <w:marTop w:val="0"/>
                          <w:marBottom w:val="0"/>
                          <w:divBdr>
                            <w:top w:val="none" w:sz="0" w:space="0" w:color="auto"/>
                            <w:left w:val="none" w:sz="0" w:space="0" w:color="auto"/>
                            <w:bottom w:val="none" w:sz="0" w:space="0" w:color="auto"/>
                            <w:right w:val="none" w:sz="0" w:space="0" w:color="auto"/>
                          </w:divBdr>
                          <w:divsChild>
                            <w:div w:id="197324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6647847">
      <w:bodyDiv w:val="1"/>
      <w:marLeft w:val="0"/>
      <w:marRight w:val="0"/>
      <w:marTop w:val="0"/>
      <w:marBottom w:val="0"/>
      <w:divBdr>
        <w:top w:val="none" w:sz="0" w:space="0" w:color="auto"/>
        <w:left w:val="none" w:sz="0" w:space="0" w:color="auto"/>
        <w:bottom w:val="none" w:sz="0" w:space="0" w:color="auto"/>
        <w:right w:val="none" w:sz="0" w:space="0" w:color="auto"/>
      </w:divBdr>
    </w:div>
    <w:div w:id="305402174">
      <w:bodyDiv w:val="1"/>
      <w:marLeft w:val="0"/>
      <w:marRight w:val="0"/>
      <w:marTop w:val="0"/>
      <w:marBottom w:val="0"/>
      <w:divBdr>
        <w:top w:val="none" w:sz="0" w:space="0" w:color="auto"/>
        <w:left w:val="none" w:sz="0" w:space="0" w:color="auto"/>
        <w:bottom w:val="none" w:sz="0" w:space="0" w:color="auto"/>
        <w:right w:val="none" w:sz="0" w:space="0" w:color="auto"/>
      </w:divBdr>
      <w:divsChild>
        <w:div w:id="1513643963">
          <w:marLeft w:val="547"/>
          <w:marRight w:val="0"/>
          <w:marTop w:val="144"/>
          <w:marBottom w:val="0"/>
          <w:divBdr>
            <w:top w:val="none" w:sz="0" w:space="0" w:color="auto"/>
            <w:left w:val="none" w:sz="0" w:space="0" w:color="auto"/>
            <w:bottom w:val="none" w:sz="0" w:space="0" w:color="auto"/>
            <w:right w:val="none" w:sz="0" w:space="0" w:color="auto"/>
          </w:divBdr>
        </w:div>
        <w:div w:id="2111002639">
          <w:marLeft w:val="547"/>
          <w:marRight w:val="0"/>
          <w:marTop w:val="144"/>
          <w:marBottom w:val="0"/>
          <w:divBdr>
            <w:top w:val="none" w:sz="0" w:space="0" w:color="auto"/>
            <w:left w:val="none" w:sz="0" w:space="0" w:color="auto"/>
            <w:bottom w:val="none" w:sz="0" w:space="0" w:color="auto"/>
            <w:right w:val="none" w:sz="0" w:space="0" w:color="auto"/>
          </w:divBdr>
        </w:div>
        <w:div w:id="1822889132">
          <w:marLeft w:val="547"/>
          <w:marRight w:val="0"/>
          <w:marTop w:val="144"/>
          <w:marBottom w:val="0"/>
          <w:divBdr>
            <w:top w:val="none" w:sz="0" w:space="0" w:color="auto"/>
            <w:left w:val="none" w:sz="0" w:space="0" w:color="auto"/>
            <w:bottom w:val="none" w:sz="0" w:space="0" w:color="auto"/>
            <w:right w:val="none" w:sz="0" w:space="0" w:color="auto"/>
          </w:divBdr>
        </w:div>
        <w:div w:id="1335961169">
          <w:marLeft w:val="547"/>
          <w:marRight w:val="0"/>
          <w:marTop w:val="144"/>
          <w:marBottom w:val="0"/>
          <w:divBdr>
            <w:top w:val="none" w:sz="0" w:space="0" w:color="auto"/>
            <w:left w:val="none" w:sz="0" w:space="0" w:color="auto"/>
            <w:bottom w:val="none" w:sz="0" w:space="0" w:color="auto"/>
            <w:right w:val="none" w:sz="0" w:space="0" w:color="auto"/>
          </w:divBdr>
        </w:div>
      </w:divsChild>
    </w:div>
    <w:div w:id="308562577">
      <w:bodyDiv w:val="1"/>
      <w:marLeft w:val="0"/>
      <w:marRight w:val="0"/>
      <w:marTop w:val="0"/>
      <w:marBottom w:val="0"/>
      <w:divBdr>
        <w:top w:val="none" w:sz="0" w:space="0" w:color="auto"/>
        <w:left w:val="none" w:sz="0" w:space="0" w:color="auto"/>
        <w:bottom w:val="none" w:sz="0" w:space="0" w:color="auto"/>
        <w:right w:val="none" w:sz="0" w:space="0" w:color="auto"/>
      </w:divBdr>
    </w:div>
    <w:div w:id="326443340">
      <w:bodyDiv w:val="1"/>
      <w:marLeft w:val="0"/>
      <w:marRight w:val="0"/>
      <w:marTop w:val="0"/>
      <w:marBottom w:val="0"/>
      <w:divBdr>
        <w:top w:val="none" w:sz="0" w:space="0" w:color="auto"/>
        <w:left w:val="none" w:sz="0" w:space="0" w:color="auto"/>
        <w:bottom w:val="none" w:sz="0" w:space="0" w:color="auto"/>
        <w:right w:val="none" w:sz="0" w:space="0" w:color="auto"/>
      </w:divBdr>
      <w:divsChild>
        <w:div w:id="1837107044">
          <w:marLeft w:val="0"/>
          <w:marRight w:val="0"/>
          <w:marTop w:val="0"/>
          <w:marBottom w:val="0"/>
          <w:divBdr>
            <w:top w:val="none" w:sz="0" w:space="0" w:color="auto"/>
            <w:left w:val="none" w:sz="0" w:space="0" w:color="auto"/>
            <w:bottom w:val="none" w:sz="0" w:space="0" w:color="auto"/>
            <w:right w:val="none" w:sz="0" w:space="0" w:color="auto"/>
          </w:divBdr>
        </w:div>
        <w:div w:id="523594954">
          <w:marLeft w:val="0"/>
          <w:marRight w:val="0"/>
          <w:marTop w:val="0"/>
          <w:marBottom w:val="0"/>
          <w:divBdr>
            <w:top w:val="none" w:sz="0" w:space="0" w:color="auto"/>
            <w:left w:val="none" w:sz="0" w:space="0" w:color="auto"/>
            <w:bottom w:val="none" w:sz="0" w:space="0" w:color="auto"/>
            <w:right w:val="none" w:sz="0" w:space="0" w:color="auto"/>
          </w:divBdr>
        </w:div>
        <w:div w:id="988289477">
          <w:marLeft w:val="0"/>
          <w:marRight w:val="0"/>
          <w:marTop w:val="0"/>
          <w:marBottom w:val="0"/>
          <w:divBdr>
            <w:top w:val="none" w:sz="0" w:space="0" w:color="auto"/>
            <w:left w:val="none" w:sz="0" w:space="0" w:color="auto"/>
            <w:bottom w:val="none" w:sz="0" w:space="0" w:color="auto"/>
            <w:right w:val="none" w:sz="0" w:space="0" w:color="auto"/>
          </w:divBdr>
        </w:div>
        <w:div w:id="934484385">
          <w:marLeft w:val="0"/>
          <w:marRight w:val="0"/>
          <w:marTop w:val="0"/>
          <w:marBottom w:val="0"/>
          <w:divBdr>
            <w:top w:val="none" w:sz="0" w:space="0" w:color="auto"/>
            <w:left w:val="none" w:sz="0" w:space="0" w:color="auto"/>
            <w:bottom w:val="none" w:sz="0" w:space="0" w:color="auto"/>
            <w:right w:val="none" w:sz="0" w:space="0" w:color="auto"/>
          </w:divBdr>
        </w:div>
        <w:div w:id="931595414">
          <w:marLeft w:val="1410"/>
          <w:marRight w:val="0"/>
          <w:marTop w:val="0"/>
          <w:marBottom w:val="0"/>
          <w:divBdr>
            <w:top w:val="none" w:sz="0" w:space="0" w:color="auto"/>
            <w:left w:val="none" w:sz="0" w:space="0" w:color="auto"/>
            <w:bottom w:val="none" w:sz="0" w:space="0" w:color="auto"/>
            <w:right w:val="none" w:sz="0" w:space="0" w:color="auto"/>
          </w:divBdr>
        </w:div>
        <w:div w:id="1965960993">
          <w:marLeft w:val="0"/>
          <w:marRight w:val="0"/>
          <w:marTop w:val="0"/>
          <w:marBottom w:val="0"/>
          <w:divBdr>
            <w:top w:val="none" w:sz="0" w:space="0" w:color="auto"/>
            <w:left w:val="none" w:sz="0" w:space="0" w:color="auto"/>
            <w:bottom w:val="none" w:sz="0" w:space="0" w:color="auto"/>
            <w:right w:val="none" w:sz="0" w:space="0" w:color="auto"/>
          </w:divBdr>
        </w:div>
        <w:div w:id="225648282">
          <w:marLeft w:val="1410"/>
          <w:marRight w:val="0"/>
          <w:marTop w:val="0"/>
          <w:marBottom w:val="0"/>
          <w:divBdr>
            <w:top w:val="none" w:sz="0" w:space="0" w:color="auto"/>
            <w:left w:val="none" w:sz="0" w:space="0" w:color="auto"/>
            <w:bottom w:val="none" w:sz="0" w:space="0" w:color="auto"/>
            <w:right w:val="none" w:sz="0" w:space="0" w:color="auto"/>
          </w:divBdr>
        </w:div>
      </w:divsChild>
    </w:div>
    <w:div w:id="345134587">
      <w:bodyDiv w:val="1"/>
      <w:marLeft w:val="0"/>
      <w:marRight w:val="0"/>
      <w:marTop w:val="0"/>
      <w:marBottom w:val="0"/>
      <w:divBdr>
        <w:top w:val="none" w:sz="0" w:space="0" w:color="auto"/>
        <w:left w:val="none" w:sz="0" w:space="0" w:color="auto"/>
        <w:bottom w:val="none" w:sz="0" w:space="0" w:color="auto"/>
        <w:right w:val="none" w:sz="0" w:space="0" w:color="auto"/>
      </w:divBdr>
    </w:div>
    <w:div w:id="365567375">
      <w:bodyDiv w:val="1"/>
      <w:marLeft w:val="0"/>
      <w:marRight w:val="0"/>
      <w:marTop w:val="0"/>
      <w:marBottom w:val="0"/>
      <w:divBdr>
        <w:top w:val="none" w:sz="0" w:space="0" w:color="auto"/>
        <w:left w:val="none" w:sz="0" w:space="0" w:color="auto"/>
        <w:bottom w:val="none" w:sz="0" w:space="0" w:color="auto"/>
        <w:right w:val="none" w:sz="0" w:space="0" w:color="auto"/>
      </w:divBdr>
    </w:div>
    <w:div w:id="370543479">
      <w:bodyDiv w:val="1"/>
      <w:marLeft w:val="0"/>
      <w:marRight w:val="0"/>
      <w:marTop w:val="0"/>
      <w:marBottom w:val="0"/>
      <w:divBdr>
        <w:top w:val="none" w:sz="0" w:space="0" w:color="auto"/>
        <w:left w:val="none" w:sz="0" w:space="0" w:color="auto"/>
        <w:bottom w:val="none" w:sz="0" w:space="0" w:color="auto"/>
        <w:right w:val="none" w:sz="0" w:space="0" w:color="auto"/>
      </w:divBdr>
    </w:div>
    <w:div w:id="372383693">
      <w:bodyDiv w:val="1"/>
      <w:marLeft w:val="0"/>
      <w:marRight w:val="0"/>
      <w:marTop w:val="0"/>
      <w:marBottom w:val="0"/>
      <w:divBdr>
        <w:top w:val="none" w:sz="0" w:space="0" w:color="auto"/>
        <w:left w:val="none" w:sz="0" w:space="0" w:color="auto"/>
        <w:bottom w:val="none" w:sz="0" w:space="0" w:color="auto"/>
        <w:right w:val="none" w:sz="0" w:space="0" w:color="auto"/>
      </w:divBdr>
    </w:div>
    <w:div w:id="417363966">
      <w:bodyDiv w:val="1"/>
      <w:marLeft w:val="0"/>
      <w:marRight w:val="0"/>
      <w:marTop w:val="0"/>
      <w:marBottom w:val="0"/>
      <w:divBdr>
        <w:top w:val="none" w:sz="0" w:space="0" w:color="auto"/>
        <w:left w:val="none" w:sz="0" w:space="0" w:color="auto"/>
        <w:bottom w:val="none" w:sz="0" w:space="0" w:color="auto"/>
        <w:right w:val="none" w:sz="0" w:space="0" w:color="auto"/>
      </w:divBdr>
    </w:div>
    <w:div w:id="426656062">
      <w:bodyDiv w:val="1"/>
      <w:marLeft w:val="0"/>
      <w:marRight w:val="0"/>
      <w:marTop w:val="0"/>
      <w:marBottom w:val="0"/>
      <w:divBdr>
        <w:top w:val="none" w:sz="0" w:space="0" w:color="auto"/>
        <w:left w:val="none" w:sz="0" w:space="0" w:color="auto"/>
        <w:bottom w:val="none" w:sz="0" w:space="0" w:color="auto"/>
        <w:right w:val="none" w:sz="0" w:space="0" w:color="auto"/>
      </w:divBdr>
    </w:div>
    <w:div w:id="431173742">
      <w:bodyDiv w:val="1"/>
      <w:marLeft w:val="0"/>
      <w:marRight w:val="0"/>
      <w:marTop w:val="0"/>
      <w:marBottom w:val="0"/>
      <w:divBdr>
        <w:top w:val="none" w:sz="0" w:space="0" w:color="auto"/>
        <w:left w:val="none" w:sz="0" w:space="0" w:color="auto"/>
        <w:bottom w:val="none" w:sz="0" w:space="0" w:color="auto"/>
        <w:right w:val="none" w:sz="0" w:space="0" w:color="auto"/>
      </w:divBdr>
    </w:div>
    <w:div w:id="434441781">
      <w:bodyDiv w:val="1"/>
      <w:marLeft w:val="0"/>
      <w:marRight w:val="0"/>
      <w:marTop w:val="0"/>
      <w:marBottom w:val="0"/>
      <w:divBdr>
        <w:top w:val="none" w:sz="0" w:space="0" w:color="auto"/>
        <w:left w:val="none" w:sz="0" w:space="0" w:color="auto"/>
        <w:bottom w:val="none" w:sz="0" w:space="0" w:color="auto"/>
        <w:right w:val="none" w:sz="0" w:space="0" w:color="auto"/>
      </w:divBdr>
    </w:div>
    <w:div w:id="469983727">
      <w:bodyDiv w:val="1"/>
      <w:marLeft w:val="0"/>
      <w:marRight w:val="0"/>
      <w:marTop w:val="0"/>
      <w:marBottom w:val="0"/>
      <w:divBdr>
        <w:top w:val="none" w:sz="0" w:space="0" w:color="auto"/>
        <w:left w:val="none" w:sz="0" w:space="0" w:color="auto"/>
        <w:bottom w:val="none" w:sz="0" w:space="0" w:color="auto"/>
        <w:right w:val="none" w:sz="0" w:space="0" w:color="auto"/>
      </w:divBdr>
    </w:div>
    <w:div w:id="479465582">
      <w:bodyDiv w:val="1"/>
      <w:marLeft w:val="0"/>
      <w:marRight w:val="0"/>
      <w:marTop w:val="0"/>
      <w:marBottom w:val="0"/>
      <w:divBdr>
        <w:top w:val="none" w:sz="0" w:space="0" w:color="auto"/>
        <w:left w:val="none" w:sz="0" w:space="0" w:color="auto"/>
        <w:bottom w:val="none" w:sz="0" w:space="0" w:color="auto"/>
        <w:right w:val="none" w:sz="0" w:space="0" w:color="auto"/>
      </w:divBdr>
    </w:div>
    <w:div w:id="496767906">
      <w:bodyDiv w:val="1"/>
      <w:marLeft w:val="0"/>
      <w:marRight w:val="0"/>
      <w:marTop w:val="0"/>
      <w:marBottom w:val="0"/>
      <w:divBdr>
        <w:top w:val="none" w:sz="0" w:space="0" w:color="auto"/>
        <w:left w:val="none" w:sz="0" w:space="0" w:color="auto"/>
        <w:bottom w:val="none" w:sz="0" w:space="0" w:color="auto"/>
        <w:right w:val="none" w:sz="0" w:space="0" w:color="auto"/>
      </w:divBdr>
    </w:div>
    <w:div w:id="497162043">
      <w:bodyDiv w:val="1"/>
      <w:marLeft w:val="0"/>
      <w:marRight w:val="0"/>
      <w:marTop w:val="0"/>
      <w:marBottom w:val="0"/>
      <w:divBdr>
        <w:top w:val="none" w:sz="0" w:space="0" w:color="auto"/>
        <w:left w:val="none" w:sz="0" w:space="0" w:color="auto"/>
        <w:bottom w:val="none" w:sz="0" w:space="0" w:color="auto"/>
        <w:right w:val="none" w:sz="0" w:space="0" w:color="auto"/>
      </w:divBdr>
    </w:div>
    <w:div w:id="500510966">
      <w:bodyDiv w:val="1"/>
      <w:marLeft w:val="0"/>
      <w:marRight w:val="0"/>
      <w:marTop w:val="0"/>
      <w:marBottom w:val="0"/>
      <w:divBdr>
        <w:top w:val="none" w:sz="0" w:space="0" w:color="auto"/>
        <w:left w:val="none" w:sz="0" w:space="0" w:color="auto"/>
        <w:bottom w:val="none" w:sz="0" w:space="0" w:color="auto"/>
        <w:right w:val="none" w:sz="0" w:space="0" w:color="auto"/>
      </w:divBdr>
    </w:div>
    <w:div w:id="541359435">
      <w:bodyDiv w:val="1"/>
      <w:marLeft w:val="0"/>
      <w:marRight w:val="0"/>
      <w:marTop w:val="0"/>
      <w:marBottom w:val="0"/>
      <w:divBdr>
        <w:top w:val="none" w:sz="0" w:space="0" w:color="auto"/>
        <w:left w:val="none" w:sz="0" w:space="0" w:color="auto"/>
        <w:bottom w:val="none" w:sz="0" w:space="0" w:color="auto"/>
        <w:right w:val="none" w:sz="0" w:space="0" w:color="auto"/>
      </w:divBdr>
    </w:div>
    <w:div w:id="552235939">
      <w:bodyDiv w:val="1"/>
      <w:marLeft w:val="0"/>
      <w:marRight w:val="0"/>
      <w:marTop w:val="0"/>
      <w:marBottom w:val="0"/>
      <w:divBdr>
        <w:top w:val="none" w:sz="0" w:space="0" w:color="auto"/>
        <w:left w:val="none" w:sz="0" w:space="0" w:color="auto"/>
        <w:bottom w:val="none" w:sz="0" w:space="0" w:color="auto"/>
        <w:right w:val="none" w:sz="0" w:space="0" w:color="auto"/>
      </w:divBdr>
    </w:div>
    <w:div w:id="558899655">
      <w:bodyDiv w:val="1"/>
      <w:marLeft w:val="0"/>
      <w:marRight w:val="0"/>
      <w:marTop w:val="0"/>
      <w:marBottom w:val="0"/>
      <w:divBdr>
        <w:top w:val="none" w:sz="0" w:space="0" w:color="auto"/>
        <w:left w:val="none" w:sz="0" w:space="0" w:color="auto"/>
        <w:bottom w:val="none" w:sz="0" w:space="0" w:color="auto"/>
        <w:right w:val="none" w:sz="0" w:space="0" w:color="auto"/>
      </w:divBdr>
    </w:div>
    <w:div w:id="585069296">
      <w:bodyDiv w:val="1"/>
      <w:marLeft w:val="0"/>
      <w:marRight w:val="0"/>
      <w:marTop w:val="0"/>
      <w:marBottom w:val="0"/>
      <w:divBdr>
        <w:top w:val="none" w:sz="0" w:space="0" w:color="auto"/>
        <w:left w:val="none" w:sz="0" w:space="0" w:color="auto"/>
        <w:bottom w:val="none" w:sz="0" w:space="0" w:color="auto"/>
        <w:right w:val="none" w:sz="0" w:space="0" w:color="auto"/>
      </w:divBdr>
    </w:div>
    <w:div w:id="591200901">
      <w:bodyDiv w:val="1"/>
      <w:marLeft w:val="0"/>
      <w:marRight w:val="0"/>
      <w:marTop w:val="0"/>
      <w:marBottom w:val="0"/>
      <w:divBdr>
        <w:top w:val="none" w:sz="0" w:space="0" w:color="auto"/>
        <w:left w:val="none" w:sz="0" w:space="0" w:color="auto"/>
        <w:bottom w:val="none" w:sz="0" w:space="0" w:color="auto"/>
        <w:right w:val="none" w:sz="0" w:space="0" w:color="auto"/>
      </w:divBdr>
    </w:div>
    <w:div w:id="602109297">
      <w:bodyDiv w:val="1"/>
      <w:marLeft w:val="0"/>
      <w:marRight w:val="0"/>
      <w:marTop w:val="0"/>
      <w:marBottom w:val="0"/>
      <w:divBdr>
        <w:top w:val="none" w:sz="0" w:space="0" w:color="auto"/>
        <w:left w:val="none" w:sz="0" w:space="0" w:color="auto"/>
        <w:bottom w:val="none" w:sz="0" w:space="0" w:color="auto"/>
        <w:right w:val="none" w:sz="0" w:space="0" w:color="auto"/>
      </w:divBdr>
    </w:div>
    <w:div w:id="611059682">
      <w:bodyDiv w:val="1"/>
      <w:marLeft w:val="0"/>
      <w:marRight w:val="0"/>
      <w:marTop w:val="0"/>
      <w:marBottom w:val="0"/>
      <w:divBdr>
        <w:top w:val="none" w:sz="0" w:space="0" w:color="auto"/>
        <w:left w:val="none" w:sz="0" w:space="0" w:color="auto"/>
        <w:bottom w:val="none" w:sz="0" w:space="0" w:color="auto"/>
        <w:right w:val="none" w:sz="0" w:space="0" w:color="auto"/>
      </w:divBdr>
    </w:div>
    <w:div w:id="611325754">
      <w:bodyDiv w:val="1"/>
      <w:marLeft w:val="0"/>
      <w:marRight w:val="0"/>
      <w:marTop w:val="0"/>
      <w:marBottom w:val="0"/>
      <w:divBdr>
        <w:top w:val="none" w:sz="0" w:space="0" w:color="auto"/>
        <w:left w:val="none" w:sz="0" w:space="0" w:color="auto"/>
        <w:bottom w:val="none" w:sz="0" w:space="0" w:color="auto"/>
        <w:right w:val="none" w:sz="0" w:space="0" w:color="auto"/>
      </w:divBdr>
    </w:div>
    <w:div w:id="617562558">
      <w:bodyDiv w:val="1"/>
      <w:marLeft w:val="0"/>
      <w:marRight w:val="0"/>
      <w:marTop w:val="0"/>
      <w:marBottom w:val="0"/>
      <w:divBdr>
        <w:top w:val="none" w:sz="0" w:space="0" w:color="auto"/>
        <w:left w:val="none" w:sz="0" w:space="0" w:color="auto"/>
        <w:bottom w:val="none" w:sz="0" w:space="0" w:color="auto"/>
        <w:right w:val="none" w:sz="0" w:space="0" w:color="auto"/>
      </w:divBdr>
    </w:div>
    <w:div w:id="658775991">
      <w:bodyDiv w:val="1"/>
      <w:marLeft w:val="0"/>
      <w:marRight w:val="0"/>
      <w:marTop w:val="0"/>
      <w:marBottom w:val="0"/>
      <w:divBdr>
        <w:top w:val="none" w:sz="0" w:space="0" w:color="auto"/>
        <w:left w:val="none" w:sz="0" w:space="0" w:color="auto"/>
        <w:bottom w:val="none" w:sz="0" w:space="0" w:color="auto"/>
        <w:right w:val="none" w:sz="0" w:space="0" w:color="auto"/>
      </w:divBdr>
    </w:div>
    <w:div w:id="661468335">
      <w:bodyDiv w:val="1"/>
      <w:marLeft w:val="0"/>
      <w:marRight w:val="0"/>
      <w:marTop w:val="0"/>
      <w:marBottom w:val="0"/>
      <w:divBdr>
        <w:top w:val="none" w:sz="0" w:space="0" w:color="auto"/>
        <w:left w:val="none" w:sz="0" w:space="0" w:color="auto"/>
        <w:bottom w:val="none" w:sz="0" w:space="0" w:color="auto"/>
        <w:right w:val="none" w:sz="0" w:space="0" w:color="auto"/>
      </w:divBdr>
    </w:div>
    <w:div w:id="670833495">
      <w:bodyDiv w:val="1"/>
      <w:marLeft w:val="0"/>
      <w:marRight w:val="0"/>
      <w:marTop w:val="0"/>
      <w:marBottom w:val="0"/>
      <w:divBdr>
        <w:top w:val="none" w:sz="0" w:space="0" w:color="auto"/>
        <w:left w:val="none" w:sz="0" w:space="0" w:color="auto"/>
        <w:bottom w:val="none" w:sz="0" w:space="0" w:color="auto"/>
        <w:right w:val="none" w:sz="0" w:space="0" w:color="auto"/>
      </w:divBdr>
    </w:div>
    <w:div w:id="687372023">
      <w:bodyDiv w:val="1"/>
      <w:marLeft w:val="0"/>
      <w:marRight w:val="0"/>
      <w:marTop w:val="0"/>
      <w:marBottom w:val="0"/>
      <w:divBdr>
        <w:top w:val="none" w:sz="0" w:space="0" w:color="auto"/>
        <w:left w:val="none" w:sz="0" w:space="0" w:color="auto"/>
        <w:bottom w:val="none" w:sz="0" w:space="0" w:color="auto"/>
        <w:right w:val="none" w:sz="0" w:space="0" w:color="auto"/>
      </w:divBdr>
    </w:div>
    <w:div w:id="691498766">
      <w:bodyDiv w:val="1"/>
      <w:marLeft w:val="0"/>
      <w:marRight w:val="0"/>
      <w:marTop w:val="0"/>
      <w:marBottom w:val="0"/>
      <w:divBdr>
        <w:top w:val="none" w:sz="0" w:space="0" w:color="auto"/>
        <w:left w:val="none" w:sz="0" w:space="0" w:color="auto"/>
        <w:bottom w:val="none" w:sz="0" w:space="0" w:color="auto"/>
        <w:right w:val="none" w:sz="0" w:space="0" w:color="auto"/>
      </w:divBdr>
      <w:divsChild>
        <w:div w:id="843516206">
          <w:marLeft w:val="547"/>
          <w:marRight w:val="0"/>
          <w:marTop w:val="144"/>
          <w:marBottom w:val="0"/>
          <w:divBdr>
            <w:top w:val="none" w:sz="0" w:space="0" w:color="auto"/>
            <w:left w:val="none" w:sz="0" w:space="0" w:color="auto"/>
            <w:bottom w:val="none" w:sz="0" w:space="0" w:color="auto"/>
            <w:right w:val="none" w:sz="0" w:space="0" w:color="auto"/>
          </w:divBdr>
        </w:div>
        <w:div w:id="2015262185">
          <w:marLeft w:val="547"/>
          <w:marRight w:val="0"/>
          <w:marTop w:val="144"/>
          <w:marBottom w:val="0"/>
          <w:divBdr>
            <w:top w:val="none" w:sz="0" w:space="0" w:color="auto"/>
            <w:left w:val="none" w:sz="0" w:space="0" w:color="auto"/>
            <w:bottom w:val="none" w:sz="0" w:space="0" w:color="auto"/>
            <w:right w:val="none" w:sz="0" w:space="0" w:color="auto"/>
          </w:divBdr>
        </w:div>
        <w:div w:id="424226653">
          <w:marLeft w:val="547"/>
          <w:marRight w:val="0"/>
          <w:marTop w:val="144"/>
          <w:marBottom w:val="0"/>
          <w:divBdr>
            <w:top w:val="none" w:sz="0" w:space="0" w:color="auto"/>
            <w:left w:val="none" w:sz="0" w:space="0" w:color="auto"/>
            <w:bottom w:val="none" w:sz="0" w:space="0" w:color="auto"/>
            <w:right w:val="none" w:sz="0" w:space="0" w:color="auto"/>
          </w:divBdr>
        </w:div>
        <w:div w:id="1453358263">
          <w:marLeft w:val="547"/>
          <w:marRight w:val="0"/>
          <w:marTop w:val="144"/>
          <w:marBottom w:val="0"/>
          <w:divBdr>
            <w:top w:val="none" w:sz="0" w:space="0" w:color="auto"/>
            <w:left w:val="none" w:sz="0" w:space="0" w:color="auto"/>
            <w:bottom w:val="none" w:sz="0" w:space="0" w:color="auto"/>
            <w:right w:val="none" w:sz="0" w:space="0" w:color="auto"/>
          </w:divBdr>
        </w:div>
      </w:divsChild>
    </w:div>
    <w:div w:id="696387634">
      <w:bodyDiv w:val="1"/>
      <w:marLeft w:val="0"/>
      <w:marRight w:val="0"/>
      <w:marTop w:val="0"/>
      <w:marBottom w:val="0"/>
      <w:divBdr>
        <w:top w:val="none" w:sz="0" w:space="0" w:color="auto"/>
        <w:left w:val="none" w:sz="0" w:space="0" w:color="auto"/>
        <w:bottom w:val="none" w:sz="0" w:space="0" w:color="auto"/>
        <w:right w:val="none" w:sz="0" w:space="0" w:color="auto"/>
      </w:divBdr>
    </w:div>
    <w:div w:id="696738096">
      <w:bodyDiv w:val="1"/>
      <w:marLeft w:val="0"/>
      <w:marRight w:val="0"/>
      <w:marTop w:val="0"/>
      <w:marBottom w:val="0"/>
      <w:divBdr>
        <w:top w:val="none" w:sz="0" w:space="0" w:color="auto"/>
        <w:left w:val="none" w:sz="0" w:space="0" w:color="auto"/>
        <w:bottom w:val="none" w:sz="0" w:space="0" w:color="auto"/>
        <w:right w:val="none" w:sz="0" w:space="0" w:color="auto"/>
      </w:divBdr>
    </w:div>
    <w:div w:id="754059753">
      <w:bodyDiv w:val="1"/>
      <w:marLeft w:val="0"/>
      <w:marRight w:val="0"/>
      <w:marTop w:val="0"/>
      <w:marBottom w:val="0"/>
      <w:divBdr>
        <w:top w:val="none" w:sz="0" w:space="0" w:color="auto"/>
        <w:left w:val="none" w:sz="0" w:space="0" w:color="auto"/>
        <w:bottom w:val="none" w:sz="0" w:space="0" w:color="auto"/>
        <w:right w:val="none" w:sz="0" w:space="0" w:color="auto"/>
      </w:divBdr>
    </w:div>
    <w:div w:id="774327197">
      <w:bodyDiv w:val="1"/>
      <w:marLeft w:val="0"/>
      <w:marRight w:val="0"/>
      <w:marTop w:val="0"/>
      <w:marBottom w:val="0"/>
      <w:divBdr>
        <w:top w:val="none" w:sz="0" w:space="0" w:color="auto"/>
        <w:left w:val="none" w:sz="0" w:space="0" w:color="auto"/>
        <w:bottom w:val="none" w:sz="0" w:space="0" w:color="auto"/>
        <w:right w:val="none" w:sz="0" w:space="0" w:color="auto"/>
      </w:divBdr>
    </w:div>
    <w:div w:id="775558979">
      <w:bodyDiv w:val="1"/>
      <w:marLeft w:val="0"/>
      <w:marRight w:val="0"/>
      <w:marTop w:val="0"/>
      <w:marBottom w:val="0"/>
      <w:divBdr>
        <w:top w:val="none" w:sz="0" w:space="0" w:color="auto"/>
        <w:left w:val="none" w:sz="0" w:space="0" w:color="auto"/>
        <w:bottom w:val="none" w:sz="0" w:space="0" w:color="auto"/>
        <w:right w:val="none" w:sz="0" w:space="0" w:color="auto"/>
      </w:divBdr>
    </w:div>
    <w:div w:id="775909056">
      <w:bodyDiv w:val="1"/>
      <w:marLeft w:val="0"/>
      <w:marRight w:val="0"/>
      <w:marTop w:val="0"/>
      <w:marBottom w:val="0"/>
      <w:divBdr>
        <w:top w:val="none" w:sz="0" w:space="0" w:color="auto"/>
        <w:left w:val="none" w:sz="0" w:space="0" w:color="auto"/>
        <w:bottom w:val="none" w:sz="0" w:space="0" w:color="auto"/>
        <w:right w:val="none" w:sz="0" w:space="0" w:color="auto"/>
      </w:divBdr>
    </w:div>
    <w:div w:id="777334357">
      <w:bodyDiv w:val="1"/>
      <w:marLeft w:val="0"/>
      <w:marRight w:val="0"/>
      <w:marTop w:val="0"/>
      <w:marBottom w:val="0"/>
      <w:divBdr>
        <w:top w:val="none" w:sz="0" w:space="0" w:color="auto"/>
        <w:left w:val="none" w:sz="0" w:space="0" w:color="auto"/>
        <w:bottom w:val="none" w:sz="0" w:space="0" w:color="auto"/>
        <w:right w:val="none" w:sz="0" w:space="0" w:color="auto"/>
      </w:divBdr>
    </w:div>
    <w:div w:id="785076195">
      <w:bodyDiv w:val="1"/>
      <w:marLeft w:val="0"/>
      <w:marRight w:val="0"/>
      <w:marTop w:val="0"/>
      <w:marBottom w:val="0"/>
      <w:divBdr>
        <w:top w:val="none" w:sz="0" w:space="0" w:color="auto"/>
        <w:left w:val="none" w:sz="0" w:space="0" w:color="auto"/>
        <w:bottom w:val="none" w:sz="0" w:space="0" w:color="auto"/>
        <w:right w:val="none" w:sz="0" w:space="0" w:color="auto"/>
      </w:divBdr>
    </w:div>
    <w:div w:id="803234290">
      <w:bodyDiv w:val="1"/>
      <w:marLeft w:val="0"/>
      <w:marRight w:val="0"/>
      <w:marTop w:val="0"/>
      <w:marBottom w:val="0"/>
      <w:divBdr>
        <w:top w:val="none" w:sz="0" w:space="0" w:color="auto"/>
        <w:left w:val="none" w:sz="0" w:space="0" w:color="auto"/>
        <w:bottom w:val="none" w:sz="0" w:space="0" w:color="auto"/>
        <w:right w:val="none" w:sz="0" w:space="0" w:color="auto"/>
      </w:divBdr>
    </w:div>
    <w:div w:id="821699252">
      <w:bodyDiv w:val="1"/>
      <w:marLeft w:val="0"/>
      <w:marRight w:val="0"/>
      <w:marTop w:val="0"/>
      <w:marBottom w:val="0"/>
      <w:divBdr>
        <w:top w:val="none" w:sz="0" w:space="0" w:color="auto"/>
        <w:left w:val="none" w:sz="0" w:space="0" w:color="auto"/>
        <w:bottom w:val="none" w:sz="0" w:space="0" w:color="auto"/>
        <w:right w:val="none" w:sz="0" w:space="0" w:color="auto"/>
      </w:divBdr>
    </w:div>
    <w:div w:id="897982218">
      <w:bodyDiv w:val="1"/>
      <w:marLeft w:val="0"/>
      <w:marRight w:val="0"/>
      <w:marTop w:val="0"/>
      <w:marBottom w:val="0"/>
      <w:divBdr>
        <w:top w:val="none" w:sz="0" w:space="0" w:color="auto"/>
        <w:left w:val="none" w:sz="0" w:space="0" w:color="auto"/>
        <w:bottom w:val="none" w:sz="0" w:space="0" w:color="auto"/>
        <w:right w:val="none" w:sz="0" w:space="0" w:color="auto"/>
      </w:divBdr>
    </w:div>
    <w:div w:id="913008533">
      <w:bodyDiv w:val="1"/>
      <w:marLeft w:val="0"/>
      <w:marRight w:val="0"/>
      <w:marTop w:val="0"/>
      <w:marBottom w:val="0"/>
      <w:divBdr>
        <w:top w:val="none" w:sz="0" w:space="0" w:color="auto"/>
        <w:left w:val="none" w:sz="0" w:space="0" w:color="auto"/>
        <w:bottom w:val="none" w:sz="0" w:space="0" w:color="auto"/>
        <w:right w:val="none" w:sz="0" w:space="0" w:color="auto"/>
      </w:divBdr>
    </w:div>
    <w:div w:id="939293553">
      <w:bodyDiv w:val="1"/>
      <w:marLeft w:val="0"/>
      <w:marRight w:val="0"/>
      <w:marTop w:val="0"/>
      <w:marBottom w:val="0"/>
      <w:divBdr>
        <w:top w:val="none" w:sz="0" w:space="0" w:color="auto"/>
        <w:left w:val="none" w:sz="0" w:space="0" w:color="auto"/>
        <w:bottom w:val="none" w:sz="0" w:space="0" w:color="auto"/>
        <w:right w:val="none" w:sz="0" w:space="0" w:color="auto"/>
      </w:divBdr>
    </w:div>
    <w:div w:id="959337424">
      <w:bodyDiv w:val="1"/>
      <w:marLeft w:val="0"/>
      <w:marRight w:val="0"/>
      <w:marTop w:val="0"/>
      <w:marBottom w:val="0"/>
      <w:divBdr>
        <w:top w:val="none" w:sz="0" w:space="0" w:color="auto"/>
        <w:left w:val="none" w:sz="0" w:space="0" w:color="auto"/>
        <w:bottom w:val="none" w:sz="0" w:space="0" w:color="auto"/>
        <w:right w:val="none" w:sz="0" w:space="0" w:color="auto"/>
      </w:divBdr>
    </w:div>
    <w:div w:id="961227027">
      <w:bodyDiv w:val="1"/>
      <w:marLeft w:val="0"/>
      <w:marRight w:val="0"/>
      <w:marTop w:val="0"/>
      <w:marBottom w:val="0"/>
      <w:divBdr>
        <w:top w:val="none" w:sz="0" w:space="0" w:color="auto"/>
        <w:left w:val="none" w:sz="0" w:space="0" w:color="auto"/>
        <w:bottom w:val="none" w:sz="0" w:space="0" w:color="auto"/>
        <w:right w:val="none" w:sz="0" w:space="0" w:color="auto"/>
      </w:divBdr>
    </w:div>
    <w:div w:id="985662574">
      <w:bodyDiv w:val="1"/>
      <w:marLeft w:val="0"/>
      <w:marRight w:val="0"/>
      <w:marTop w:val="0"/>
      <w:marBottom w:val="0"/>
      <w:divBdr>
        <w:top w:val="none" w:sz="0" w:space="0" w:color="auto"/>
        <w:left w:val="none" w:sz="0" w:space="0" w:color="auto"/>
        <w:bottom w:val="none" w:sz="0" w:space="0" w:color="auto"/>
        <w:right w:val="none" w:sz="0" w:space="0" w:color="auto"/>
      </w:divBdr>
    </w:div>
    <w:div w:id="1039089022">
      <w:bodyDiv w:val="1"/>
      <w:marLeft w:val="0"/>
      <w:marRight w:val="0"/>
      <w:marTop w:val="0"/>
      <w:marBottom w:val="0"/>
      <w:divBdr>
        <w:top w:val="none" w:sz="0" w:space="0" w:color="auto"/>
        <w:left w:val="none" w:sz="0" w:space="0" w:color="auto"/>
        <w:bottom w:val="none" w:sz="0" w:space="0" w:color="auto"/>
        <w:right w:val="none" w:sz="0" w:space="0" w:color="auto"/>
      </w:divBdr>
    </w:div>
    <w:div w:id="1039353883">
      <w:bodyDiv w:val="1"/>
      <w:marLeft w:val="0"/>
      <w:marRight w:val="0"/>
      <w:marTop w:val="0"/>
      <w:marBottom w:val="0"/>
      <w:divBdr>
        <w:top w:val="none" w:sz="0" w:space="0" w:color="auto"/>
        <w:left w:val="none" w:sz="0" w:space="0" w:color="auto"/>
        <w:bottom w:val="none" w:sz="0" w:space="0" w:color="auto"/>
        <w:right w:val="none" w:sz="0" w:space="0" w:color="auto"/>
      </w:divBdr>
    </w:div>
    <w:div w:id="1057825639">
      <w:bodyDiv w:val="1"/>
      <w:marLeft w:val="0"/>
      <w:marRight w:val="0"/>
      <w:marTop w:val="0"/>
      <w:marBottom w:val="0"/>
      <w:divBdr>
        <w:top w:val="none" w:sz="0" w:space="0" w:color="auto"/>
        <w:left w:val="none" w:sz="0" w:space="0" w:color="auto"/>
        <w:bottom w:val="none" w:sz="0" w:space="0" w:color="auto"/>
        <w:right w:val="none" w:sz="0" w:space="0" w:color="auto"/>
      </w:divBdr>
    </w:div>
    <w:div w:id="1080055195">
      <w:bodyDiv w:val="1"/>
      <w:marLeft w:val="0"/>
      <w:marRight w:val="0"/>
      <w:marTop w:val="0"/>
      <w:marBottom w:val="0"/>
      <w:divBdr>
        <w:top w:val="none" w:sz="0" w:space="0" w:color="auto"/>
        <w:left w:val="none" w:sz="0" w:space="0" w:color="auto"/>
        <w:bottom w:val="none" w:sz="0" w:space="0" w:color="auto"/>
        <w:right w:val="none" w:sz="0" w:space="0" w:color="auto"/>
      </w:divBdr>
    </w:div>
    <w:div w:id="1109088515">
      <w:bodyDiv w:val="1"/>
      <w:marLeft w:val="0"/>
      <w:marRight w:val="0"/>
      <w:marTop w:val="0"/>
      <w:marBottom w:val="0"/>
      <w:divBdr>
        <w:top w:val="none" w:sz="0" w:space="0" w:color="auto"/>
        <w:left w:val="none" w:sz="0" w:space="0" w:color="auto"/>
        <w:bottom w:val="none" w:sz="0" w:space="0" w:color="auto"/>
        <w:right w:val="none" w:sz="0" w:space="0" w:color="auto"/>
      </w:divBdr>
    </w:div>
    <w:div w:id="1138063644">
      <w:bodyDiv w:val="1"/>
      <w:marLeft w:val="0"/>
      <w:marRight w:val="0"/>
      <w:marTop w:val="0"/>
      <w:marBottom w:val="0"/>
      <w:divBdr>
        <w:top w:val="none" w:sz="0" w:space="0" w:color="auto"/>
        <w:left w:val="none" w:sz="0" w:space="0" w:color="auto"/>
        <w:bottom w:val="none" w:sz="0" w:space="0" w:color="auto"/>
        <w:right w:val="none" w:sz="0" w:space="0" w:color="auto"/>
      </w:divBdr>
    </w:div>
    <w:div w:id="1141312281">
      <w:bodyDiv w:val="1"/>
      <w:marLeft w:val="0"/>
      <w:marRight w:val="0"/>
      <w:marTop w:val="0"/>
      <w:marBottom w:val="0"/>
      <w:divBdr>
        <w:top w:val="none" w:sz="0" w:space="0" w:color="auto"/>
        <w:left w:val="none" w:sz="0" w:space="0" w:color="auto"/>
        <w:bottom w:val="none" w:sz="0" w:space="0" w:color="auto"/>
        <w:right w:val="none" w:sz="0" w:space="0" w:color="auto"/>
      </w:divBdr>
    </w:div>
    <w:div w:id="1143425476">
      <w:bodyDiv w:val="1"/>
      <w:marLeft w:val="0"/>
      <w:marRight w:val="0"/>
      <w:marTop w:val="0"/>
      <w:marBottom w:val="0"/>
      <w:divBdr>
        <w:top w:val="none" w:sz="0" w:space="0" w:color="auto"/>
        <w:left w:val="none" w:sz="0" w:space="0" w:color="auto"/>
        <w:bottom w:val="none" w:sz="0" w:space="0" w:color="auto"/>
        <w:right w:val="none" w:sz="0" w:space="0" w:color="auto"/>
      </w:divBdr>
    </w:div>
    <w:div w:id="1213348629">
      <w:bodyDiv w:val="1"/>
      <w:marLeft w:val="0"/>
      <w:marRight w:val="0"/>
      <w:marTop w:val="0"/>
      <w:marBottom w:val="0"/>
      <w:divBdr>
        <w:top w:val="none" w:sz="0" w:space="0" w:color="auto"/>
        <w:left w:val="none" w:sz="0" w:space="0" w:color="auto"/>
        <w:bottom w:val="none" w:sz="0" w:space="0" w:color="auto"/>
        <w:right w:val="none" w:sz="0" w:space="0" w:color="auto"/>
      </w:divBdr>
    </w:div>
    <w:div w:id="1221014130">
      <w:bodyDiv w:val="1"/>
      <w:marLeft w:val="0"/>
      <w:marRight w:val="0"/>
      <w:marTop w:val="0"/>
      <w:marBottom w:val="0"/>
      <w:divBdr>
        <w:top w:val="none" w:sz="0" w:space="0" w:color="auto"/>
        <w:left w:val="none" w:sz="0" w:space="0" w:color="auto"/>
        <w:bottom w:val="none" w:sz="0" w:space="0" w:color="auto"/>
        <w:right w:val="none" w:sz="0" w:space="0" w:color="auto"/>
      </w:divBdr>
    </w:div>
    <w:div w:id="1246038688">
      <w:bodyDiv w:val="1"/>
      <w:marLeft w:val="0"/>
      <w:marRight w:val="0"/>
      <w:marTop w:val="0"/>
      <w:marBottom w:val="0"/>
      <w:divBdr>
        <w:top w:val="none" w:sz="0" w:space="0" w:color="auto"/>
        <w:left w:val="none" w:sz="0" w:space="0" w:color="auto"/>
        <w:bottom w:val="none" w:sz="0" w:space="0" w:color="auto"/>
        <w:right w:val="none" w:sz="0" w:space="0" w:color="auto"/>
      </w:divBdr>
    </w:div>
    <w:div w:id="1252083263">
      <w:bodyDiv w:val="1"/>
      <w:marLeft w:val="0"/>
      <w:marRight w:val="0"/>
      <w:marTop w:val="0"/>
      <w:marBottom w:val="0"/>
      <w:divBdr>
        <w:top w:val="none" w:sz="0" w:space="0" w:color="auto"/>
        <w:left w:val="none" w:sz="0" w:space="0" w:color="auto"/>
        <w:bottom w:val="none" w:sz="0" w:space="0" w:color="auto"/>
        <w:right w:val="none" w:sz="0" w:space="0" w:color="auto"/>
      </w:divBdr>
    </w:div>
    <w:div w:id="1270965140">
      <w:bodyDiv w:val="1"/>
      <w:marLeft w:val="0"/>
      <w:marRight w:val="0"/>
      <w:marTop w:val="0"/>
      <w:marBottom w:val="0"/>
      <w:divBdr>
        <w:top w:val="none" w:sz="0" w:space="0" w:color="auto"/>
        <w:left w:val="none" w:sz="0" w:space="0" w:color="auto"/>
        <w:bottom w:val="none" w:sz="0" w:space="0" w:color="auto"/>
        <w:right w:val="none" w:sz="0" w:space="0" w:color="auto"/>
      </w:divBdr>
    </w:div>
    <w:div w:id="1280146691">
      <w:bodyDiv w:val="1"/>
      <w:marLeft w:val="0"/>
      <w:marRight w:val="0"/>
      <w:marTop w:val="0"/>
      <w:marBottom w:val="0"/>
      <w:divBdr>
        <w:top w:val="none" w:sz="0" w:space="0" w:color="auto"/>
        <w:left w:val="none" w:sz="0" w:space="0" w:color="auto"/>
        <w:bottom w:val="none" w:sz="0" w:space="0" w:color="auto"/>
        <w:right w:val="none" w:sz="0" w:space="0" w:color="auto"/>
      </w:divBdr>
    </w:div>
    <w:div w:id="1282110048">
      <w:bodyDiv w:val="1"/>
      <w:marLeft w:val="0"/>
      <w:marRight w:val="0"/>
      <w:marTop w:val="0"/>
      <w:marBottom w:val="0"/>
      <w:divBdr>
        <w:top w:val="none" w:sz="0" w:space="0" w:color="auto"/>
        <w:left w:val="none" w:sz="0" w:space="0" w:color="auto"/>
        <w:bottom w:val="none" w:sz="0" w:space="0" w:color="auto"/>
        <w:right w:val="none" w:sz="0" w:space="0" w:color="auto"/>
      </w:divBdr>
    </w:div>
    <w:div w:id="1283927040">
      <w:bodyDiv w:val="1"/>
      <w:marLeft w:val="0"/>
      <w:marRight w:val="0"/>
      <w:marTop w:val="0"/>
      <w:marBottom w:val="0"/>
      <w:divBdr>
        <w:top w:val="none" w:sz="0" w:space="0" w:color="auto"/>
        <w:left w:val="none" w:sz="0" w:space="0" w:color="auto"/>
        <w:bottom w:val="none" w:sz="0" w:space="0" w:color="auto"/>
        <w:right w:val="none" w:sz="0" w:space="0" w:color="auto"/>
      </w:divBdr>
      <w:divsChild>
        <w:div w:id="1809397267">
          <w:marLeft w:val="1410"/>
          <w:marRight w:val="0"/>
          <w:marTop w:val="720"/>
          <w:marBottom w:val="690"/>
          <w:divBdr>
            <w:top w:val="none" w:sz="0" w:space="0" w:color="auto"/>
            <w:left w:val="none" w:sz="0" w:space="0" w:color="auto"/>
            <w:bottom w:val="none" w:sz="0" w:space="0" w:color="auto"/>
            <w:right w:val="none" w:sz="0" w:space="0" w:color="auto"/>
          </w:divBdr>
        </w:div>
        <w:div w:id="549734937">
          <w:marLeft w:val="1410"/>
          <w:marRight w:val="0"/>
          <w:marTop w:val="1695"/>
          <w:marBottom w:val="930"/>
          <w:divBdr>
            <w:top w:val="none" w:sz="0" w:space="0" w:color="auto"/>
            <w:left w:val="none" w:sz="0" w:space="0" w:color="auto"/>
            <w:bottom w:val="none" w:sz="0" w:space="0" w:color="auto"/>
            <w:right w:val="none" w:sz="0" w:space="0" w:color="auto"/>
          </w:divBdr>
          <w:divsChild>
            <w:div w:id="25567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9211">
      <w:bodyDiv w:val="1"/>
      <w:marLeft w:val="0"/>
      <w:marRight w:val="0"/>
      <w:marTop w:val="0"/>
      <w:marBottom w:val="0"/>
      <w:divBdr>
        <w:top w:val="none" w:sz="0" w:space="0" w:color="auto"/>
        <w:left w:val="none" w:sz="0" w:space="0" w:color="auto"/>
        <w:bottom w:val="none" w:sz="0" w:space="0" w:color="auto"/>
        <w:right w:val="none" w:sz="0" w:space="0" w:color="auto"/>
      </w:divBdr>
    </w:div>
    <w:div w:id="1332485991">
      <w:bodyDiv w:val="1"/>
      <w:marLeft w:val="0"/>
      <w:marRight w:val="0"/>
      <w:marTop w:val="0"/>
      <w:marBottom w:val="0"/>
      <w:divBdr>
        <w:top w:val="none" w:sz="0" w:space="0" w:color="auto"/>
        <w:left w:val="none" w:sz="0" w:space="0" w:color="auto"/>
        <w:bottom w:val="none" w:sz="0" w:space="0" w:color="auto"/>
        <w:right w:val="none" w:sz="0" w:space="0" w:color="auto"/>
      </w:divBdr>
    </w:div>
    <w:div w:id="1336225227">
      <w:bodyDiv w:val="1"/>
      <w:marLeft w:val="0"/>
      <w:marRight w:val="0"/>
      <w:marTop w:val="0"/>
      <w:marBottom w:val="0"/>
      <w:divBdr>
        <w:top w:val="none" w:sz="0" w:space="0" w:color="auto"/>
        <w:left w:val="none" w:sz="0" w:space="0" w:color="auto"/>
        <w:bottom w:val="none" w:sz="0" w:space="0" w:color="auto"/>
        <w:right w:val="none" w:sz="0" w:space="0" w:color="auto"/>
      </w:divBdr>
    </w:div>
    <w:div w:id="1341812008">
      <w:bodyDiv w:val="1"/>
      <w:marLeft w:val="0"/>
      <w:marRight w:val="0"/>
      <w:marTop w:val="0"/>
      <w:marBottom w:val="0"/>
      <w:divBdr>
        <w:top w:val="none" w:sz="0" w:space="0" w:color="auto"/>
        <w:left w:val="none" w:sz="0" w:space="0" w:color="auto"/>
        <w:bottom w:val="none" w:sz="0" w:space="0" w:color="auto"/>
        <w:right w:val="none" w:sz="0" w:space="0" w:color="auto"/>
      </w:divBdr>
    </w:div>
    <w:div w:id="1361316850">
      <w:bodyDiv w:val="1"/>
      <w:marLeft w:val="0"/>
      <w:marRight w:val="0"/>
      <w:marTop w:val="0"/>
      <w:marBottom w:val="0"/>
      <w:divBdr>
        <w:top w:val="none" w:sz="0" w:space="0" w:color="auto"/>
        <w:left w:val="none" w:sz="0" w:space="0" w:color="auto"/>
        <w:bottom w:val="none" w:sz="0" w:space="0" w:color="auto"/>
        <w:right w:val="none" w:sz="0" w:space="0" w:color="auto"/>
      </w:divBdr>
    </w:div>
    <w:div w:id="1375428622">
      <w:bodyDiv w:val="1"/>
      <w:marLeft w:val="0"/>
      <w:marRight w:val="0"/>
      <w:marTop w:val="0"/>
      <w:marBottom w:val="0"/>
      <w:divBdr>
        <w:top w:val="none" w:sz="0" w:space="0" w:color="auto"/>
        <w:left w:val="none" w:sz="0" w:space="0" w:color="auto"/>
        <w:bottom w:val="none" w:sz="0" w:space="0" w:color="auto"/>
        <w:right w:val="none" w:sz="0" w:space="0" w:color="auto"/>
      </w:divBdr>
    </w:div>
    <w:div w:id="1386442727">
      <w:bodyDiv w:val="1"/>
      <w:marLeft w:val="0"/>
      <w:marRight w:val="0"/>
      <w:marTop w:val="0"/>
      <w:marBottom w:val="0"/>
      <w:divBdr>
        <w:top w:val="none" w:sz="0" w:space="0" w:color="auto"/>
        <w:left w:val="none" w:sz="0" w:space="0" w:color="auto"/>
        <w:bottom w:val="none" w:sz="0" w:space="0" w:color="auto"/>
        <w:right w:val="none" w:sz="0" w:space="0" w:color="auto"/>
      </w:divBdr>
    </w:div>
    <w:div w:id="1399356876">
      <w:bodyDiv w:val="1"/>
      <w:marLeft w:val="0"/>
      <w:marRight w:val="0"/>
      <w:marTop w:val="0"/>
      <w:marBottom w:val="0"/>
      <w:divBdr>
        <w:top w:val="none" w:sz="0" w:space="0" w:color="auto"/>
        <w:left w:val="none" w:sz="0" w:space="0" w:color="auto"/>
        <w:bottom w:val="none" w:sz="0" w:space="0" w:color="auto"/>
        <w:right w:val="none" w:sz="0" w:space="0" w:color="auto"/>
      </w:divBdr>
    </w:div>
    <w:div w:id="1401555497">
      <w:bodyDiv w:val="1"/>
      <w:marLeft w:val="0"/>
      <w:marRight w:val="0"/>
      <w:marTop w:val="0"/>
      <w:marBottom w:val="0"/>
      <w:divBdr>
        <w:top w:val="none" w:sz="0" w:space="0" w:color="auto"/>
        <w:left w:val="none" w:sz="0" w:space="0" w:color="auto"/>
        <w:bottom w:val="none" w:sz="0" w:space="0" w:color="auto"/>
        <w:right w:val="none" w:sz="0" w:space="0" w:color="auto"/>
      </w:divBdr>
      <w:divsChild>
        <w:div w:id="1097097885">
          <w:marLeft w:val="0"/>
          <w:marRight w:val="0"/>
          <w:marTop w:val="0"/>
          <w:marBottom w:val="0"/>
          <w:divBdr>
            <w:top w:val="none" w:sz="0" w:space="0" w:color="auto"/>
            <w:left w:val="none" w:sz="0" w:space="0" w:color="auto"/>
            <w:bottom w:val="none" w:sz="0" w:space="0" w:color="auto"/>
            <w:right w:val="none" w:sz="0" w:space="0" w:color="auto"/>
          </w:divBdr>
          <w:divsChild>
            <w:div w:id="783379936">
              <w:marLeft w:val="0"/>
              <w:marRight w:val="0"/>
              <w:marTop w:val="0"/>
              <w:marBottom w:val="0"/>
              <w:divBdr>
                <w:top w:val="none" w:sz="0" w:space="0" w:color="auto"/>
                <w:left w:val="none" w:sz="0" w:space="0" w:color="auto"/>
                <w:bottom w:val="none" w:sz="0" w:space="0" w:color="auto"/>
                <w:right w:val="none" w:sz="0" w:space="0" w:color="auto"/>
              </w:divBdr>
              <w:divsChild>
                <w:div w:id="1788767521">
                  <w:marLeft w:val="0"/>
                  <w:marRight w:val="0"/>
                  <w:marTop w:val="0"/>
                  <w:marBottom w:val="0"/>
                  <w:divBdr>
                    <w:top w:val="none" w:sz="0" w:space="0" w:color="auto"/>
                    <w:left w:val="none" w:sz="0" w:space="0" w:color="auto"/>
                    <w:bottom w:val="none" w:sz="0" w:space="0" w:color="auto"/>
                    <w:right w:val="none" w:sz="0" w:space="0" w:color="auto"/>
                  </w:divBdr>
                  <w:divsChild>
                    <w:div w:id="1128477359">
                      <w:marLeft w:val="0"/>
                      <w:marRight w:val="0"/>
                      <w:marTop w:val="0"/>
                      <w:marBottom w:val="0"/>
                      <w:divBdr>
                        <w:top w:val="none" w:sz="0" w:space="0" w:color="auto"/>
                        <w:left w:val="none" w:sz="0" w:space="0" w:color="auto"/>
                        <w:bottom w:val="none" w:sz="0" w:space="0" w:color="auto"/>
                        <w:right w:val="none" w:sz="0" w:space="0" w:color="auto"/>
                      </w:divBdr>
                      <w:divsChild>
                        <w:div w:id="1769501913">
                          <w:marLeft w:val="0"/>
                          <w:marRight w:val="0"/>
                          <w:marTop w:val="0"/>
                          <w:marBottom w:val="0"/>
                          <w:divBdr>
                            <w:top w:val="none" w:sz="0" w:space="0" w:color="auto"/>
                            <w:left w:val="none" w:sz="0" w:space="0" w:color="auto"/>
                            <w:bottom w:val="none" w:sz="0" w:space="0" w:color="auto"/>
                            <w:right w:val="none" w:sz="0" w:space="0" w:color="auto"/>
                          </w:divBdr>
                          <w:divsChild>
                            <w:div w:id="26052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533922">
      <w:bodyDiv w:val="1"/>
      <w:marLeft w:val="0"/>
      <w:marRight w:val="0"/>
      <w:marTop w:val="0"/>
      <w:marBottom w:val="0"/>
      <w:divBdr>
        <w:top w:val="none" w:sz="0" w:space="0" w:color="auto"/>
        <w:left w:val="none" w:sz="0" w:space="0" w:color="auto"/>
        <w:bottom w:val="none" w:sz="0" w:space="0" w:color="auto"/>
        <w:right w:val="none" w:sz="0" w:space="0" w:color="auto"/>
      </w:divBdr>
    </w:div>
    <w:div w:id="1410424582">
      <w:bodyDiv w:val="1"/>
      <w:marLeft w:val="0"/>
      <w:marRight w:val="0"/>
      <w:marTop w:val="0"/>
      <w:marBottom w:val="0"/>
      <w:divBdr>
        <w:top w:val="none" w:sz="0" w:space="0" w:color="auto"/>
        <w:left w:val="none" w:sz="0" w:space="0" w:color="auto"/>
        <w:bottom w:val="none" w:sz="0" w:space="0" w:color="auto"/>
        <w:right w:val="none" w:sz="0" w:space="0" w:color="auto"/>
      </w:divBdr>
    </w:div>
    <w:div w:id="1434937946">
      <w:bodyDiv w:val="1"/>
      <w:marLeft w:val="0"/>
      <w:marRight w:val="0"/>
      <w:marTop w:val="0"/>
      <w:marBottom w:val="0"/>
      <w:divBdr>
        <w:top w:val="none" w:sz="0" w:space="0" w:color="auto"/>
        <w:left w:val="none" w:sz="0" w:space="0" w:color="auto"/>
        <w:bottom w:val="none" w:sz="0" w:space="0" w:color="auto"/>
        <w:right w:val="none" w:sz="0" w:space="0" w:color="auto"/>
      </w:divBdr>
    </w:div>
    <w:div w:id="1465074033">
      <w:bodyDiv w:val="1"/>
      <w:marLeft w:val="0"/>
      <w:marRight w:val="0"/>
      <w:marTop w:val="0"/>
      <w:marBottom w:val="0"/>
      <w:divBdr>
        <w:top w:val="none" w:sz="0" w:space="0" w:color="auto"/>
        <w:left w:val="none" w:sz="0" w:space="0" w:color="auto"/>
        <w:bottom w:val="none" w:sz="0" w:space="0" w:color="auto"/>
        <w:right w:val="none" w:sz="0" w:space="0" w:color="auto"/>
      </w:divBdr>
    </w:div>
    <w:div w:id="1466850613">
      <w:bodyDiv w:val="1"/>
      <w:marLeft w:val="0"/>
      <w:marRight w:val="0"/>
      <w:marTop w:val="0"/>
      <w:marBottom w:val="0"/>
      <w:divBdr>
        <w:top w:val="none" w:sz="0" w:space="0" w:color="auto"/>
        <w:left w:val="none" w:sz="0" w:space="0" w:color="auto"/>
        <w:bottom w:val="none" w:sz="0" w:space="0" w:color="auto"/>
        <w:right w:val="none" w:sz="0" w:space="0" w:color="auto"/>
      </w:divBdr>
    </w:div>
    <w:div w:id="1488205331">
      <w:bodyDiv w:val="1"/>
      <w:marLeft w:val="0"/>
      <w:marRight w:val="0"/>
      <w:marTop w:val="0"/>
      <w:marBottom w:val="0"/>
      <w:divBdr>
        <w:top w:val="none" w:sz="0" w:space="0" w:color="auto"/>
        <w:left w:val="none" w:sz="0" w:space="0" w:color="auto"/>
        <w:bottom w:val="none" w:sz="0" w:space="0" w:color="auto"/>
        <w:right w:val="none" w:sz="0" w:space="0" w:color="auto"/>
      </w:divBdr>
    </w:div>
    <w:div w:id="1537308054">
      <w:bodyDiv w:val="1"/>
      <w:marLeft w:val="0"/>
      <w:marRight w:val="0"/>
      <w:marTop w:val="0"/>
      <w:marBottom w:val="0"/>
      <w:divBdr>
        <w:top w:val="none" w:sz="0" w:space="0" w:color="auto"/>
        <w:left w:val="none" w:sz="0" w:space="0" w:color="auto"/>
        <w:bottom w:val="none" w:sz="0" w:space="0" w:color="auto"/>
        <w:right w:val="none" w:sz="0" w:space="0" w:color="auto"/>
      </w:divBdr>
      <w:divsChild>
        <w:div w:id="1129666490">
          <w:marLeft w:val="1410"/>
          <w:marRight w:val="0"/>
          <w:marTop w:val="0"/>
          <w:marBottom w:val="0"/>
          <w:divBdr>
            <w:top w:val="none" w:sz="0" w:space="0" w:color="auto"/>
            <w:left w:val="none" w:sz="0" w:space="0" w:color="auto"/>
            <w:bottom w:val="none" w:sz="0" w:space="0" w:color="auto"/>
            <w:right w:val="none" w:sz="0" w:space="0" w:color="auto"/>
          </w:divBdr>
        </w:div>
        <w:div w:id="244535502">
          <w:marLeft w:val="0"/>
          <w:marRight w:val="0"/>
          <w:marTop w:val="0"/>
          <w:marBottom w:val="0"/>
          <w:divBdr>
            <w:top w:val="none" w:sz="0" w:space="0" w:color="auto"/>
            <w:left w:val="none" w:sz="0" w:space="0" w:color="auto"/>
            <w:bottom w:val="none" w:sz="0" w:space="0" w:color="auto"/>
            <w:right w:val="none" w:sz="0" w:space="0" w:color="auto"/>
          </w:divBdr>
        </w:div>
        <w:div w:id="61491721">
          <w:marLeft w:val="1410"/>
          <w:marRight w:val="0"/>
          <w:marTop w:val="0"/>
          <w:marBottom w:val="0"/>
          <w:divBdr>
            <w:top w:val="none" w:sz="0" w:space="0" w:color="auto"/>
            <w:left w:val="none" w:sz="0" w:space="0" w:color="auto"/>
            <w:bottom w:val="none" w:sz="0" w:space="0" w:color="auto"/>
            <w:right w:val="none" w:sz="0" w:space="0" w:color="auto"/>
          </w:divBdr>
        </w:div>
      </w:divsChild>
    </w:div>
    <w:div w:id="1555581227">
      <w:bodyDiv w:val="1"/>
      <w:marLeft w:val="0"/>
      <w:marRight w:val="0"/>
      <w:marTop w:val="0"/>
      <w:marBottom w:val="0"/>
      <w:divBdr>
        <w:top w:val="none" w:sz="0" w:space="0" w:color="auto"/>
        <w:left w:val="none" w:sz="0" w:space="0" w:color="auto"/>
        <w:bottom w:val="none" w:sz="0" w:space="0" w:color="auto"/>
        <w:right w:val="none" w:sz="0" w:space="0" w:color="auto"/>
      </w:divBdr>
    </w:div>
    <w:div w:id="1563524194">
      <w:bodyDiv w:val="1"/>
      <w:marLeft w:val="0"/>
      <w:marRight w:val="0"/>
      <w:marTop w:val="0"/>
      <w:marBottom w:val="0"/>
      <w:divBdr>
        <w:top w:val="none" w:sz="0" w:space="0" w:color="auto"/>
        <w:left w:val="none" w:sz="0" w:space="0" w:color="auto"/>
        <w:bottom w:val="none" w:sz="0" w:space="0" w:color="auto"/>
        <w:right w:val="none" w:sz="0" w:space="0" w:color="auto"/>
      </w:divBdr>
    </w:div>
    <w:div w:id="1568302312">
      <w:bodyDiv w:val="1"/>
      <w:marLeft w:val="0"/>
      <w:marRight w:val="0"/>
      <w:marTop w:val="0"/>
      <w:marBottom w:val="0"/>
      <w:divBdr>
        <w:top w:val="none" w:sz="0" w:space="0" w:color="auto"/>
        <w:left w:val="none" w:sz="0" w:space="0" w:color="auto"/>
        <w:bottom w:val="none" w:sz="0" w:space="0" w:color="auto"/>
        <w:right w:val="none" w:sz="0" w:space="0" w:color="auto"/>
      </w:divBdr>
      <w:divsChild>
        <w:div w:id="625044735">
          <w:marLeft w:val="1410"/>
          <w:marRight w:val="0"/>
          <w:marTop w:val="1470"/>
          <w:marBottom w:val="915"/>
          <w:divBdr>
            <w:top w:val="none" w:sz="0" w:space="0" w:color="auto"/>
            <w:left w:val="none" w:sz="0" w:space="0" w:color="auto"/>
            <w:bottom w:val="none" w:sz="0" w:space="0" w:color="auto"/>
            <w:right w:val="none" w:sz="0" w:space="0" w:color="auto"/>
          </w:divBdr>
        </w:div>
        <w:div w:id="147945877">
          <w:marLeft w:val="1410"/>
          <w:marRight w:val="0"/>
          <w:marTop w:val="1470"/>
          <w:marBottom w:val="915"/>
          <w:divBdr>
            <w:top w:val="none" w:sz="0" w:space="0" w:color="auto"/>
            <w:left w:val="none" w:sz="0" w:space="0" w:color="auto"/>
            <w:bottom w:val="none" w:sz="0" w:space="0" w:color="auto"/>
            <w:right w:val="none" w:sz="0" w:space="0" w:color="auto"/>
          </w:divBdr>
        </w:div>
        <w:div w:id="2103528861">
          <w:marLeft w:val="1410"/>
          <w:marRight w:val="0"/>
          <w:marTop w:val="1485"/>
          <w:marBottom w:val="915"/>
          <w:divBdr>
            <w:top w:val="none" w:sz="0" w:space="0" w:color="auto"/>
            <w:left w:val="none" w:sz="0" w:space="0" w:color="auto"/>
            <w:bottom w:val="none" w:sz="0" w:space="0" w:color="auto"/>
            <w:right w:val="none" w:sz="0" w:space="0" w:color="auto"/>
          </w:divBdr>
        </w:div>
        <w:div w:id="1367758339">
          <w:marLeft w:val="1410"/>
          <w:marRight w:val="0"/>
          <w:marTop w:val="1470"/>
          <w:marBottom w:val="915"/>
          <w:divBdr>
            <w:top w:val="none" w:sz="0" w:space="0" w:color="auto"/>
            <w:left w:val="none" w:sz="0" w:space="0" w:color="auto"/>
            <w:bottom w:val="none" w:sz="0" w:space="0" w:color="auto"/>
            <w:right w:val="none" w:sz="0" w:space="0" w:color="auto"/>
          </w:divBdr>
          <w:divsChild>
            <w:div w:id="743142867">
              <w:marLeft w:val="0"/>
              <w:marRight w:val="0"/>
              <w:marTop w:val="0"/>
              <w:marBottom w:val="0"/>
              <w:divBdr>
                <w:top w:val="none" w:sz="0" w:space="0" w:color="auto"/>
                <w:left w:val="none" w:sz="0" w:space="0" w:color="auto"/>
                <w:bottom w:val="none" w:sz="0" w:space="0" w:color="auto"/>
                <w:right w:val="none" w:sz="0" w:space="0" w:color="auto"/>
              </w:divBdr>
            </w:div>
          </w:divsChild>
        </w:div>
        <w:div w:id="1291133210">
          <w:marLeft w:val="1410"/>
          <w:marRight w:val="0"/>
          <w:marTop w:val="1470"/>
          <w:marBottom w:val="915"/>
          <w:divBdr>
            <w:top w:val="none" w:sz="0" w:space="0" w:color="auto"/>
            <w:left w:val="none" w:sz="0" w:space="0" w:color="auto"/>
            <w:bottom w:val="none" w:sz="0" w:space="0" w:color="auto"/>
            <w:right w:val="none" w:sz="0" w:space="0" w:color="auto"/>
          </w:divBdr>
        </w:div>
        <w:div w:id="2078480018">
          <w:marLeft w:val="1410"/>
          <w:marRight w:val="0"/>
          <w:marTop w:val="1470"/>
          <w:marBottom w:val="915"/>
          <w:divBdr>
            <w:top w:val="none" w:sz="0" w:space="0" w:color="auto"/>
            <w:left w:val="none" w:sz="0" w:space="0" w:color="auto"/>
            <w:bottom w:val="none" w:sz="0" w:space="0" w:color="auto"/>
            <w:right w:val="none" w:sz="0" w:space="0" w:color="auto"/>
          </w:divBdr>
        </w:div>
        <w:div w:id="1392926348">
          <w:marLeft w:val="1410"/>
          <w:marRight w:val="0"/>
          <w:marTop w:val="1455"/>
          <w:marBottom w:val="915"/>
          <w:divBdr>
            <w:top w:val="none" w:sz="0" w:space="0" w:color="auto"/>
            <w:left w:val="none" w:sz="0" w:space="0" w:color="auto"/>
            <w:bottom w:val="none" w:sz="0" w:space="0" w:color="auto"/>
            <w:right w:val="none" w:sz="0" w:space="0" w:color="auto"/>
          </w:divBdr>
        </w:div>
        <w:div w:id="613168800">
          <w:marLeft w:val="0"/>
          <w:marRight w:val="0"/>
          <w:marTop w:val="1470"/>
          <w:marBottom w:val="495"/>
          <w:divBdr>
            <w:top w:val="none" w:sz="0" w:space="0" w:color="auto"/>
            <w:left w:val="none" w:sz="0" w:space="0" w:color="auto"/>
            <w:bottom w:val="none" w:sz="0" w:space="0" w:color="auto"/>
            <w:right w:val="none" w:sz="0" w:space="0" w:color="auto"/>
          </w:divBdr>
          <w:divsChild>
            <w:div w:id="854537378">
              <w:marLeft w:val="0"/>
              <w:marRight w:val="0"/>
              <w:marTop w:val="0"/>
              <w:marBottom w:val="0"/>
              <w:divBdr>
                <w:top w:val="none" w:sz="0" w:space="0" w:color="auto"/>
                <w:left w:val="none" w:sz="0" w:space="0" w:color="auto"/>
                <w:bottom w:val="none" w:sz="0" w:space="0" w:color="auto"/>
                <w:right w:val="none" w:sz="0" w:space="0" w:color="auto"/>
              </w:divBdr>
            </w:div>
            <w:div w:id="1849561243">
              <w:marLeft w:val="1965"/>
              <w:marRight w:val="0"/>
              <w:marTop w:val="0"/>
              <w:marBottom w:val="0"/>
              <w:divBdr>
                <w:top w:val="none" w:sz="0" w:space="0" w:color="auto"/>
                <w:left w:val="none" w:sz="0" w:space="0" w:color="auto"/>
                <w:bottom w:val="none" w:sz="0" w:space="0" w:color="auto"/>
                <w:right w:val="none" w:sz="0" w:space="0" w:color="auto"/>
              </w:divBdr>
            </w:div>
            <w:div w:id="298194093">
              <w:marLeft w:val="0"/>
              <w:marRight w:val="0"/>
              <w:marTop w:val="495"/>
              <w:marBottom w:val="0"/>
              <w:divBdr>
                <w:top w:val="none" w:sz="0" w:space="0" w:color="auto"/>
                <w:left w:val="none" w:sz="0" w:space="0" w:color="auto"/>
                <w:bottom w:val="none" w:sz="0" w:space="0" w:color="auto"/>
                <w:right w:val="none" w:sz="0" w:space="0" w:color="auto"/>
              </w:divBdr>
              <w:divsChild>
                <w:div w:id="367031948">
                  <w:marLeft w:val="0"/>
                  <w:marRight w:val="0"/>
                  <w:marTop w:val="210"/>
                  <w:marBottom w:val="0"/>
                  <w:divBdr>
                    <w:top w:val="none" w:sz="0" w:space="0" w:color="auto"/>
                    <w:left w:val="none" w:sz="0" w:space="0" w:color="auto"/>
                    <w:bottom w:val="none" w:sz="0" w:space="0" w:color="auto"/>
                    <w:right w:val="none" w:sz="0" w:space="0" w:color="auto"/>
                  </w:divBdr>
                </w:div>
                <w:div w:id="188569239">
                  <w:marLeft w:val="375"/>
                  <w:marRight w:val="0"/>
                  <w:marTop w:val="0"/>
                  <w:marBottom w:val="0"/>
                  <w:divBdr>
                    <w:top w:val="none" w:sz="0" w:space="0" w:color="auto"/>
                    <w:left w:val="none" w:sz="0" w:space="0" w:color="auto"/>
                    <w:bottom w:val="none" w:sz="0" w:space="0" w:color="auto"/>
                    <w:right w:val="none" w:sz="0" w:space="0" w:color="auto"/>
                  </w:divBdr>
                </w:div>
              </w:divsChild>
            </w:div>
            <w:div w:id="705525328">
              <w:marLeft w:val="2535"/>
              <w:marRight w:val="0"/>
              <w:marTop w:val="255"/>
              <w:marBottom w:val="0"/>
              <w:divBdr>
                <w:top w:val="none" w:sz="0" w:space="0" w:color="auto"/>
                <w:left w:val="none" w:sz="0" w:space="0" w:color="auto"/>
                <w:bottom w:val="none" w:sz="0" w:space="0" w:color="auto"/>
                <w:right w:val="none" w:sz="0" w:space="0" w:color="auto"/>
              </w:divBdr>
            </w:div>
            <w:div w:id="1773546132">
              <w:marLeft w:val="2535"/>
              <w:marRight w:val="0"/>
              <w:marTop w:val="345"/>
              <w:marBottom w:val="0"/>
              <w:divBdr>
                <w:top w:val="none" w:sz="0" w:space="0" w:color="auto"/>
                <w:left w:val="none" w:sz="0" w:space="0" w:color="auto"/>
                <w:bottom w:val="none" w:sz="0" w:space="0" w:color="auto"/>
                <w:right w:val="none" w:sz="0" w:space="0" w:color="auto"/>
              </w:divBdr>
              <w:divsChild>
                <w:div w:id="2132550052">
                  <w:marLeft w:val="0"/>
                  <w:marRight w:val="0"/>
                  <w:marTop w:val="330"/>
                  <w:marBottom w:val="0"/>
                  <w:divBdr>
                    <w:top w:val="none" w:sz="0" w:space="0" w:color="auto"/>
                    <w:left w:val="none" w:sz="0" w:space="0" w:color="auto"/>
                    <w:bottom w:val="none" w:sz="0" w:space="0" w:color="auto"/>
                    <w:right w:val="none" w:sz="0" w:space="0" w:color="auto"/>
                  </w:divBdr>
                </w:div>
                <w:div w:id="601497505">
                  <w:marLeft w:val="0"/>
                  <w:marRight w:val="0"/>
                  <w:marTop w:val="0"/>
                  <w:marBottom w:val="0"/>
                  <w:divBdr>
                    <w:top w:val="none" w:sz="0" w:space="0" w:color="auto"/>
                    <w:left w:val="none" w:sz="0" w:space="0" w:color="auto"/>
                    <w:bottom w:val="none" w:sz="0" w:space="0" w:color="auto"/>
                    <w:right w:val="none" w:sz="0" w:space="0" w:color="auto"/>
                  </w:divBdr>
                </w:div>
                <w:div w:id="1815750852">
                  <w:marLeft w:val="0"/>
                  <w:marRight w:val="0"/>
                  <w:marTop w:val="585"/>
                  <w:marBottom w:val="0"/>
                  <w:divBdr>
                    <w:top w:val="none" w:sz="0" w:space="0" w:color="auto"/>
                    <w:left w:val="none" w:sz="0" w:space="0" w:color="auto"/>
                    <w:bottom w:val="none" w:sz="0" w:space="0" w:color="auto"/>
                    <w:right w:val="none" w:sz="0" w:space="0" w:color="auto"/>
                  </w:divBdr>
                </w:div>
              </w:divsChild>
            </w:div>
            <w:div w:id="653216908">
              <w:marLeft w:val="960"/>
              <w:marRight w:val="0"/>
              <w:marTop w:val="1125"/>
              <w:marBottom w:val="0"/>
              <w:divBdr>
                <w:top w:val="none" w:sz="0" w:space="0" w:color="auto"/>
                <w:left w:val="none" w:sz="0" w:space="0" w:color="auto"/>
                <w:bottom w:val="none" w:sz="0" w:space="0" w:color="auto"/>
                <w:right w:val="none" w:sz="0" w:space="0" w:color="auto"/>
              </w:divBdr>
            </w:div>
          </w:divsChild>
        </w:div>
        <w:div w:id="716055015">
          <w:marLeft w:val="1800"/>
          <w:marRight w:val="0"/>
          <w:marTop w:val="1470"/>
          <w:marBottom w:val="915"/>
          <w:divBdr>
            <w:top w:val="none" w:sz="0" w:space="0" w:color="auto"/>
            <w:left w:val="none" w:sz="0" w:space="0" w:color="auto"/>
            <w:bottom w:val="none" w:sz="0" w:space="0" w:color="auto"/>
            <w:right w:val="none" w:sz="0" w:space="0" w:color="auto"/>
          </w:divBdr>
          <w:divsChild>
            <w:div w:id="968440888">
              <w:marLeft w:val="0"/>
              <w:marRight w:val="0"/>
              <w:marTop w:val="0"/>
              <w:marBottom w:val="0"/>
              <w:divBdr>
                <w:top w:val="none" w:sz="0" w:space="0" w:color="auto"/>
                <w:left w:val="none" w:sz="0" w:space="0" w:color="auto"/>
                <w:bottom w:val="none" w:sz="0" w:space="0" w:color="auto"/>
                <w:right w:val="none" w:sz="0" w:space="0" w:color="auto"/>
              </w:divBdr>
            </w:div>
          </w:divsChild>
        </w:div>
        <w:div w:id="762798584">
          <w:marLeft w:val="1410"/>
          <w:marRight w:val="0"/>
          <w:marTop w:val="1455"/>
          <w:marBottom w:val="915"/>
          <w:divBdr>
            <w:top w:val="none" w:sz="0" w:space="0" w:color="auto"/>
            <w:left w:val="none" w:sz="0" w:space="0" w:color="auto"/>
            <w:bottom w:val="none" w:sz="0" w:space="0" w:color="auto"/>
            <w:right w:val="none" w:sz="0" w:space="0" w:color="auto"/>
          </w:divBdr>
        </w:div>
        <w:div w:id="367989725">
          <w:marLeft w:val="0"/>
          <w:marRight w:val="0"/>
          <w:marTop w:val="1470"/>
          <w:marBottom w:val="915"/>
          <w:divBdr>
            <w:top w:val="none" w:sz="0" w:space="0" w:color="auto"/>
            <w:left w:val="none" w:sz="0" w:space="0" w:color="auto"/>
            <w:bottom w:val="none" w:sz="0" w:space="0" w:color="auto"/>
            <w:right w:val="none" w:sz="0" w:space="0" w:color="auto"/>
          </w:divBdr>
        </w:div>
        <w:div w:id="401681888">
          <w:marLeft w:val="0"/>
          <w:marRight w:val="0"/>
          <w:marTop w:val="1470"/>
          <w:marBottom w:val="915"/>
          <w:divBdr>
            <w:top w:val="none" w:sz="0" w:space="0" w:color="auto"/>
            <w:left w:val="none" w:sz="0" w:space="0" w:color="auto"/>
            <w:bottom w:val="none" w:sz="0" w:space="0" w:color="auto"/>
            <w:right w:val="none" w:sz="0" w:space="0" w:color="auto"/>
          </w:divBdr>
        </w:div>
        <w:div w:id="2058118524">
          <w:marLeft w:val="0"/>
          <w:marRight w:val="0"/>
          <w:marTop w:val="1740"/>
          <w:marBottom w:val="915"/>
          <w:divBdr>
            <w:top w:val="none" w:sz="0" w:space="0" w:color="auto"/>
            <w:left w:val="none" w:sz="0" w:space="0" w:color="auto"/>
            <w:bottom w:val="none" w:sz="0" w:space="0" w:color="auto"/>
            <w:right w:val="none" w:sz="0" w:space="0" w:color="auto"/>
          </w:divBdr>
        </w:div>
      </w:divsChild>
    </w:div>
    <w:div w:id="1568805390">
      <w:bodyDiv w:val="1"/>
      <w:marLeft w:val="0"/>
      <w:marRight w:val="0"/>
      <w:marTop w:val="0"/>
      <w:marBottom w:val="0"/>
      <w:divBdr>
        <w:top w:val="none" w:sz="0" w:space="0" w:color="auto"/>
        <w:left w:val="none" w:sz="0" w:space="0" w:color="auto"/>
        <w:bottom w:val="none" w:sz="0" w:space="0" w:color="auto"/>
        <w:right w:val="none" w:sz="0" w:space="0" w:color="auto"/>
      </w:divBdr>
    </w:div>
    <w:div w:id="1577130420">
      <w:bodyDiv w:val="1"/>
      <w:marLeft w:val="0"/>
      <w:marRight w:val="0"/>
      <w:marTop w:val="0"/>
      <w:marBottom w:val="0"/>
      <w:divBdr>
        <w:top w:val="none" w:sz="0" w:space="0" w:color="auto"/>
        <w:left w:val="none" w:sz="0" w:space="0" w:color="auto"/>
        <w:bottom w:val="none" w:sz="0" w:space="0" w:color="auto"/>
        <w:right w:val="none" w:sz="0" w:space="0" w:color="auto"/>
      </w:divBdr>
    </w:div>
    <w:div w:id="1634552552">
      <w:bodyDiv w:val="1"/>
      <w:marLeft w:val="0"/>
      <w:marRight w:val="0"/>
      <w:marTop w:val="0"/>
      <w:marBottom w:val="0"/>
      <w:divBdr>
        <w:top w:val="none" w:sz="0" w:space="0" w:color="auto"/>
        <w:left w:val="none" w:sz="0" w:space="0" w:color="auto"/>
        <w:bottom w:val="none" w:sz="0" w:space="0" w:color="auto"/>
        <w:right w:val="none" w:sz="0" w:space="0" w:color="auto"/>
      </w:divBdr>
    </w:div>
    <w:div w:id="1638997071">
      <w:bodyDiv w:val="1"/>
      <w:marLeft w:val="0"/>
      <w:marRight w:val="0"/>
      <w:marTop w:val="0"/>
      <w:marBottom w:val="0"/>
      <w:divBdr>
        <w:top w:val="none" w:sz="0" w:space="0" w:color="auto"/>
        <w:left w:val="none" w:sz="0" w:space="0" w:color="auto"/>
        <w:bottom w:val="none" w:sz="0" w:space="0" w:color="auto"/>
        <w:right w:val="none" w:sz="0" w:space="0" w:color="auto"/>
      </w:divBdr>
    </w:div>
    <w:div w:id="1640769685">
      <w:bodyDiv w:val="1"/>
      <w:marLeft w:val="0"/>
      <w:marRight w:val="0"/>
      <w:marTop w:val="0"/>
      <w:marBottom w:val="0"/>
      <w:divBdr>
        <w:top w:val="none" w:sz="0" w:space="0" w:color="auto"/>
        <w:left w:val="none" w:sz="0" w:space="0" w:color="auto"/>
        <w:bottom w:val="none" w:sz="0" w:space="0" w:color="auto"/>
        <w:right w:val="none" w:sz="0" w:space="0" w:color="auto"/>
      </w:divBdr>
    </w:div>
    <w:div w:id="1647589162">
      <w:bodyDiv w:val="1"/>
      <w:marLeft w:val="0"/>
      <w:marRight w:val="0"/>
      <w:marTop w:val="0"/>
      <w:marBottom w:val="0"/>
      <w:divBdr>
        <w:top w:val="none" w:sz="0" w:space="0" w:color="auto"/>
        <w:left w:val="none" w:sz="0" w:space="0" w:color="auto"/>
        <w:bottom w:val="none" w:sz="0" w:space="0" w:color="auto"/>
        <w:right w:val="none" w:sz="0" w:space="0" w:color="auto"/>
      </w:divBdr>
    </w:div>
    <w:div w:id="1651403436">
      <w:bodyDiv w:val="1"/>
      <w:marLeft w:val="0"/>
      <w:marRight w:val="0"/>
      <w:marTop w:val="0"/>
      <w:marBottom w:val="0"/>
      <w:divBdr>
        <w:top w:val="none" w:sz="0" w:space="0" w:color="auto"/>
        <w:left w:val="none" w:sz="0" w:space="0" w:color="auto"/>
        <w:bottom w:val="none" w:sz="0" w:space="0" w:color="auto"/>
        <w:right w:val="none" w:sz="0" w:space="0" w:color="auto"/>
      </w:divBdr>
    </w:div>
    <w:div w:id="1651639976">
      <w:bodyDiv w:val="1"/>
      <w:marLeft w:val="0"/>
      <w:marRight w:val="0"/>
      <w:marTop w:val="0"/>
      <w:marBottom w:val="0"/>
      <w:divBdr>
        <w:top w:val="none" w:sz="0" w:space="0" w:color="auto"/>
        <w:left w:val="none" w:sz="0" w:space="0" w:color="auto"/>
        <w:bottom w:val="none" w:sz="0" w:space="0" w:color="auto"/>
        <w:right w:val="none" w:sz="0" w:space="0" w:color="auto"/>
      </w:divBdr>
      <w:divsChild>
        <w:div w:id="1647659035">
          <w:marLeft w:val="0"/>
          <w:marRight w:val="0"/>
          <w:marTop w:val="0"/>
          <w:marBottom w:val="0"/>
          <w:divBdr>
            <w:top w:val="none" w:sz="0" w:space="0" w:color="auto"/>
            <w:left w:val="none" w:sz="0" w:space="0" w:color="auto"/>
            <w:bottom w:val="none" w:sz="0" w:space="0" w:color="auto"/>
            <w:right w:val="none" w:sz="0" w:space="0" w:color="auto"/>
          </w:divBdr>
          <w:divsChild>
            <w:div w:id="550655465">
              <w:marLeft w:val="0"/>
              <w:marRight w:val="0"/>
              <w:marTop w:val="0"/>
              <w:marBottom w:val="0"/>
              <w:divBdr>
                <w:top w:val="none" w:sz="0" w:space="0" w:color="auto"/>
                <w:left w:val="none" w:sz="0" w:space="0" w:color="auto"/>
                <w:bottom w:val="none" w:sz="0" w:space="0" w:color="auto"/>
                <w:right w:val="none" w:sz="0" w:space="0" w:color="auto"/>
              </w:divBdr>
              <w:divsChild>
                <w:div w:id="1894274231">
                  <w:marLeft w:val="0"/>
                  <w:marRight w:val="0"/>
                  <w:marTop w:val="0"/>
                  <w:marBottom w:val="0"/>
                  <w:divBdr>
                    <w:top w:val="none" w:sz="0" w:space="0" w:color="auto"/>
                    <w:left w:val="none" w:sz="0" w:space="0" w:color="auto"/>
                    <w:bottom w:val="none" w:sz="0" w:space="0" w:color="auto"/>
                    <w:right w:val="none" w:sz="0" w:space="0" w:color="auto"/>
                  </w:divBdr>
                  <w:divsChild>
                    <w:div w:id="408427164">
                      <w:marLeft w:val="0"/>
                      <w:marRight w:val="0"/>
                      <w:marTop w:val="0"/>
                      <w:marBottom w:val="0"/>
                      <w:divBdr>
                        <w:top w:val="none" w:sz="0" w:space="0" w:color="auto"/>
                        <w:left w:val="none" w:sz="0" w:space="0" w:color="auto"/>
                        <w:bottom w:val="none" w:sz="0" w:space="0" w:color="auto"/>
                        <w:right w:val="none" w:sz="0" w:space="0" w:color="auto"/>
                      </w:divBdr>
                      <w:divsChild>
                        <w:div w:id="249849654">
                          <w:marLeft w:val="0"/>
                          <w:marRight w:val="0"/>
                          <w:marTop w:val="0"/>
                          <w:marBottom w:val="0"/>
                          <w:divBdr>
                            <w:top w:val="none" w:sz="0" w:space="0" w:color="auto"/>
                            <w:left w:val="none" w:sz="0" w:space="0" w:color="auto"/>
                            <w:bottom w:val="none" w:sz="0" w:space="0" w:color="auto"/>
                            <w:right w:val="none" w:sz="0" w:space="0" w:color="auto"/>
                          </w:divBdr>
                          <w:divsChild>
                            <w:div w:id="2049909716">
                              <w:marLeft w:val="0"/>
                              <w:marRight w:val="0"/>
                              <w:marTop w:val="0"/>
                              <w:marBottom w:val="0"/>
                              <w:divBdr>
                                <w:top w:val="none" w:sz="0" w:space="0" w:color="auto"/>
                                <w:left w:val="none" w:sz="0" w:space="0" w:color="auto"/>
                                <w:bottom w:val="none" w:sz="0" w:space="0" w:color="auto"/>
                                <w:right w:val="none" w:sz="0" w:space="0" w:color="auto"/>
                              </w:divBdr>
                              <w:divsChild>
                                <w:div w:id="1717243808">
                                  <w:marLeft w:val="0"/>
                                  <w:marRight w:val="0"/>
                                  <w:marTop w:val="0"/>
                                  <w:marBottom w:val="0"/>
                                  <w:divBdr>
                                    <w:top w:val="none" w:sz="0" w:space="0" w:color="auto"/>
                                    <w:left w:val="none" w:sz="0" w:space="0" w:color="auto"/>
                                    <w:bottom w:val="none" w:sz="0" w:space="0" w:color="auto"/>
                                    <w:right w:val="none" w:sz="0" w:space="0" w:color="auto"/>
                                  </w:divBdr>
                                  <w:divsChild>
                                    <w:div w:id="280845861">
                                      <w:marLeft w:val="0"/>
                                      <w:marRight w:val="0"/>
                                      <w:marTop w:val="0"/>
                                      <w:marBottom w:val="0"/>
                                      <w:divBdr>
                                        <w:top w:val="none" w:sz="0" w:space="0" w:color="auto"/>
                                        <w:left w:val="none" w:sz="0" w:space="0" w:color="auto"/>
                                        <w:bottom w:val="none" w:sz="0" w:space="0" w:color="auto"/>
                                        <w:right w:val="none" w:sz="0" w:space="0" w:color="auto"/>
                                      </w:divBdr>
                                      <w:divsChild>
                                        <w:div w:id="287514620">
                                          <w:marLeft w:val="0"/>
                                          <w:marRight w:val="0"/>
                                          <w:marTop w:val="0"/>
                                          <w:marBottom w:val="0"/>
                                          <w:divBdr>
                                            <w:top w:val="none" w:sz="0" w:space="0" w:color="auto"/>
                                            <w:left w:val="none" w:sz="0" w:space="0" w:color="auto"/>
                                            <w:bottom w:val="none" w:sz="0" w:space="0" w:color="auto"/>
                                            <w:right w:val="none" w:sz="0" w:space="0" w:color="auto"/>
                                          </w:divBdr>
                                          <w:divsChild>
                                            <w:div w:id="240413644">
                                              <w:marLeft w:val="0"/>
                                              <w:marRight w:val="0"/>
                                              <w:marTop w:val="0"/>
                                              <w:marBottom w:val="300"/>
                                              <w:divBdr>
                                                <w:top w:val="none" w:sz="0" w:space="0" w:color="auto"/>
                                                <w:left w:val="none" w:sz="0" w:space="0" w:color="auto"/>
                                                <w:bottom w:val="none" w:sz="0" w:space="0" w:color="auto"/>
                                                <w:right w:val="none" w:sz="0" w:space="0" w:color="auto"/>
                                              </w:divBdr>
                                              <w:divsChild>
                                                <w:div w:id="504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3242471">
      <w:bodyDiv w:val="1"/>
      <w:marLeft w:val="0"/>
      <w:marRight w:val="0"/>
      <w:marTop w:val="0"/>
      <w:marBottom w:val="0"/>
      <w:divBdr>
        <w:top w:val="none" w:sz="0" w:space="0" w:color="auto"/>
        <w:left w:val="none" w:sz="0" w:space="0" w:color="auto"/>
        <w:bottom w:val="none" w:sz="0" w:space="0" w:color="auto"/>
        <w:right w:val="none" w:sz="0" w:space="0" w:color="auto"/>
      </w:divBdr>
    </w:div>
    <w:div w:id="1684673979">
      <w:bodyDiv w:val="1"/>
      <w:marLeft w:val="0"/>
      <w:marRight w:val="0"/>
      <w:marTop w:val="0"/>
      <w:marBottom w:val="0"/>
      <w:divBdr>
        <w:top w:val="none" w:sz="0" w:space="0" w:color="auto"/>
        <w:left w:val="none" w:sz="0" w:space="0" w:color="auto"/>
        <w:bottom w:val="none" w:sz="0" w:space="0" w:color="auto"/>
        <w:right w:val="none" w:sz="0" w:space="0" w:color="auto"/>
      </w:divBdr>
    </w:div>
    <w:div w:id="1718629574">
      <w:bodyDiv w:val="1"/>
      <w:marLeft w:val="0"/>
      <w:marRight w:val="0"/>
      <w:marTop w:val="0"/>
      <w:marBottom w:val="0"/>
      <w:divBdr>
        <w:top w:val="none" w:sz="0" w:space="0" w:color="auto"/>
        <w:left w:val="none" w:sz="0" w:space="0" w:color="auto"/>
        <w:bottom w:val="none" w:sz="0" w:space="0" w:color="auto"/>
        <w:right w:val="none" w:sz="0" w:space="0" w:color="auto"/>
      </w:divBdr>
    </w:div>
    <w:div w:id="1725637393">
      <w:bodyDiv w:val="1"/>
      <w:marLeft w:val="0"/>
      <w:marRight w:val="0"/>
      <w:marTop w:val="0"/>
      <w:marBottom w:val="0"/>
      <w:divBdr>
        <w:top w:val="none" w:sz="0" w:space="0" w:color="auto"/>
        <w:left w:val="none" w:sz="0" w:space="0" w:color="auto"/>
        <w:bottom w:val="none" w:sz="0" w:space="0" w:color="auto"/>
        <w:right w:val="none" w:sz="0" w:space="0" w:color="auto"/>
      </w:divBdr>
    </w:div>
    <w:div w:id="1740128921">
      <w:bodyDiv w:val="1"/>
      <w:marLeft w:val="0"/>
      <w:marRight w:val="0"/>
      <w:marTop w:val="0"/>
      <w:marBottom w:val="0"/>
      <w:divBdr>
        <w:top w:val="none" w:sz="0" w:space="0" w:color="auto"/>
        <w:left w:val="none" w:sz="0" w:space="0" w:color="auto"/>
        <w:bottom w:val="none" w:sz="0" w:space="0" w:color="auto"/>
        <w:right w:val="none" w:sz="0" w:space="0" w:color="auto"/>
      </w:divBdr>
    </w:div>
    <w:div w:id="1751539440">
      <w:bodyDiv w:val="1"/>
      <w:marLeft w:val="0"/>
      <w:marRight w:val="0"/>
      <w:marTop w:val="0"/>
      <w:marBottom w:val="0"/>
      <w:divBdr>
        <w:top w:val="none" w:sz="0" w:space="0" w:color="auto"/>
        <w:left w:val="none" w:sz="0" w:space="0" w:color="auto"/>
        <w:bottom w:val="none" w:sz="0" w:space="0" w:color="auto"/>
        <w:right w:val="none" w:sz="0" w:space="0" w:color="auto"/>
      </w:divBdr>
    </w:div>
    <w:div w:id="1752462022">
      <w:bodyDiv w:val="1"/>
      <w:marLeft w:val="0"/>
      <w:marRight w:val="0"/>
      <w:marTop w:val="0"/>
      <w:marBottom w:val="0"/>
      <w:divBdr>
        <w:top w:val="none" w:sz="0" w:space="0" w:color="auto"/>
        <w:left w:val="none" w:sz="0" w:space="0" w:color="auto"/>
        <w:bottom w:val="none" w:sz="0" w:space="0" w:color="auto"/>
        <w:right w:val="none" w:sz="0" w:space="0" w:color="auto"/>
      </w:divBdr>
    </w:div>
    <w:div w:id="1763991837">
      <w:bodyDiv w:val="1"/>
      <w:marLeft w:val="0"/>
      <w:marRight w:val="0"/>
      <w:marTop w:val="0"/>
      <w:marBottom w:val="0"/>
      <w:divBdr>
        <w:top w:val="none" w:sz="0" w:space="0" w:color="auto"/>
        <w:left w:val="none" w:sz="0" w:space="0" w:color="auto"/>
        <w:bottom w:val="none" w:sz="0" w:space="0" w:color="auto"/>
        <w:right w:val="none" w:sz="0" w:space="0" w:color="auto"/>
      </w:divBdr>
    </w:div>
    <w:div w:id="1764764345">
      <w:bodyDiv w:val="1"/>
      <w:marLeft w:val="0"/>
      <w:marRight w:val="0"/>
      <w:marTop w:val="0"/>
      <w:marBottom w:val="0"/>
      <w:divBdr>
        <w:top w:val="none" w:sz="0" w:space="0" w:color="auto"/>
        <w:left w:val="none" w:sz="0" w:space="0" w:color="auto"/>
        <w:bottom w:val="none" w:sz="0" w:space="0" w:color="auto"/>
        <w:right w:val="none" w:sz="0" w:space="0" w:color="auto"/>
      </w:divBdr>
    </w:div>
    <w:div w:id="1783916368">
      <w:bodyDiv w:val="1"/>
      <w:marLeft w:val="0"/>
      <w:marRight w:val="0"/>
      <w:marTop w:val="0"/>
      <w:marBottom w:val="0"/>
      <w:divBdr>
        <w:top w:val="none" w:sz="0" w:space="0" w:color="auto"/>
        <w:left w:val="none" w:sz="0" w:space="0" w:color="auto"/>
        <w:bottom w:val="none" w:sz="0" w:space="0" w:color="auto"/>
        <w:right w:val="none" w:sz="0" w:space="0" w:color="auto"/>
      </w:divBdr>
    </w:div>
    <w:div w:id="1871214770">
      <w:bodyDiv w:val="1"/>
      <w:marLeft w:val="0"/>
      <w:marRight w:val="0"/>
      <w:marTop w:val="0"/>
      <w:marBottom w:val="0"/>
      <w:divBdr>
        <w:top w:val="none" w:sz="0" w:space="0" w:color="auto"/>
        <w:left w:val="none" w:sz="0" w:space="0" w:color="auto"/>
        <w:bottom w:val="none" w:sz="0" w:space="0" w:color="auto"/>
        <w:right w:val="none" w:sz="0" w:space="0" w:color="auto"/>
      </w:divBdr>
    </w:div>
    <w:div w:id="1882932914">
      <w:bodyDiv w:val="1"/>
      <w:marLeft w:val="0"/>
      <w:marRight w:val="0"/>
      <w:marTop w:val="0"/>
      <w:marBottom w:val="0"/>
      <w:divBdr>
        <w:top w:val="none" w:sz="0" w:space="0" w:color="auto"/>
        <w:left w:val="none" w:sz="0" w:space="0" w:color="auto"/>
        <w:bottom w:val="none" w:sz="0" w:space="0" w:color="auto"/>
        <w:right w:val="none" w:sz="0" w:space="0" w:color="auto"/>
      </w:divBdr>
    </w:div>
    <w:div w:id="1905605614">
      <w:bodyDiv w:val="1"/>
      <w:marLeft w:val="0"/>
      <w:marRight w:val="0"/>
      <w:marTop w:val="0"/>
      <w:marBottom w:val="0"/>
      <w:divBdr>
        <w:top w:val="none" w:sz="0" w:space="0" w:color="auto"/>
        <w:left w:val="none" w:sz="0" w:space="0" w:color="auto"/>
        <w:bottom w:val="none" w:sz="0" w:space="0" w:color="auto"/>
        <w:right w:val="none" w:sz="0" w:space="0" w:color="auto"/>
      </w:divBdr>
    </w:div>
    <w:div w:id="1909226943">
      <w:bodyDiv w:val="1"/>
      <w:marLeft w:val="0"/>
      <w:marRight w:val="0"/>
      <w:marTop w:val="0"/>
      <w:marBottom w:val="0"/>
      <w:divBdr>
        <w:top w:val="none" w:sz="0" w:space="0" w:color="auto"/>
        <w:left w:val="none" w:sz="0" w:space="0" w:color="auto"/>
        <w:bottom w:val="none" w:sz="0" w:space="0" w:color="auto"/>
        <w:right w:val="none" w:sz="0" w:space="0" w:color="auto"/>
      </w:divBdr>
    </w:div>
    <w:div w:id="1923830050">
      <w:bodyDiv w:val="1"/>
      <w:marLeft w:val="0"/>
      <w:marRight w:val="0"/>
      <w:marTop w:val="0"/>
      <w:marBottom w:val="0"/>
      <w:divBdr>
        <w:top w:val="none" w:sz="0" w:space="0" w:color="auto"/>
        <w:left w:val="none" w:sz="0" w:space="0" w:color="auto"/>
        <w:bottom w:val="none" w:sz="0" w:space="0" w:color="auto"/>
        <w:right w:val="none" w:sz="0" w:space="0" w:color="auto"/>
      </w:divBdr>
    </w:div>
    <w:div w:id="1928077516">
      <w:bodyDiv w:val="1"/>
      <w:marLeft w:val="0"/>
      <w:marRight w:val="0"/>
      <w:marTop w:val="0"/>
      <w:marBottom w:val="0"/>
      <w:divBdr>
        <w:top w:val="none" w:sz="0" w:space="0" w:color="auto"/>
        <w:left w:val="none" w:sz="0" w:space="0" w:color="auto"/>
        <w:bottom w:val="none" w:sz="0" w:space="0" w:color="auto"/>
        <w:right w:val="none" w:sz="0" w:space="0" w:color="auto"/>
      </w:divBdr>
    </w:div>
    <w:div w:id="1948851896">
      <w:bodyDiv w:val="1"/>
      <w:marLeft w:val="0"/>
      <w:marRight w:val="0"/>
      <w:marTop w:val="0"/>
      <w:marBottom w:val="0"/>
      <w:divBdr>
        <w:top w:val="none" w:sz="0" w:space="0" w:color="auto"/>
        <w:left w:val="none" w:sz="0" w:space="0" w:color="auto"/>
        <w:bottom w:val="none" w:sz="0" w:space="0" w:color="auto"/>
        <w:right w:val="none" w:sz="0" w:space="0" w:color="auto"/>
      </w:divBdr>
    </w:div>
    <w:div w:id="1952660386">
      <w:bodyDiv w:val="1"/>
      <w:marLeft w:val="0"/>
      <w:marRight w:val="0"/>
      <w:marTop w:val="0"/>
      <w:marBottom w:val="0"/>
      <w:divBdr>
        <w:top w:val="none" w:sz="0" w:space="0" w:color="auto"/>
        <w:left w:val="none" w:sz="0" w:space="0" w:color="auto"/>
        <w:bottom w:val="none" w:sz="0" w:space="0" w:color="auto"/>
        <w:right w:val="none" w:sz="0" w:space="0" w:color="auto"/>
      </w:divBdr>
    </w:div>
    <w:div w:id="1955403062">
      <w:bodyDiv w:val="1"/>
      <w:marLeft w:val="0"/>
      <w:marRight w:val="0"/>
      <w:marTop w:val="0"/>
      <w:marBottom w:val="0"/>
      <w:divBdr>
        <w:top w:val="none" w:sz="0" w:space="0" w:color="auto"/>
        <w:left w:val="none" w:sz="0" w:space="0" w:color="auto"/>
        <w:bottom w:val="none" w:sz="0" w:space="0" w:color="auto"/>
        <w:right w:val="none" w:sz="0" w:space="0" w:color="auto"/>
      </w:divBdr>
      <w:divsChild>
        <w:div w:id="402143709">
          <w:marLeft w:val="0"/>
          <w:marRight w:val="0"/>
          <w:marTop w:val="0"/>
          <w:marBottom w:val="0"/>
          <w:divBdr>
            <w:top w:val="none" w:sz="0" w:space="0" w:color="auto"/>
            <w:left w:val="none" w:sz="0" w:space="0" w:color="auto"/>
            <w:bottom w:val="none" w:sz="0" w:space="0" w:color="auto"/>
            <w:right w:val="none" w:sz="0" w:space="0" w:color="auto"/>
          </w:divBdr>
          <w:divsChild>
            <w:div w:id="239871636">
              <w:marLeft w:val="0"/>
              <w:marRight w:val="0"/>
              <w:marTop w:val="0"/>
              <w:marBottom w:val="0"/>
              <w:divBdr>
                <w:top w:val="none" w:sz="0" w:space="0" w:color="auto"/>
                <w:left w:val="none" w:sz="0" w:space="0" w:color="auto"/>
                <w:bottom w:val="none" w:sz="0" w:space="0" w:color="auto"/>
                <w:right w:val="none" w:sz="0" w:space="0" w:color="auto"/>
              </w:divBdr>
              <w:divsChild>
                <w:div w:id="1643193153">
                  <w:marLeft w:val="0"/>
                  <w:marRight w:val="0"/>
                  <w:marTop w:val="0"/>
                  <w:marBottom w:val="0"/>
                  <w:divBdr>
                    <w:top w:val="none" w:sz="0" w:space="0" w:color="auto"/>
                    <w:left w:val="none" w:sz="0" w:space="0" w:color="auto"/>
                    <w:bottom w:val="none" w:sz="0" w:space="0" w:color="auto"/>
                    <w:right w:val="none" w:sz="0" w:space="0" w:color="auto"/>
                  </w:divBdr>
                  <w:divsChild>
                    <w:div w:id="862012200">
                      <w:marLeft w:val="0"/>
                      <w:marRight w:val="0"/>
                      <w:marTop w:val="0"/>
                      <w:marBottom w:val="0"/>
                      <w:divBdr>
                        <w:top w:val="none" w:sz="0" w:space="0" w:color="auto"/>
                        <w:left w:val="none" w:sz="0" w:space="0" w:color="auto"/>
                        <w:bottom w:val="none" w:sz="0" w:space="0" w:color="auto"/>
                        <w:right w:val="none" w:sz="0" w:space="0" w:color="auto"/>
                      </w:divBdr>
                      <w:divsChild>
                        <w:div w:id="504513282">
                          <w:marLeft w:val="0"/>
                          <w:marRight w:val="0"/>
                          <w:marTop w:val="0"/>
                          <w:marBottom w:val="0"/>
                          <w:divBdr>
                            <w:top w:val="none" w:sz="0" w:space="0" w:color="auto"/>
                            <w:left w:val="none" w:sz="0" w:space="0" w:color="auto"/>
                            <w:bottom w:val="none" w:sz="0" w:space="0" w:color="auto"/>
                            <w:right w:val="none" w:sz="0" w:space="0" w:color="auto"/>
                          </w:divBdr>
                          <w:divsChild>
                            <w:div w:id="11300516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166227">
      <w:bodyDiv w:val="1"/>
      <w:marLeft w:val="0"/>
      <w:marRight w:val="0"/>
      <w:marTop w:val="0"/>
      <w:marBottom w:val="0"/>
      <w:divBdr>
        <w:top w:val="none" w:sz="0" w:space="0" w:color="auto"/>
        <w:left w:val="none" w:sz="0" w:space="0" w:color="auto"/>
        <w:bottom w:val="none" w:sz="0" w:space="0" w:color="auto"/>
        <w:right w:val="none" w:sz="0" w:space="0" w:color="auto"/>
      </w:divBdr>
      <w:divsChild>
        <w:div w:id="1929338475">
          <w:marLeft w:val="0"/>
          <w:marRight w:val="0"/>
          <w:marTop w:val="0"/>
          <w:marBottom w:val="0"/>
          <w:divBdr>
            <w:top w:val="none" w:sz="0" w:space="0" w:color="auto"/>
            <w:left w:val="none" w:sz="0" w:space="0" w:color="auto"/>
            <w:bottom w:val="none" w:sz="0" w:space="0" w:color="auto"/>
            <w:right w:val="none" w:sz="0" w:space="0" w:color="auto"/>
          </w:divBdr>
        </w:div>
        <w:div w:id="1262950851">
          <w:marLeft w:val="0"/>
          <w:marRight w:val="0"/>
          <w:marTop w:val="0"/>
          <w:marBottom w:val="0"/>
          <w:divBdr>
            <w:top w:val="none" w:sz="0" w:space="0" w:color="auto"/>
            <w:left w:val="none" w:sz="0" w:space="0" w:color="auto"/>
            <w:bottom w:val="none" w:sz="0" w:space="0" w:color="auto"/>
            <w:right w:val="none" w:sz="0" w:space="0" w:color="auto"/>
          </w:divBdr>
        </w:div>
        <w:div w:id="1718817099">
          <w:marLeft w:val="0"/>
          <w:marRight w:val="0"/>
          <w:marTop w:val="0"/>
          <w:marBottom w:val="0"/>
          <w:divBdr>
            <w:top w:val="none" w:sz="0" w:space="0" w:color="auto"/>
            <w:left w:val="none" w:sz="0" w:space="0" w:color="auto"/>
            <w:bottom w:val="none" w:sz="0" w:space="0" w:color="auto"/>
            <w:right w:val="none" w:sz="0" w:space="0" w:color="auto"/>
          </w:divBdr>
        </w:div>
        <w:div w:id="1984963202">
          <w:marLeft w:val="0"/>
          <w:marRight w:val="0"/>
          <w:marTop w:val="0"/>
          <w:marBottom w:val="0"/>
          <w:divBdr>
            <w:top w:val="none" w:sz="0" w:space="0" w:color="auto"/>
            <w:left w:val="none" w:sz="0" w:space="0" w:color="auto"/>
            <w:bottom w:val="none" w:sz="0" w:space="0" w:color="auto"/>
            <w:right w:val="none" w:sz="0" w:space="0" w:color="auto"/>
          </w:divBdr>
        </w:div>
        <w:div w:id="1583487771">
          <w:marLeft w:val="0"/>
          <w:marRight w:val="0"/>
          <w:marTop w:val="0"/>
          <w:marBottom w:val="0"/>
          <w:divBdr>
            <w:top w:val="none" w:sz="0" w:space="0" w:color="auto"/>
            <w:left w:val="none" w:sz="0" w:space="0" w:color="auto"/>
            <w:bottom w:val="none" w:sz="0" w:space="0" w:color="auto"/>
            <w:right w:val="none" w:sz="0" w:space="0" w:color="auto"/>
          </w:divBdr>
        </w:div>
      </w:divsChild>
    </w:div>
    <w:div w:id="1982465233">
      <w:bodyDiv w:val="1"/>
      <w:marLeft w:val="0"/>
      <w:marRight w:val="0"/>
      <w:marTop w:val="0"/>
      <w:marBottom w:val="0"/>
      <w:divBdr>
        <w:top w:val="none" w:sz="0" w:space="0" w:color="auto"/>
        <w:left w:val="none" w:sz="0" w:space="0" w:color="auto"/>
        <w:bottom w:val="none" w:sz="0" w:space="0" w:color="auto"/>
        <w:right w:val="none" w:sz="0" w:space="0" w:color="auto"/>
      </w:divBdr>
    </w:div>
    <w:div w:id="1988312902">
      <w:bodyDiv w:val="1"/>
      <w:marLeft w:val="0"/>
      <w:marRight w:val="0"/>
      <w:marTop w:val="0"/>
      <w:marBottom w:val="0"/>
      <w:divBdr>
        <w:top w:val="none" w:sz="0" w:space="0" w:color="auto"/>
        <w:left w:val="none" w:sz="0" w:space="0" w:color="auto"/>
        <w:bottom w:val="none" w:sz="0" w:space="0" w:color="auto"/>
        <w:right w:val="none" w:sz="0" w:space="0" w:color="auto"/>
      </w:divBdr>
    </w:div>
    <w:div w:id="2002930957">
      <w:bodyDiv w:val="1"/>
      <w:marLeft w:val="0"/>
      <w:marRight w:val="0"/>
      <w:marTop w:val="0"/>
      <w:marBottom w:val="0"/>
      <w:divBdr>
        <w:top w:val="none" w:sz="0" w:space="0" w:color="auto"/>
        <w:left w:val="none" w:sz="0" w:space="0" w:color="auto"/>
        <w:bottom w:val="none" w:sz="0" w:space="0" w:color="auto"/>
        <w:right w:val="none" w:sz="0" w:space="0" w:color="auto"/>
      </w:divBdr>
    </w:div>
    <w:div w:id="2027899493">
      <w:bodyDiv w:val="1"/>
      <w:marLeft w:val="0"/>
      <w:marRight w:val="0"/>
      <w:marTop w:val="0"/>
      <w:marBottom w:val="0"/>
      <w:divBdr>
        <w:top w:val="none" w:sz="0" w:space="0" w:color="auto"/>
        <w:left w:val="none" w:sz="0" w:space="0" w:color="auto"/>
        <w:bottom w:val="none" w:sz="0" w:space="0" w:color="auto"/>
        <w:right w:val="none" w:sz="0" w:space="0" w:color="auto"/>
      </w:divBdr>
    </w:div>
    <w:div w:id="2030982913">
      <w:bodyDiv w:val="1"/>
      <w:marLeft w:val="0"/>
      <w:marRight w:val="0"/>
      <w:marTop w:val="0"/>
      <w:marBottom w:val="0"/>
      <w:divBdr>
        <w:top w:val="none" w:sz="0" w:space="0" w:color="auto"/>
        <w:left w:val="none" w:sz="0" w:space="0" w:color="auto"/>
        <w:bottom w:val="none" w:sz="0" w:space="0" w:color="auto"/>
        <w:right w:val="none" w:sz="0" w:space="0" w:color="auto"/>
      </w:divBdr>
    </w:div>
    <w:div w:id="2047293408">
      <w:bodyDiv w:val="1"/>
      <w:marLeft w:val="0"/>
      <w:marRight w:val="0"/>
      <w:marTop w:val="0"/>
      <w:marBottom w:val="0"/>
      <w:divBdr>
        <w:top w:val="none" w:sz="0" w:space="0" w:color="auto"/>
        <w:left w:val="none" w:sz="0" w:space="0" w:color="auto"/>
        <w:bottom w:val="none" w:sz="0" w:space="0" w:color="auto"/>
        <w:right w:val="none" w:sz="0" w:space="0" w:color="auto"/>
      </w:divBdr>
    </w:div>
    <w:div w:id="2061052448">
      <w:bodyDiv w:val="1"/>
      <w:marLeft w:val="0"/>
      <w:marRight w:val="0"/>
      <w:marTop w:val="0"/>
      <w:marBottom w:val="0"/>
      <w:divBdr>
        <w:top w:val="none" w:sz="0" w:space="0" w:color="auto"/>
        <w:left w:val="none" w:sz="0" w:space="0" w:color="auto"/>
        <w:bottom w:val="none" w:sz="0" w:space="0" w:color="auto"/>
        <w:right w:val="none" w:sz="0" w:space="0" w:color="auto"/>
      </w:divBdr>
    </w:div>
    <w:div w:id="2073653344">
      <w:bodyDiv w:val="1"/>
      <w:marLeft w:val="0"/>
      <w:marRight w:val="0"/>
      <w:marTop w:val="0"/>
      <w:marBottom w:val="0"/>
      <w:divBdr>
        <w:top w:val="none" w:sz="0" w:space="0" w:color="auto"/>
        <w:left w:val="none" w:sz="0" w:space="0" w:color="auto"/>
        <w:bottom w:val="none" w:sz="0" w:space="0" w:color="auto"/>
        <w:right w:val="none" w:sz="0" w:space="0" w:color="auto"/>
      </w:divBdr>
    </w:div>
    <w:div w:id="2092652171">
      <w:bodyDiv w:val="1"/>
      <w:marLeft w:val="0"/>
      <w:marRight w:val="0"/>
      <w:marTop w:val="0"/>
      <w:marBottom w:val="0"/>
      <w:divBdr>
        <w:top w:val="none" w:sz="0" w:space="0" w:color="auto"/>
        <w:left w:val="none" w:sz="0" w:space="0" w:color="auto"/>
        <w:bottom w:val="none" w:sz="0" w:space="0" w:color="auto"/>
        <w:right w:val="none" w:sz="0" w:space="0" w:color="auto"/>
      </w:divBdr>
    </w:div>
    <w:div w:id="2107841208">
      <w:bodyDiv w:val="1"/>
      <w:marLeft w:val="0"/>
      <w:marRight w:val="0"/>
      <w:marTop w:val="0"/>
      <w:marBottom w:val="0"/>
      <w:divBdr>
        <w:top w:val="none" w:sz="0" w:space="0" w:color="auto"/>
        <w:left w:val="none" w:sz="0" w:space="0" w:color="auto"/>
        <w:bottom w:val="none" w:sz="0" w:space="0" w:color="auto"/>
        <w:right w:val="none" w:sz="0" w:space="0" w:color="auto"/>
      </w:divBdr>
    </w:div>
    <w:div w:id="2131049693">
      <w:bodyDiv w:val="1"/>
      <w:marLeft w:val="0"/>
      <w:marRight w:val="0"/>
      <w:marTop w:val="0"/>
      <w:marBottom w:val="0"/>
      <w:divBdr>
        <w:top w:val="none" w:sz="0" w:space="0" w:color="auto"/>
        <w:left w:val="none" w:sz="0" w:space="0" w:color="auto"/>
        <w:bottom w:val="none" w:sz="0" w:space="0" w:color="auto"/>
        <w:right w:val="none" w:sz="0" w:space="0" w:color="auto"/>
      </w:divBdr>
    </w:div>
    <w:div w:id="213740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57B84-EE25-42C3-AA28-9487C2AC4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7685</TotalTime>
  <Pages>1</Pages>
  <Words>3727</Words>
  <Characters>21245</Characters>
  <Application>Microsoft Office Word</Application>
  <DocSecurity>0</DocSecurity>
  <Lines>177</Lines>
  <Paragraphs>49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mihap</dc:creator>
  <cp:lastModifiedBy>Mihael Pauko</cp:lastModifiedBy>
  <cp:revision>574</cp:revision>
  <cp:lastPrinted>2025-10-21T09:29:00Z</cp:lastPrinted>
  <dcterms:created xsi:type="dcterms:W3CDTF">2014-10-14T17:50:00Z</dcterms:created>
  <dcterms:modified xsi:type="dcterms:W3CDTF">2025-10-22T07:14:00Z</dcterms:modified>
</cp:coreProperties>
</file>