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50" w:rsidRDefault="00984850" w:rsidP="00984850">
      <w:pPr>
        <w:spacing w:after="0" w:line="240" w:lineRule="auto"/>
        <w:jc w:val="right"/>
      </w:pPr>
      <w:bookmarkStart w:id="0" w:name="_GoBack"/>
      <w:bookmarkEnd w:id="0"/>
    </w:p>
    <w:p w:rsidR="00F51676" w:rsidRPr="001A5729" w:rsidRDefault="00681B21" w:rsidP="00984850">
      <w:pPr>
        <w:spacing w:after="0" w:line="240" w:lineRule="auto"/>
        <w:jc w:val="center"/>
        <w:rPr>
          <w:rStyle w:val="Hiperpovezava"/>
          <w:rFonts w:ascii="Arial" w:hAnsi="Arial" w:cs="Arial"/>
        </w:rPr>
      </w:pPr>
      <w:hyperlink r:id="rId5" w:history="1">
        <w:r w:rsidR="00F51676" w:rsidRPr="001A5729">
          <w:rPr>
            <w:rStyle w:val="Hiperpovezava"/>
            <w:rFonts w:ascii="Arial" w:hAnsi="Arial" w:cs="Arial"/>
          </w:rPr>
          <w:t>Center za zaslužne profesorje in upokojene visokošolske učitelje</w:t>
        </w:r>
      </w:hyperlink>
    </w:p>
    <w:p w:rsidR="00F51676" w:rsidRPr="001A5729" w:rsidRDefault="00681B21" w:rsidP="00984850">
      <w:pPr>
        <w:spacing w:after="0" w:line="240" w:lineRule="auto"/>
        <w:jc w:val="center"/>
        <w:rPr>
          <w:rFonts w:ascii="Arial" w:hAnsi="Arial" w:cs="Arial"/>
          <w:lang w:val="en-GB"/>
        </w:rPr>
      </w:pPr>
      <w:hyperlink r:id="rId6" w:history="1">
        <w:r w:rsidR="00F51676" w:rsidRPr="001A5729">
          <w:rPr>
            <w:rStyle w:val="Hiperpovezava"/>
            <w:rFonts w:ascii="Arial" w:hAnsi="Arial" w:cs="Arial"/>
          </w:rPr>
          <w:t>Univerze v Mariboru</w:t>
        </w:r>
      </w:hyperlink>
    </w:p>
    <w:p w:rsidR="00F51676" w:rsidRDefault="00F51676" w:rsidP="00984850">
      <w:pPr>
        <w:spacing w:after="0" w:line="240" w:lineRule="auto"/>
        <w:jc w:val="center"/>
        <w:rPr>
          <w:rFonts w:ascii="Arial" w:hAnsi="Arial" w:cs="Arial"/>
        </w:rPr>
      </w:pPr>
      <w:r w:rsidRPr="001A5729">
        <w:rPr>
          <w:rFonts w:ascii="Arial" w:hAnsi="Arial" w:cs="Arial"/>
        </w:rPr>
        <w:t>Skupina e-učenje in e-izobraževanje</w:t>
      </w:r>
    </w:p>
    <w:p w:rsidR="00EC099F" w:rsidRPr="004A1F0F" w:rsidRDefault="004A1F0F" w:rsidP="000C2C12">
      <w:pPr>
        <w:spacing w:after="0" w:line="240" w:lineRule="auto"/>
        <w:jc w:val="center"/>
        <w:rPr>
          <w:rFonts w:ascii="Arial" w:hAnsi="Arial" w:cs="Arial"/>
        </w:rPr>
      </w:pPr>
      <w:r w:rsidRPr="001A5729">
        <w:rPr>
          <w:rFonts w:ascii="Arial" w:hAnsi="Arial" w:cs="Arial"/>
          <w:noProof/>
          <w:color w:val="1F497D"/>
          <w:lang w:eastAsia="sl-SI"/>
        </w:rPr>
        <w:drawing>
          <wp:inline distT="0" distB="0" distL="0" distR="0" wp14:anchorId="646A8217" wp14:editId="650D8F69">
            <wp:extent cx="1188000" cy="720000"/>
            <wp:effectExtent l="0" t="0" r="0" b="4445"/>
            <wp:docPr id="1" name="Slika 1" descr="cid:image002.jpg@01D72C60.2C84C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2.jpg@01D72C60.2C84C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A8" w:rsidRDefault="00423EA8" w:rsidP="00423EA8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</w:p>
    <w:p w:rsidR="004942D0" w:rsidRPr="001A5729" w:rsidRDefault="00AA3850" w:rsidP="00423EA8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</w:t>
      </w:r>
    </w:p>
    <w:p w:rsidR="008F629B" w:rsidRPr="001A5729" w:rsidRDefault="00AA3850" w:rsidP="00423EA8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spletnega</w:t>
      </w:r>
      <w:r w:rsidR="00175E3F">
        <w:rPr>
          <w:rFonts w:ascii="Arial" w:hAnsi="Arial" w:cs="Arial"/>
          <w:sz w:val="24"/>
          <w:szCs w:val="24"/>
        </w:rPr>
        <w:t xml:space="preserve"> sestanek skupine, ki je bil</w:t>
      </w:r>
      <w:r w:rsidR="004942D0" w:rsidRPr="001A5729">
        <w:rPr>
          <w:rFonts w:ascii="Arial" w:hAnsi="Arial" w:cs="Arial"/>
          <w:sz w:val="24"/>
          <w:szCs w:val="24"/>
        </w:rPr>
        <w:t xml:space="preserve"> </w:t>
      </w:r>
    </w:p>
    <w:p w:rsidR="00FB6422" w:rsidRDefault="00594BFB" w:rsidP="00423EA8">
      <w:pPr>
        <w:spacing w:after="8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729">
        <w:rPr>
          <w:rFonts w:ascii="Arial" w:hAnsi="Arial" w:cs="Arial"/>
          <w:b/>
          <w:bCs/>
          <w:sz w:val="24"/>
          <w:szCs w:val="24"/>
        </w:rPr>
        <w:t>v sredo, 10. novembra</w:t>
      </w:r>
      <w:r w:rsidR="004942D0" w:rsidRPr="001A5729">
        <w:rPr>
          <w:rFonts w:ascii="Arial" w:hAnsi="Arial" w:cs="Arial"/>
          <w:b/>
          <w:bCs/>
          <w:sz w:val="24"/>
          <w:szCs w:val="24"/>
        </w:rPr>
        <w:t xml:space="preserve"> 2021 ob 10:00</w:t>
      </w:r>
    </w:p>
    <w:p w:rsidR="00AA3850" w:rsidRDefault="00AA3850" w:rsidP="00423EA8">
      <w:pPr>
        <w:spacing w:after="8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3850" w:rsidRPr="00BA69B3" w:rsidRDefault="00AA3850" w:rsidP="00AA3850">
      <w:pPr>
        <w:rPr>
          <w:rFonts w:ascii="Arial" w:hAnsi="Arial" w:cs="Arial"/>
          <w:sz w:val="24"/>
          <w:szCs w:val="24"/>
        </w:rPr>
      </w:pPr>
      <w:r w:rsidRPr="00BA69B3">
        <w:rPr>
          <w:rFonts w:ascii="Arial" w:hAnsi="Arial" w:cs="Arial"/>
          <w:b/>
          <w:sz w:val="24"/>
          <w:szCs w:val="24"/>
        </w:rPr>
        <w:t>Prisotni:</w:t>
      </w:r>
      <w:r w:rsidRPr="00BA69B3">
        <w:rPr>
          <w:rFonts w:ascii="Arial" w:hAnsi="Arial" w:cs="Arial"/>
          <w:sz w:val="24"/>
          <w:szCs w:val="24"/>
        </w:rPr>
        <w:t xml:space="preserve"> zasl. prof. dr. Jože Gričar, zasl. prof. dr.</w:t>
      </w:r>
      <w:r w:rsidR="00175E3F" w:rsidRPr="00BA69B3">
        <w:rPr>
          <w:rFonts w:ascii="Arial" w:hAnsi="Arial" w:cs="Arial"/>
          <w:sz w:val="24"/>
          <w:szCs w:val="24"/>
        </w:rPr>
        <w:t xml:space="preserve"> Adolf Šostar, zasl. prof. dr. Peter Glavič</w:t>
      </w:r>
      <w:r w:rsidR="00881DD1" w:rsidRPr="00BA69B3">
        <w:rPr>
          <w:rFonts w:ascii="Arial" w:hAnsi="Arial" w:cs="Arial"/>
          <w:sz w:val="24"/>
          <w:szCs w:val="24"/>
        </w:rPr>
        <w:t xml:space="preserve">, </w:t>
      </w:r>
      <w:r w:rsidRPr="00BA69B3">
        <w:rPr>
          <w:rFonts w:ascii="Arial" w:hAnsi="Arial" w:cs="Arial"/>
          <w:sz w:val="24"/>
          <w:szCs w:val="24"/>
        </w:rPr>
        <w:t xml:space="preserve">izr. prof. dr. sc. </w:t>
      </w:r>
      <w:r w:rsidRPr="00BA69B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Sanja Smojver-Ažić,</w:t>
      </w:r>
      <w:r w:rsidR="00554F4A" w:rsidRPr="00BA69B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zasl. prof. dr. Rudolf Pušenjak,</w:t>
      </w:r>
      <w:r w:rsidRPr="00BA69B3">
        <w:rPr>
          <w:rFonts w:ascii="Arial" w:hAnsi="Arial" w:cs="Arial"/>
          <w:sz w:val="24"/>
          <w:szCs w:val="24"/>
        </w:rPr>
        <w:t xml:space="preserve"> prof. dr. Matjaž </w:t>
      </w:r>
      <w:r w:rsidR="00175E3F" w:rsidRPr="00BA69B3">
        <w:rPr>
          <w:rFonts w:ascii="Arial" w:hAnsi="Arial" w:cs="Arial"/>
          <w:sz w:val="24"/>
          <w:szCs w:val="24"/>
        </w:rPr>
        <w:t xml:space="preserve">Debevc, </w:t>
      </w:r>
      <w:r w:rsidR="00881DD1" w:rsidRPr="00BA69B3">
        <w:rPr>
          <w:rFonts w:ascii="Arial" w:hAnsi="Arial" w:cs="Arial"/>
          <w:sz w:val="24"/>
          <w:szCs w:val="24"/>
        </w:rPr>
        <w:t xml:space="preserve">Marjeta Vaupot, </w:t>
      </w:r>
      <w:r w:rsidRPr="00BA69B3">
        <w:rPr>
          <w:rFonts w:ascii="Arial" w:hAnsi="Arial" w:cs="Arial"/>
          <w:sz w:val="24"/>
          <w:szCs w:val="24"/>
        </w:rPr>
        <w:t xml:space="preserve">mag. </w:t>
      </w:r>
      <w:r w:rsidR="00881DD1" w:rsidRPr="00BA69B3">
        <w:rPr>
          <w:rFonts w:ascii="Arial" w:hAnsi="Arial" w:cs="Arial"/>
          <w:sz w:val="24"/>
          <w:szCs w:val="24"/>
        </w:rPr>
        <w:t>Jasna Kolar Macur,</w:t>
      </w:r>
      <w:r w:rsidRPr="00BA69B3">
        <w:rPr>
          <w:rFonts w:ascii="Arial" w:hAnsi="Arial" w:cs="Arial"/>
          <w:sz w:val="24"/>
          <w:szCs w:val="24"/>
        </w:rPr>
        <w:t xml:space="preserve"> </w:t>
      </w:r>
      <w:r w:rsidR="00881DD1" w:rsidRPr="00BA69B3">
        <w:rPr>
          <w:rFonts w:ascii="Arial" w:hAnsi="Arial" w:cs="Arial"/>
          <w:sz w:val="24"/>
          <w:szCs w:val="24"/>
        </w:rPr>
        <w:t xml:space="preserve">izr. prof. dr. Lučka Lorber, </w:t>
      </w:r>
      <w:r w:rsidRPr="00BA69B3">
        <w:rPr>
          <w:rFonts w:ascii="Arial" w:hAnsi="Arial" w:cs="Arial"/>
          <w:sz w:val="24"/>
          <w:szCs w:val="24"/>
        </w:rPr>
        <w:t>Vanja Borovac, Nataša Marinič Petrovič.</w:t>
      </w:r>
    </w:p>
    <w:p w:rsidR="00AA3850" w:rsidRDefault="00AA3850" w:rsidP="00AA3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Vabljeni so bili člani IO in vsi člani centra.</w:t>
      </w:r>
    </w:p>
    <w:p w:rsidR="00AA3850" w:rsidRPr="00AA3850" w:rsidRDefault="00AA3850" w:rsidP="00AA3850">
      <w:pPr>
        <w:pStyle w:val="Odstavekseznama"/>
        <w:spacing w:after="80"/>
        <w:jc w:val="both"/>
        <w:rPr>
          <w:rFonts w:ascii="Arial" w:hAnsi="Arial" w:cs="Arial"/>
          <w:b/>
          <w:bCs/>
        </w:rPr>
      </w:pPr>
    </w:p>
    <w:p w:rsidR="004942D0" w:rsidRPr="001A5729" w:rsidRDefault="004942D0" w:rsidP="004942D0">
      <w:pPr>
        <w:rPr>
          <w:rFonts w:ascii="Arial" w:hAnsi="Arial" w:cs="Arial"/>
          <w:bCs/>
          <w:sz w:val="24"/>
          <w:szCs w:val="24"/>
        </w:rPr>
      </w:pPr>
      <w:r w:rsidRPr="001A5729">
        <w:rPr>
          <w:rFonts w:ascii="Arial" w:hAnsi="Arial" w:cs="Arial"/>
          <w:b/>
          <w:bCs/>
          <w:sz w:val="24"/>
          <w:szCs w:val="24"/>
        </w:rPr>
        <w:t>Program:</w:t>
      </w:r>
    </w:p>
    <w:p w:rsidR="009C4481" w:rsidRPr="001A5729" w:rsidRDefault="004942D0" w:rsidP="009C59B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DA0A95">
        <w:rPr>
          <w:rFonts w:ascii="Arial" w:hAnsi="Arial" w:cs="Arial"/>
          <w:b/>
          <w:sz w:val="24"/>
          <w:szCs w:val="24"/>
        </w:rPr>
        <w:t>Uresničevanje</w:t>
      </w:r>
      <w:r w:rsidRPr="001A5729">
        <w:rPr>
          <w:rFonts w:ascii="Arial" w:hAnsi="Arial" w:cs="Arial"/>
          <w:sz w:val="24"/>
          <w:szCs w:val="24"/>
        </w:rPr>
        <w:t xml:space="preserve"> </w:t>
      </w:r>
      <w:r w:rsidRPr="009F4A6A">
        <w:rPr>
          <w:rFonts w:ascii="Arial" w:hAnsi="Arial" w:cs="Arial"/>
          <w:b/>
          <w:sz w:val="24"/>
          <w:szCs w:val="24"/>
        </w:rPr>
        <w:t>sprejetih sklepov,</w:t>
      </w:r>
      <w:r w:rsidR="00E90B60" w:rsidRPr="001A5729">
        <w:rPr>
          <w:rFonts w:ascii="Arial" w:hAnsi="Arial" w:cs="Arial"/>
          <w:sz w:val="24"/>
          <w:szCs w:val="24"/>
        </w:rPr>
        <w:t xml:space="preserve"> izr. prof. dr. </w:t>
      </w:r>
      <w:r w:rsidR="009D1EAE" w:rsidRPr="001A5729">
        <w:rPr>
          <w:rFonts w:ascii="Arial" w:hAnsi="Arial" w:cs="Arial"/>
          <w:sz w:val="24"/>
          <w:szCs w:val="24"/>
        </w:rPr>
        <w:t>Lučka Lorber</w:t>
      </w:r>
    </w:p>
    <w:p w:rsidR="004942D0" w:rsidRPr="001A5729" w:rsidRDefault="004942D0" w:rsidP="000C2C12">
      <w:pPr>
        <w:pStyle w:val="Odstavekseznama"/>
        <w:shd w:val="clear" w:color="auto" w:fill="FFFFFF"/>
        <w:ind w:left="426"/>
        <w:jc w:val="both"/>
        <w:rPr>
          <w:rFonts w:ascii="Arial" w:hAnsi="Arial" w:cs="Arial"/>
          <w:bCs/>
        </w:rPr>
      </w:pPr>
      <w:r w:rsidRPr="001A5729">
        <w:rPr>
          <w:rFonts w:ascii="Arial" w:hAnsi="Arial" w:cs="Arial"/>
          <w:color w:val="000000"/>
        </w:rPr>
        <w:t>Informacija</w:t>
      </w:r>
      <w:r w:rsidR="00BE6890" w:rsidRPr="001A5729">
        <w:rPr>
          <w:rFonts w:ascii="Arial" w:hAnsi="Arial" w:cs="Arial"/>
          <w:color w:val="000000"/>
        </w:rPr>
        <w:t xml:space="preserve"> o dogodkih ob D</w:t>
      </w:r>
      <w:r w:rsidR="00CB6917" w:rsidRPr="001A5729">
        <w:rPr>
          <w:rFonts w:ascii="Arial" w:hAnsi="Arial" w:cs="Arial"/>
          <w:color w:val="000000"/>
        </w:rPr>
        <w:t>nevu seniorjev, 1.</w:t>
      </w:r>
      <w:r w:rsidR="00BE6890" w:rsidRPr="001A5729">
        <w:rPr>
          <w:rFonts w:ascii="Arial" w:hAnsi="Arial" w:cs="Arial"/>
          <w:color w:val="000000"/>
        </w:rPr>
        <w:t xml:space="preserve"> oktober</w:t>
      </w:r>
    </w:p>
    <w:p w:rsidR="00204E7F" w:rsidRPr="00984850" w:rsidRDefault="004942D0" w:rsidP="00984850">
      <w:pPr>
        <w:pStyle w:val="Odstavekseznama"/>
        <w:ind w:left="426"/>
        <w:contextualSpacing/>
        <w:rPr>
          <w:rFonts w:ascii="Arial" w:hAnsi="Arial" w:cs="Arial"/>
          <w:bCs/>
          <w:color w:val="000000"/>
        </w:rPr>
      </w:pPr>
      <w:r w:rsidRPr="001A5729">
        <w:rPr>
          <w:rFonts w:ascii="Arial" w:hAnsi="Arial" w:cs="Arial"/>
          <w:bCs/>
        </w:rPr>
        <w:t xml:space="preserve">zasl. prof. dr. </w:t>
      </w:r>
      <w:r w:rsidRPr="001A5729">
        <w:rPr>
          <w:rFonts w:ascii="Arial" w:hAnsi="Arial" w:cs="Arial"/>
          <w:bCs/>
          <w:color w:val="000000"/>
        </w:rPr>
        <w:t>Jože Gričar</w:t>
      </w:r>
    </w:p>
    <w:p w:rsidR="00047E5C" w:rsidRDefault="00681B21" w:rsidP="009C59BE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GB"/>
        </w:rPr>
      </w:pPr>
      <w:hyperlink r:id="rId8" w:history="1">
        <w:r w:rsidR="00047E5C">
          <w:rPr>
            <w:rStyle w:val="Hiperpovezava"/>
            <w:rFonts w:ascii="Arial" w:eastAsia="Times New Roman" w:hAnsi="Arial" w:cs="Arial"/>
            <w:sz w:val="24"/>
            <w:szCs w:val="24"/>
            <w:lang w:val="en-GB"/>
          </w:rPr>
          <w:t>Seniors 55+ eServices Guide, Edition 2020</w:t>
        </w:r>
      </w:hyperlink>
      <w:r w:rsidR="00047E5C">
        <w:rPr>
          <w:rFonts w:ascii="Arial" w:eastAsia="Times New Roman" w:hAnsi="Arial" w:cs="Arial"/>
          <w:sz w:val="24"/>
          <w:szCs w:val="24"/>
          <w:lang w:val="en-GB"/>
        </w:rPr>
        <w:t xml:space="preserve">. eInclusion in Active Aging. For the adult children 55+ taking care of parents 75+ </w:t>
      </w:r>
    </w:p>
    <w:p w:rsidR="00806CE7" w:rsidRPr="001A5729" w:rsidRDefault="00806CE7" w:rsidP="009C59B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F4A6A" w:rsidRDefault="00E808A0" w:rsidP="009C59BE">
      <w:pPr>
        <w:pStyle w:val="Odstavekseznama"/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E-kolegiji na Univerzi na</w:t>
      </w:r>
      <w:r w:rsidR="00EC20C6" w:rsidRPr="00DA0A95">
        <w:rPr>
          <w:rFonts w:ascii="Arial" w:hAnsi="Arial" w:cs="Arial"/>
          <w:b/>
        </w:rPr>
        <w:t xml:space="preserve"> Reki,</w:t>
      </w:r>
      <w:r w:rsidR="00EC20C6" w:rsidRPr="001A5729">
        <w:rPr>
          <w:rFonts w:ascii="Arial" w:hAnsi="Arial" w:cs="Arial"/>
        </w:rPr>
        <w:t xml:space="preserve"> primer dobre prakse</w:t>
      </w:r>
      <w:r w:rsidR="007062F2" w:rsidRPr="001A5729">
        <w:rPr>
          <w:rFonts w:ascii="Arial" w:hAnsi="Arial" w:cs="Arial"/>
        </w:rPr>
        <w:t xml:space="preserve">, </w:t>
      </w:r>
    </w:p>
    <w:p w:rsidR="00EC20C6" w:rsidRDefault="007062F2" w:rsidP="009C59BE">
      <w:pPr>
        <w:pStyle w:val="Odstavekseznama"/>
        <w:ind w:left="426"/>
        <w:rPr>
          <w:rFonts w:ascii="Arial" w:hAnsi="Arial" w:cs="Arial"/>
        </w:rPr>
      </w:pPr>
      <w:r w:rsidRPr="001A5729">
        <w:rPr>
          <w:rFonts w:ascii="Arial" w:hAnsi="Arial" w:cs="Arial"/>
        </w:rPr>
        <w:t>izr. prof. dr. sc. Sanja Smojver-Ažić</w:t>
      </w:r>
      <w:r w:rsidR="00590F41">
        <w:rPr>
          <w:rFonts w:ascii="Arial" w:hAnsi="Arial" w:cs="Arial"/>
        </w:rPr>
        <w:t>,</w:t>
      </w:r>
      <w:r w:rsidR="00590F41" w:rsidRPr="00590F41">
        <w:rPr>
          <w:rFonts w:ascii="Arial" w:hAnsi="Arial" w:cs="Arial"/>
          <w:color w:val="777777"/>
          <w:shd w:val="clear" w:color="auto" w:fill="FFFFFF"/>
          <w:lang w:val="en-GB"/>
        </w:rPr>
        <w:t xml:space="preserve"> </w:t>
      </w:r>
      <w:r w:rsidR="00590F41" w:rsidRPr="00274BB2">
        <w:rPr>
          <w:rFonts w:ascii="Arial" w:hAnsi="Arial" w:cs="Arial"/>
          <w:shd w:val="clear" w:color="auto" w:fill="FFFFFF"/>
          <w:lang w:val="en-GB"/>
        </w:rPr>
        <w:t>Department of Psychology</w:t>
      </w:r>
      <w:r w:rsidR="00274BB2" w:rsidRPr="00274BB2">
        <w:rPr>
          <w:rFonts w:ascii="Arial" w:hAnsi="Arial" w:cs="Arial"/>
          <w:shd w:val="clear" w:color="auto" w:fill="FFFFFF"/>
          <w:lang w:val="en-GB"/>
        </w:rPr>
        <w:t>,</w:t>
      </w:r>
      <w:r w:rsidR="00590F41" w:rsidRPr="001A5729">
        <w:rPr>
          <w:rFonts w:ascii="Arial" w:hAnsi="Arial" w:cs="Arial"/>
          <w:color w:val="777777"/>
          <w:shd w:val="clear" w:color="auto" w:fill="FFFFFF"/>
          <w:lang w:val="en-GB"/>
        </w:rPr>
        <w:t> </w:t>
      </w:r>
      <w:hyperlink r:id="rId9" w:history="1">
        <w:r w:rsidR="00590F41" w:rsidRPr="001A5729">
          <w:rPr>
            <w:rStyle w:val="Hiperpovezava"/>
            <w:rFonts w:ascii="Arial" w:hAnsi="Arial" w:cs="Arial"/>
            <w:color w:val="4E8AAE"/>
            <w:bdr w:val="none" w:sz="0" w:space="0" w:color="auto" w:frame="1"/>
            <w:shd w:val="clear" w:color="auto" w:fill="FFFFFF"/>
            <w:lang w:val="en-GB"/>
          </w:rPr>
          <w:t>Faculty of Humanities and Social Sciences</w:t>
        </w:r>
      </w:hyperlink>
      <w:r w:rsidR="00590F41" w:rsidRPr="00274BB2">
        <w:rPr>
          <w:rFonts w:ascii="Arial" w:hAnsi="Arial" w:cs="Arial"/>
          <w:shd w:val="clear" w:color="auto" w:fill="FFFFFF"/>
          <w:lang w:val="en-GB"/>
        </w:rPr>
        <w:t>, University of Rijeka</w:t>
      </w:r>
    </w:p>
    <w:p w:rsidR="001F6F47" w:rsidRDefault="001F6F47" w:rsidP="009C59BE">
      <w:pPr>
        <w:pStyle w:val="Odstavekseznama"/>
        <w:ind w:left="426"/>
        <w:rPr>
          <w:rFonts w:ascii="Arial" w:hAnsi="Arial" w:cs="Arial"/>
        </w:rPr>
      </w:pPr>
    </w:p>
    <w:p w:rsidR="00A10824" w:rsidRPr="009C59BE" w:rsidRDefault="00A10824" w:rsidP="009C59BE">
      <w:pPr>
        <w:pStyle w:val="Odstavekseznama"/>
        <w:numPr>
          <w:ilvl w:val="0"/>
          <w:numId w:val="2"/>
        </w:numPr>
        <w:ind w:left="426"/>
        <w:rPr>
          <w:rFonts w:ascii="Arial" w:hAnsi="Arial" w:cs="Arial"/>
        </w:rPr>
      </w:pPr>
      <w:r w:rsidRPr="001F6F47">
        <w:rPr>
          <w:rFonts w:ascii="Arial" w:hAnsi="Arial" w:cs="Arial"/>
          <w:b/>
        </w:rPr>
        <w:t>Green paper on ageing – public consultation</w:t>
      </w:r>
      <w:r w:rsidR="009C59BE">
        <w:rPr>
          <w:rFonts w:ascii="Arial" w:hAnsi="Arial" w:cs="Arial"/>
          <w:b/>
        </w:rPr>
        <w:t xml:space="preserve"> </w:t>
      </w:r>
      <w:r w:rsidRPr="009C59BE">
        <w:rPr>
          <w:rFonts w:ascii="Arial" w:hAnsi="Arial" w:cs="Arial"/>
          <w:b/>
        </w:rPr>
        <w:t>Synopsis report</w:t>
      </w:r>
      <w:r w:rsidR="001F6F47" w:rsidRPr="009C59BE">
        <w:rPr>
          <w:rFonts w:ascii="Arial" w:hAnsi="Arial" w:cs="Arial"/>
          <w:b/>
        </w:rPr>
        <w:t xml:space="preserve">; </w:t>
      </w:r>
      <w:r w:rsidRPr="009C59BE">
        <w:rPr>
          <w:rFonts w:ascii="Arial" w:hAnsi="Arial" w:cs="Arial"/>
          <w:b/>
        </w:rPr>
        <w:t>Lifelong learning &amp; Digitalization</w:t>
      </w:r>
      <w:r w:rsidR="00BB47CB" w:rsidRPr="009C59BE">
        <w:rPr>
          <w:rFonts w:ascii="Arial" w:hAnsi="Arial" w:cs="Arial"/>
          <w:b/>
        </w:rPr>
        <w:t>,</w:t>
      </w:r>
    </w:p>
    <w:p w:rsidR="00F05603" w:rsidRDefault="00BB47CB" w:rsidP="009C59B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izr. prof. dr. Lučka Lorber</w:t>
      </w:r>
    </w:p>
    <w:p w:rsidR="00597748" w:rsidRPr="00597748" w:rsidRDefault="00597748" w:rsidP="009C59B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984850" w:rsidRPr="00984850" w:rsidRDefault="003F4E01" w:rsidP="009C59BE">
      <w:pPr>
        <w:pStyle w:val="Odstavekseznama"/>
        <w:numPr>
          <w:ilvl w:val="0"/>
          <w:numId w:val="2"/>
        </w:numPr>
        <w:ind w:left="426"/>
        <w:rPr>
          <w:rFonts w:ascii="Arial" w:hAnsi="Arial" w:cs="Arial"/>
          <w:color w:val="1F497D"/>
        </w:rPr>
      </w:pPr>
      <w:r w:rsidRPr="009F4A6A">
        <w:rPr>
          <w:rFonts w:ascii="Arial" w:hAnsi="Arial" w:cs="Arial"/>
          <w:b/>
        </w:rPr>
        <w:t>Pomen e-izo</w:t>
      </w:r>
      <w:r w:rsidR="009F4A6A">
        <w:rPr>
          <w:rFonts w:ascii="Arial" w:hAnsi="Arial" w:cs="Arial"/>
          <w:b/>
        </w:rPr>
        <w:t xml:space="preserve">braževanja za osebe s posebnimi </w:t>
      </w:r>
      <w:r w:rsidRPr="009F4A6A">
        <w:rPr>
          <w:rFonts w:ascii="Arial" w:hAnsi="Arial" w:cs="Arial"/>
          <w:b/>
        </w:rPr>
        <w:t>potrebami</w:t>
      </w:r>
      <w:r w:rsidRPr="00F240C2">
        <w:rPr>
          <w:rFonts w:ascii="Arial" w:hAnsi="Arial" w:cs="Arial"/>
        </w:rPr>
        <w:t xml:space="preserve">, </w:t>
      </w:r>
    </w:p>
    <w:p w:rsidR="003F4E01" w:rsidRPr="003F4E01" w:rsidRDefault="0083562C" w:rsidP="00984850">
      <w:pPr>
        <w:pStyle w:val="Odstavekseznama"/>
        <w:ind w:left="426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izr. </w:t>
      </w:r>
      <w:r w:rsidR="003F4E01" w:rsidRPr="00F240C2">
        <w:rPr>
          <w:rFonts w:ascii="Arial" w:hAnsi="Arial" w:cs="Arial"/>
        </w:rPr>
        <w:t>prof. dr. Matjaž Debevc</w:t>
      </w:r>
      <w:r>
        <w:rPr>
          <w:rFonts w:ascii="Arial" w:hAnsi="Arial" w:cs="Arial"/>
        </w:rPr>
        <w:t>, FERI UM</w:t>
      </w:r>
    </w:p>
    <w:p w:rsidR="00EC20C6" w:rsidRPr="00F240C2" w:rsidRDefault="00EC20C6" w:rsidP="009C59BE">
      <w:pPr>
        <w:pStyle w:val="Odstavekseznama"/>
        <w:ind w:left="426"/>
        <w:rPr>
          <w:rFonts w:ascii="Arial" w:hAnsi="Arial" w:cs="Arial"/>
        </w:rPr>
      </w:pPr>
    </w:p>
    <w:p w:rsidR="00F240C2" w:rsidRPr="00F240C2" w:rsidRDefault="0012251D" w:rsidP="009C59BE">
      <w:pPr>
        <w:pStyle w:val="Odstavekseznama"/>
        <w:numPr>
          <w:ilvl w:val="0"/>
          <w:numId w:val="2"/>
        </w:numPr>
        <w:ind w:left="426"/>
        <w:rPr>
          <w:rFonts w:ascii="Arial" w:hAnsi="Arial" w:cs="Arial"/>
          <w:lang w:val="en-US"/>
        </w:rPr>
      </w:pPr>
      <w:r w:rsidRPr="00886C73">
        <w:rPr>
          <w:rFonts w:ascii="Arial" w:hAnsi="Arial" w:cs="Arial"/>
          <w:b/>
          <w:lang w:val="it-IT"/>
        </w:rPr>
        <w:t xml:space="preserve">Priložnosti za e-sodelovanje </w:t>
      </w:r>
      <w:r w:rsidRPr="00886C73">
        <w:rPr>
          <w:rFonts w:ascii="Arial" w:hAnsi="Arial" w:cs="Arial"/>
          <w:b/>
        </w:rPr>
        <w:t xml:space="preserve">patronažnih služb, izobraževalnih ustanov in knjižnic v </w:t>
      </w:r>
      <w:r w:rsidRPr="00886C73">
        <w:rPr>
          <w:rFonts w:ascii="Arial" w:hAnsi="Arial" w:cs="Arial"/>
          <w:b/>
          <w:lang w:val="it-IT"/>
        </w:rPr>
        <w:t>omrežju</w:t>
      </w:r>
      <w:r w:rsidRPr="00F240C2">
        <w:rPr>
          <w:rFonts w:ascii="Arial" w:hAnsi="Arial" w:cs="Arial"/>
          <w:lang w:val="it-IT"/>
        </w:rPr>
        <w:t xml:space="preserve"> </w:t>
      </w:r>
      <w:hyperlink r:id="rId10" w:history="1">
        <w:r w:rsidRPr="00F240C2">
          <w:rPr>
            <w:rStyle w:val="Hiperpovezava"/>
            <w:rFonts w:ascii="Arial" w:hAnsi="Arial" w:cs="Arial"/>
          </w:rPr>
          <w:t>E-učenje in e-izobraževanje seniorjev</w:t>
        </w:r>
      </w:hyperlink>
      <w:r w:rsidRPr="00F240C2">
        <w:rPr>
          <w:rFonts w:ascii="Arial" w:hAnsi="Arial" w:cs="Arial"/>
        </w:rPr>
        <w:t>,</w:t>
      </w:r>
    </w:p>
    <w:p w:rsidR="0012251D" w:rsidRDefault="00F240C2" w:rsidP="009C59B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F240C2">
        <w:rPr>
          <w:rFonts w:ascii="Arial" w:hAnsi="Arial" w:cs="Arial"/>
          <w:sz w:val="24"/>
          <w:szCs w:val="24"/>
        </w:rPr>
        <w:t>zasl. prof.</w:t>
      </w:r>
      <w:r w:rsidR="0012251D" w:rsidRPr="00F240C2">
        <w:rPr>
          <w:rFonts w:ascii="Arial" w:hAnsi="Arial" w:cs="Arial"/>
          <w:sz w:val="24"/>
          <w:szCs w:val="24"/>
        </w:rPr>
        <w:t xml:space="preserve"> dr. Jože Gričar</w:t>
      </w:r>
    </w:p>
    <w:p w:rsidR="00984850" w:rsidRPr="009C59BE" w:rsidRDefault="00984850" w:rsidP="009C59BE">
      <w:pPr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443644" w:rsidRPr="00443644" w:rsidRDefault="0012251D" w:rsidP="009C59BE">
      <w:pPr>
        <w:pStyle w:val="Odstavekseznama"/>
        <w:numPr>
          <w:ilvl w:val="0"/>
          <w:numId w:val="2"/>
        </w:numPr>
        <w:ind w:left="426"/>
        <w:rPr>
          <w:rFonts w:ascii="Arial" w:hAnsi="Arial" w:cs="Arial"/>
        </w:rPr>
      </w:pPr>
      <w:r w:rsidRPr="00886C73">
        <w:rPr>
          <w:rFonts w:ascii="Arial" w:hAnsi="Arial" w:cs="Arial"/>
          <w:b/>
        </w:rPr>
        <w:t>Zbiranje</w:t>
      </w:r>
      <w:r w:rsidRPr="00F240C2">
        <w:rPr>
          <w:rFonts w:ascii="Arial" w:hAnsi="Arial" w:cs="Arial"/>
        </w:rPr>
        <w:t xml:space="preserve"> </w:t>
      </w:r>
      <w:r w:rsidRPr="00886C73">
        <w:rPr>
          <w:rFonts w:ascii="Arial" w:hAnsi="Arial" w:cs="Arial"/>
          <w:b/>
        </w:rPr>
        <w:t>idej o usmeritvah akcijsko usmerjenih razprav o priložnostih digitalizacije,</w:t>
      </w:r>
      <w:r w:rsidRPr="00F240C2">
        <w:rPr>
          <w:rFonts w:ascii="Arial" w:hAnsi="Arial" w:cs="Arial"/>
        </w:rPr>
        <w:t xml:space="preserve"> vabljeni vsi udeleženci</w:t>
      </w:r>
    </w:p>
    <w:p w:rsidR="00387AB5" w:rsidRDefault="00387AB5" w:rsidP="004A1F0F">
      <w:pPr>
        <w:rPr>
          <w:rFonts w:ascii="Arial" w:hAnsi="Arial" w:cs="Arial"/>
          <w:sz w:val="24"/>
          <w:szCs w:val="24"/>
        </w:rPr>
      </w:pPr>
    </w:p>
    <w:p w:rsidR="00BA69B3" w:rsidRDefault="00455CE8" w:rsidP="004A1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Zasl. prof. dr. Jože Gričar je pozdravil udeležence sestanka in predstavil program spletnega srečanja skupine. Predstavljeni</w:t>
      </w:r>
      <w:r w:rsidR="00BA69B3">
        <w:rPr>
          <w:rFonts w:ascii="Arial" w:hAnsi="Arial" w:cs="Arial"/>
          <w:sz w:val="24"/>
          <w:szCs w:val="24"/>
        </w:rPr>
        <w:t xml:space="preserve"> dnevni red je bil soglasno potrjen.</w:t>
      </w:r>
    </w:p>
    <w:p w:rsidR="00B845B8" w:rsidRDefault="00B845B8" w:rsidP="004A1F0F">
      <w:pPr>
        <w:rPr>
          <w:rFonts w:ascii="Arial" w:hAnsi="Arial" w:cs="Arial"/>
          <w:b/>
          <w:sz w:val="24"/>
          <w:szCs w:val="24"/>
        </w:rPr>
      </w:pPr>
      <w:r w:rsidRPr="00B845B8">
        <w:rPr>
          <w:rFonts w:ascii="Arial" w:hAnsi="Arial" w:cs="Arial"/>
          <w:b/>
          <w:sz w:val="24"/>
          <w:szCs w:val="24"/>
        </w:rPr>
        <w:t xml:space="preserve">Ad 1 </w:t>
      </w:r>
    </w:p>
    <w:p w:rsidR="00B845B8" w:rsidRPr="00FE2B09" w:rsidRDefault="00B845B8" w:rsidP="000C2C12">
      <w:pPr>
        <w:jc w:val="both"/>
        <w:rPr>
          <w:rFonts w:ascii="Arial" w:hAnsi="Arial" w:cs="Arial"/>
          <w:sz w:val="24"/>
          <w:szCs w:val="24"/>
        </w:rPr>
      </w:pPr>
      <w:r w:rsidRPr="00FE2B09">
        <w:rPr>
          <w:rFonts w:ascii="Arial" w:hAnsi="Arial" w:cs="Arial"/>
          <w:sz w:val="24"/>
          <w:szCs w:val="24"/>
        </w:rPr>
        <w:lastRenderedPageBreak/>
        <w:t>Poročilo o izvedenih sklepih je podala izr. prof. dr. Lučka Lorber.</w:t>
      </w:r>
      <w:r w:rsidR="0020287A" w:rsidRPr="00FE2B09">
        <w:rPr>
          <w:rFonts w:ascii="Arial" w:hAnsi="Arial" w:cs="Arial"/>
          <w:sz w:val="24"/>
          <w:szCs w:val="24"/>
        </w:rPr>
        <w:t xml:space="preserve"> Prisot</w:t>
      </w:r>
      <w:r w:rsidR="0063396C" w:rsidRPr="00FE2B09">
        <w:rPr>
          <w:rFonts w:ascii="Arial" w:hAnsi="Arial" w:cs="Arial"/>
          <w:sz w:val="24"/>
          <w:szCs w:val="24"/>
        </w:rPr>
        <w:t xml:space="preserve">ne je seznanila z dopolnjenim </w:t>
      </w:r>
      <w:r w:rsidR="008F6CD9">
        <w:rPr>
          <w:rFonts w:ascii="Arial" w:hAnsi="Arial" w:cs="Arial"/>
          <w:sz w:val="24"/>
          <w:szCs w:val="24"/>
        </w:rPr>
        <w:t>P</w:t>
      </w:r>
      <w:r w:rsidR="0063396C" w:rsidRPr="00FE2B09">
        <w:rPr>
          <w:rFonts w:ascii="Arial" w:hAnsi="Arial" w:cs="Arial"/>
          <w:sz w:val="24"/>
          <w:szCs w:val="24"/>
        </w:rPr>
        <w:t>rogramom aktivnosti skupine</w:t>
      </w:r>
      <w:r w:rsidR="0020287A" w:rsidRPr="00FE2B09">
        <w:rPr>
          <w:rFonts w:ascii="Arial" w:hAnsi="Arial" w:cs="Arial"/>
          <w:sz w:val="24"/>
          <w:szCs w:val="24"/>
        </w:rPr>
        <w:t xml:space="preserve"> za leto 2022, ki je bil posredovan IO Centra.</w:t>
      </w:r>
      <w:r w:rsidR="0068643D" w:rsidRPr="00FE2B09">
        <w:rPr>
          <w:rFonts w:ascii="Arial" w:hAnsi="Arial" w:cs="Arial"/>
          <w:sz w:val="24"/>
          <w:szCs w:val="24"/>
        </w:rPr>
        <w:t xml:space="preserve"> Marjeta Vaupot, direktorica ZDSG, zasl. prof. dr. Jože Gričar</w:t>
      </w:r>
      <w:r w:rsidR="004C538D">
        <w:rPr>
          <w:rFonts w:ascii="Arial" w:hAnsi="Arial" w:cs="Arial"/>
          <w:sz w:val="24"/>
          <w:szCs w:val="24"/>
        </w:rPr>
        <w:t xml:space="preserve"> in </w:t>
      </w:r>
      <w:r w:rsidR="0068643D" w:rsidRPr="00FE2B09">
        <w:rPr>
          <w:rFonts w:ascii="Arial" w:hAnsi="Arial" w:cs="Arial"/>
          <w:sz w:val="24"/>
          <w:szCs w:val="24"/>
        </w:rPr>
        <w:t xml:space="preserve">mag. </w:t>
      </w:r>
      <w:r w:rsidR="00FE2B09" w:rsidRPr="00FE2B09">
        <w:rPr>
          <w:rFonts w:ascii="Arial" w:hAnsi="Arial" w:cs="Arial"/>
          <w:sz w:val="24"/>
          <w:szCs w:val="24"/>
        </w:rPr>
        <w:t xml:space="preserve">Jasna Kolar Macur so podali </w:t>
      </w:r>
      <w:r w:rsidR="004C538D">
        <w:rPr>
          <w:rFonts w:ascii="Arial" w:hAnsi="Arial" w:cs="Arial"/>
          <w:sz w:val="24"/>
          <w:szCs w:val="24"/>
        </w:rPr>
        <w:t xml:space="preserve">poročilo o predstavitvi </w:t>
      </w:r>
      <w:r w:rsidR="004C538D" w:rsidRPr="008C4C34">
        <w:rPr>
          <w:rFonts w:ascii="Arial" w:hAnsi="Arial" w:cs="Arial"/>
          <w:i/>
          <w:sz w:val="24"/>
          <w:szCs w:val="24"/>
        </w:rPr>
        <w:t>Kažipota</w:t>
      </w:r>
      <w:r w:rsidR="00692AD5" w:rsidRPr="008C4C34">
        <w:rPr>
          <w:rFonts w:ascii="Arial" w:hAnsi="Arial" w:cs="Arial"/>
          <w:i/>
          <w:sz w:val="24"/>
          <w:szCs w:val="24"/>
        </w:rPr>
        <w:t xml:space="preserve"> 55+, za odrasle otroke55+, ki skrbijo za starše 75+</w:t>
      </w:r>
      <w:r w:rsidR="004C538D" w:rsidRPr="008C4C34">
        <w:rPr>
          <w:rFonts w:ascii="Arial" w:hAnsi="Arial" w:cs="Arial"/>
          <w:i/>
          <w:sz w:val="24"/>
          <w:szCs w:val="24"/>
        </w:rPr>
        <w:t>,</w:t>
      </w:r>
      <w:r w:rsidR="004C538D">
        <w:rPr>
          <w:rFonts w:ascii="Arial" w:hAnsi="Arial" w:cs="Arial"/>
          <w:sz w:val="24"/>
          <w:szCs w:val="24"/>
        </w:rPr>
        <w:t xml:space="preserve"> ki je bil izdan ob svetovnem D</w:t>
      </w:r>
      <w:r w:rsidR="00D647F6">
        <w:rPr>
          <w:rFonts w:ascii="Arial" w:hAnsi="Arial" w:cs="Arial"/>
          <w:sz w:val="24"/>
          <w:szCs w:val="24"/>
        </w:rPr>
        <w:t>nevu starejših,</w:t>
      </w:r>
      <w:r w:rsidR="00FE2B09" w:rsidRPr="00FE2B09">
        <w:rPr>
          <w:rFonts w:ascii="Arial" w:hAnsi="Arial" w:cs="Arial"/>
          <w:sz w:val="24"/>
          <w:szCs w:val="24"/>
        </w:rPr>
        <w:t>1. oktobra</w:t>
      </w:r>
      <w:r w:rsidR="001127B2">
        <w:rPr>
          <w:rFonts w:ascii="Arial" w:hAnsi="Arial" w:cs="Arial"/>
          <w:sz w:val="24"/>
          <w:szCs w:val="24"/>
        </w:rPr>
        <w:t xml:space="preserve"> 2021. Dogodek je potekal </w:t>
      </w:r>
      <w:r w:rsidR="00D647F6">
        <w:rPr>
          <w:rFonts w:ascii="Arial" w:hAnsi="Arial" w:cs="Arial"/>
          <w:sz w:val="24"/>
          <w:szCs w:val="24"/>
        </w:rPr>
        <w:t>ob prisotnosti treh županov in nosilcev aktivnosti v občini</w:t>
      </w:r>
      <w:r w:rsidR="001127B2">
        <w:rPr>
          <w:rFonts w:ascii="Arial" w:hAnsi="Arial" w:cs="Arial"/>
          <w:sz w:val="24"/>
          <w:szCs w:val="24"/>
        </w:rPr>
        <w:t xml:space="preserve"> Slovenj Gradec</w:t>
      </w:r>
      <w:r w:rsidR="00FE2B09" w:rsidRPr="00FE2B09">
        <w:rPr>
          <w:rFonts w:ascii="Arial" w:hAnsi="Arial" w:cs="Arial"/>
          <w:sz w:val="24"/>
          <w:szCs w:val="24"/>
        </w:rPr>
        <w:t>.</w:t>
      </w:r>
      <w:r w:rsidR="004D555F">
        <w:rPr>
          <w:rFonts w:ascii="Arial" w:hAnsi="Arial" w:cs="Arial"/>
          <w:sz w:val="24"/>
          <w:szCs w:val="24"/>
        </w:rPr>
        <w:t xml:space="preserve"> Zasl. prof. dr. Jože Gričar je prisotne seznanil tudi z uspešno izvedbo drugega dogodka</w:t>
      </w:r>
      <w:r w:rsidR="008F6CD9">
        <w:rPr>
          <w:rFonts w:ascii="Arial" w:hAnsi="Arial" w:cs="Arial"/>
          <w:sz w:val="24"/>
          <w:szCs w:val="24"/>
        </w:rPr>
        <w:t xml:space="preserve"> posvečenega Dnevu starejših</w:t>
      </w:r>
      <w:r w:rsidR="00225189">
        <w:rPr>
          <w:rFonts w:ascii="Arial" w:hAnsi="Arial" w:cs="Arial"/>
          <w:sz w:val="24"/>
          <w:szCs w:val="24"/>
        </w:rPr>
        <w:t xml:space="preserve">, mednarodno srečanje </w:t>
      </w:r>
      <w:r w:rsidR="003F5702">
        <w:rPr>
          <w:rFonts w:ascii="Arial" w:hAnsi="Arial" w:cs="Arial"/>
          <w:sz w:val="24"/>
          <w:szCs w:val="24"/>
        </w:rPr>
        <w:t xml:space="preserve">zaslužnih profesorjev, </w:t>
      </w:r>
      <w:r w:rsidR="00225189">
        <w:rPr>
          <w:rFonts w:ascii="Arial" w:hAnsi="Arial" w:cs="Arial"/>
          <w:sz w:val="24"/>
          <w:szCs w:val="24"/>
        </w:rPr>
        <w:t xml:space="preserve">Emeriti Network, ki je potekalo 29. </w:t>
      </w:r>
      <w:r w:rsidR="00264321">
        <w:rPr>
          <w:rFonts w:ascii="Arial" w:hAnsi="Arial" w:cs="Arial"/>
          <w:sz w:val="24"/>
          <w:szCs w:val="24"/>
        </w:rPr>
        <w:t>septembra</w:t>
      </w:r>
      <w:r w:rsidR="006E30EF">
        <w:rPr>
          <w:rFonts w:ascii="Arial" w:hAnsi="Arial" w:cs="Arial"/>
          <w:sz w:val="24"/>
          <w:szCs w:val="24"/>
        </w:rPr>
        <w:t xml:space="preserve"> 2021</w:t>
      </w:r>
      <w:r w:rsidR="00264321">
        <w:rPr>
          <w:rFonts w:ascii="Arial" w:hAnsi="Arial" w:cs="Arial"/>
          <w:sz w:val="24"/>
          <w:szCs w:val="24"/>
        </w:rPr>
        <w:t xml:space="preserve">. Prispevek z naslovom </w:t>
      </w:r>
      <w:r w:rsidR="00264321" w:rsidRPr="006737CA">
        <w:rPr>
          <w:rFonts w:ascii="Arial" w:hAnsi="Arial" w:cs="Arial"/>
          <w:i/>
          <w:sz w:val="24"/>
          <w:szCs w:val="24"/>
        </w:rPr>
        <w:t>Oppotunities of the</w:t>
      </w:r>
      <w:r w:rsidR="00264321">
        <w:rPr>
          <w:rFonts w:ascii="Arial" w:hAnsi="Arial" w:cs="Arial"/>
          <w:sz w:val="24"/>
          <w:szCs w:val="24"/>
        </w:rPr>
        <w:t xml:space="preserve"> </w:t>
      </w:r>
      <w:r w:rsidR="00264321" w:rsidRPr="006737CA">
        <w:rPr>
          <w:rFonts w:ascii="Arial" w:hAnsi="Arial" w:cs="Arial"/>
          <w:i/>
          <w:sz w:val="24"/>
          <w:szCs w:val="24"/>
        </w:rPr>
        <w:t>Lifelong eLearning</w:t>
      </w:r>
      <w:r w:rsidR="006737CA" w:rsidRPr="006737CA">
        <w:rPr>
          <w:rFonts w:ascii="Arial" w:hAnsi="Arial" w:cs="Arial"/>
          <w:i/>
          <w:sz w:val="24"/>
          <w:szCs w:val="24"/>
        </w:rPr>
        <w:t xml:space="preserve"> </w:t>
      </w:r>
      <w:r w:rsidR="00822DF6" w:rsidRPr="006737CA">
        <w:rPr>
          <w:rFonts w:ascii="Arial" w:hAnsi="Arial" w:cs="Arial"/>
          <w:i/>
          <w:sz w:val="24"/>
          <w:szCs w:val="24"/>
        </w:rPr>
        <w:t>&amp;</w:t>
      </w:r>
      <w:r w:rsidR="006737CA" w:rsidRPr="006737CA">
        <w:rPr>
          <w:rFonts w:ascii="Arial" w:hAnsi="Arial" w:cs="Arial"/>
          <w:i/>
          <w:sz w:val="24"/>
          <w:szCs w:val="24"/>
        </w:rPr>
        <w:t xml:space="preserve"> </w:t>
      </w:r>
      <w:r w:rsidR="00822DF6" w:rsidRPr="006737CA">
        <w:rPr>
          <w:rFonts w:ascii="Arial" w:hAnsi="Arial" w:cs="Arial"/>
          <w:i/>
          <w:sz w:val="24"/>
          <w:szCs w:val="24"/>
        </w:rPr>
        <w:t>eEducation</w:t>
      </w:r>
      <w:r w:rsidR="00264321">
        <w:rPr>
          <w:rFonts w:ascii="Arial" w:hAnsi="Arial" w:cs="Arial"/>
          <w:sz w:val="24"/>
          <w:szCs w:val="24"/>
        </w:rPr>
        <w:t xml:space="preserve"> je</w:t>
      </w:r>
      <w:r w:rsidR="00822DF6">
        <w:rPr>
          <w:rFonts w:ascii="Arial" w:hAnsi="Arial" w:cs="Arial"/>
          <w:sz w:val="24"/>
          <w:szCs w:val="24"/>
        </w:rPr>
        <w:t xml:space="preserve"> predstavila izr. prof. dr. Lučka Lorber. S svojim prispevkom</w:t>
      </w:r>
      <w:r w:rsidR="001D24F6">
        <w:rPr>
          <w:rFonts w:ascii="Arial" w:hAnsi="Arial" w:cs="Arial"/>
          <w:sz w:val="24"/>
          <w:szCs w:val="24"/>
        </w:rPr>
        <w:t xml:space="preserve"> </w:t>
      </w:r>
      <w:r w:rsidR="001D24F6" w:rsidRPr="006737CA">
        <w:rPr>
          <w:rFonts w:ascii="Arial" w:hAnsi="Arial" w:cs="Arial"/>
          <w:i/>
          <w:sz w:val="24"/>
          <w:szCs w:val="24"/>
        </w:rPr>
        <w:t>The University of Maribor Library's Role</w:t>
      </w:r>
      <w:r w:rsidR="006737CA" w:rsidRPr="006737CA">
        <w:rPr>
          <w:rFonts w:ascii="Arial" w:hAnsi="Arial" w:cs="Arial"/>
          <w:i/>
          <w:sz w:val="24"/>
          <w:szCs w:val="24"/>
        </w:rPr>
        <w:t xml:space="preserve"> in Supporting and Offering (L</w:t>
      </w:r>
      <w:r w:rsidR="001D24F6" w:rsidRPr="006737CA">
        <w:rPr>
          <w:rFonts w:ascii="Arial" w:hAnsi="Arial" w:cs="Arial"/>
          <w:i/>
          <w:sz w:val="24"/>
          <w:szCs w:val="24"/>
        </w:rPr>
        <w:t>ifelong) eLearning</w:t>
      </w:r>
      <w:r w:rsidR="007452F4" w:rsidRPr="006737CA">
        <w:rPr>
          <w:rFonts w:ascii="Arial" w:hAnsi="Arial" w:cs="Arial"/>
          <w:i/>
          <w:sz w:val="24"/>
          <w:szCs w:val="24"/>
        </w:rPr>
        <w:t>, eTeaching and eResearch</w:t>
      </w:r>
      <w:r w:rsidR="007452F4">
        <w:rPr>
          <w:rFonts w:ascii="Arial" w:hAnsi="Arial" w:cs="Arial"/>
          <w:sz w:val="24"/>
          <w:szCs w:val="24"/>
        </w:rPr>
        <w:t xml:space="preserve"> je</w:t>
      </w:r>
      <w:r w:rsidR="006737CA">
        <w:rPr>
          <w:rFonts w:ascii="Arial" w:hAnsi="Arial" w:cs="Arial"/>
          <w:sz w:val="24"/>
          <w:szCs w:val="24"/>
        </w:rPr>
        <w:t xml:space="preserve"> sodelovala tudi Mateja Pongrac iz Univerzitetne knjižnice Maribor.</w:t>
      </w:r>
    </w:p>
    <w:p w:rsidR="006406E7" w:rsidRDefault="00CE21E6" w:rsidP="006406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</w:t>
      </w:r>
      <w:r w:rsidR="00FE3135">
        <w:rPr>
          <w:rFonts w:ascii="Arial" w:hAnsi="Arial" w:cs="Arial"/>
          <w:b/>
          <w:sz w:val="24"/>
          <w:szCs w:val="24"/>
        </w:rPr>
        <w:t>:</w:t>
      </w:r>
    </w:p>
    <w:p w:rsidR="00CE21E6" w:rsidRDefault="006E30EF" w:rsidP="006406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osnovi dobre izkušnje bomo člani skupine pristopili </w:t>
      </w:r>
      <w:r w:rsidR="00B3746E">
        <w:rPr>
          <w:rFonts w:ascii="Arial" w:hAnsi="Arial" w:cs="Arial"/>
          <w:b/>
          <w:sz w:val="24"/>
          <w:szCs w:val="24"/>
        </w:rPr>
        <w:t xml:space="preserve">k oblikovanju pobude in organizaciji dogodka, ki bo namenjen </w:t>
      </w:r>
      <w:r w:rsidR="00A475E7">
        <w:rPr>
          <w:rFonts w:ascii="Arial" w:hAnsi="Arial" w:cs="Arial"/>
          <w:b/>
          <w:sz w:val="24"/>
          <w:szCs w:val="24"/>
        </w:rPr>
        <w:t>praznovanju svetovnega Dne starejših</w:t>
      </w:r>
      <w:r w:rsidR="00BB7696">
        <w:rPr>
          <w:rFonts w:ascii="Arial" w:hAnsi="Arial" w:cs="Arial"/>
          <w:b/>
          <w:sz w:val="24"/>
          <w:szCs w:val="24"/>
        </w:rPr>
        <w:t>, 1. oktobra 2022</w:t>
      </w:r>
      <w:r w:rsidR="00A475E7">
        <w:rPr>
          <w:rFonts w:ascii="Arial" w:hAnsi="Arial" w:cs="Arial"/>
          <w:b/>
          <w:sz w:val="24"/>
          <w:szCs w:val="24"/>
        </w:rPr>
        <w:t>.</w:t>
      </w:r>
    </w:p>
    <w:p w:rsidR="00DC6F1B" w:rsidRDefault="00A475E7" w:rsidP="006406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Predloge in ideje</w:t>
      </w:r>
      <w:r w:rsidR="00A40750">
        <w:rPr>
          <w:rFonts w:ascii="Arial" w:hAnsi="Arial" w:cs="Arial"/>
          <w:b/>
          <w:sz w:val="24"/>
          <w:szCs w:val="24"/>
        </w:rPr>
        <w:t xml:space="preserve"> nam posredujte z namenom, da pritegnemo čim več sodelujočih</w:t>
      </w:r>
      <w:r w:rsidR="00084B36">
        <w:rPr>
          <w:rFonts w:ascii="Arial" w:hAnsi="Arial" w:cs="Arial"/>
          <w:b/>
          <w:sz w:val="24"/>
          <w:szCs w:val="24"/>
        </w:rPr>
        <w:t xml:space="preserve">. Na </w:t>
      </w:r>
      <w:r w:rsidR="00A40750">
        <w:rPr>
          <w:rFonts w:ascii="Arial" w:hAnsi="Arial" w:cs="Arial"/>
          <w:b/>
          <w:sz w:val="24"/>
          <w:szCs w:val="24"/>
        </w:rPr>
        <w:t>ta način</w:t>
      </w:r>
      <w:r w:rsidR="00084B36">
        <w:rPr>
          <w:rFonts w:ascii="Arial" w:hAnsi="Arial" w:cs="Arial"/>
          <w:b/>
          <w:sz w:val="24"/>
          <w:szCs w:val="24"/>
        </w:rPr>
        <w:t xml:space="preserve"> bi širili</w:t>
      </w:r>
      <w:r w:rsidR="00A40750">
        <w:rPr>
          <w:rFonts w:ascii="Arial" w:hAnsi="Arial" w:cs="Arial"/>
          <w:b/>
          <w:sz w:val="24"/>
          <w:szCs w:val="24"/>
        </w:rPr>
        <w:t xml:space="preserve"> poslanstvo in pomen </w:t>
      </w:r>
      <w:r w:rsidR="00084B36">
        <w:rPr>
          <w:rFonts w:ascii="Arial" w:hAnsi="Arial" w:cs="Arial"/>
          <w:b/>
          <w:sz w:val="24"/>
          <w:szCs w:val="24"/>
        </w:rPr>
        <w:t>mednarodnega obeležja</w:t>
      </w:r>
      <w:r w:rsidR="00A40750">
        <w:rPr>
          <w:rFonts w:ascii="Arial" w:hAnsi="Arial" w:cs="Arial"/>
          <w:b/>
          <w:sz w:val="24"/>
          <w:szCs w:val="24"/>
        </w:rPr>
        <w:t>.</w:t>
      </w:r>
      <w:r w:rsidR="001D319C">
        <w:rPr>
          <w:rFonts w:ascii="Arial" w:hAnsi="Arial" w:cs="Arial"/>
          <w:b/>
          <w:sz w:val="24"/>
          <w:szCs w:val="24"/>
        </w:rPr>
        <w:t xml:space="preserve"> Ključno vprašanje ostaja, kaj lahko mi naredimo za starejše oz. za sebe.</w:t>
      </w:r>
    </w:p>
    <w:p w:rsidR="00F27A1D" w:rsidRDefault="00F27A1D" w:rsidP="00F27A1D">
      <w:pPr>
        <w:jc w:val="both"/>
        <w:rPr>
          <w:rFonts w:ascii="Arial" w:hAnsi="Arial" w:cs="Arial"/>
          <w:b/>
          <w:sz w:val="24"/>
          <w:szCs w:val="24"/>
        </w:rPr>
      </w:pPr>
    </w:p>
    <w:p w:rsidR="00DC6F1B" w:rsidRPr="00CE1C22" w:rsidRDefault="00084B36" w:rsidP="00DC6F1B">
      <w:pPr>
        <w:rPr>
          <w:rFonts w:ascii="Arial" w:hAnsi="Arial" w:cs="Arial"/>
          <w:b/>
          <w:sz w:val="24"/>
          <w:szCs w:val="24"/>
        </w:rPr>
      </w:pPr>
      <w:r w:rsidRPr="00CE1C22">
        <w:rPr>
          <w:rFonts w:ascii="Arial" w:hAnsi="Arial" w:cs="Arial"/>
          <w:b/>
          <w:sz w:val="24"/>
          <w:szCs w:val="24"/>
        </w:rPr>
        <w:t>Ad 2</w:t>
      </w:r>
    </w:p>
    <w:p w:rsidR="00DC6F1B" w:rsidRDefault="00DC6F1B" w:rsidP="00A059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22">
        <w:rPr>
          <w:rFonts w:ascii="Arial" w:hAnsi="Arial" w:cs="Arial"/>
          <w:sz w:val="24"/>
          <w:szCs w:val="24"/>
        </w:rPr>
        <w:t>Izr. prof. dr. sc. Sanja Smojver-Ažić,</w:t>
      </w:r>
      <w:r w:rsidRPr="00CE1C22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Univerza na Reki</w:t>
      </w:r>
      <w:r w:rsidR="00A823A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je predstavila ppt</w:t>
      </w:r>
      <w:r w:rsidR="00A059B4" w:rsidRPr="00CE1C22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z naslovom</w:t>
      </w:r>
      <w:r w:rsidRPr="00CE1C2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E1C22">
        <w:rPr>
          <w:rFonts w:ascii="Arial" w:hAnsi="Arial" w:cs="Arial"/>
          <w:i/>
          <w:sz w:val="24"/>
          <w:szCs w:val="24"/>
        </w:rPr>
        <w:t>E-kolegiji na Univerzi na Reki,</w:t>
      </w:r>
      <w:r w:rsidR="00A059B4" w:rsidRPr="00CE1C22">
        <w:rPr>
          <w:rFonts w:ascii="Arial" w:hAnsi="Arial" w:cs="Arial"/>
          <w:i/>
          <w:sz w:val="24"/>
          <w:szCs w:val="24"/>
        </w:rPr>
        <w:t xml:space="preserve"> kot</w:t>
      </w:r>
      <w:r w:rsidRPr="00CE1C22">
        <w:rPr>
          <w:rFonts w:ascii="Arial" w:hAnsi="Arial" w:cs="Arial"/>
          <w:i/>
          <w:sz w:val="24"/>
          <w:szCs w:val="24"/>
        </w:rPr>
        <w:t xml:space="preserve"> primer dobre prakse</w:t>
      </w:r>
      <w:r w:rsidR="00A059B4" w:rsidRPr="00CE1C22">
        <w:rPr>
          <w:rFonts w:ascii="Arial" w:hAnsi="Arial" w:cs="Arial"/>
          <w:i/>
          <w:sz w:val="24"/>
          <w:szCs w:val="24"/>
        </w:rPr>
        <w:t>.</w:t>
      </w:r>
      <w:r w:rsidR="00CE1C22" w:rsidRPr="00CE1C22">
        <w:rPr>
          <w:rFonts w:ascii="Arial" w:hAnsi="Arial" w:cs="Arial"/>
          <w:i/>
          <w:sz w:val="24"/>
          <w:szCs w:val="24"/>
        </w:rPr>
        <w:t xml:space="preserve"> </w:t>
      </w:r>
      <w:r w:rsidR="00A059B4" w:rsidRPr="00CE1C22">
        <w:rPr>
          <w:rFonts w:ascii="Arial" w:hAnsi="Arial" w:cs="Arial"/>
          <w:sz w:val="24"/>
          <w:szCs w:val="24"/>
        </w:rPr>
        <w:t xml:space="preserve">Na osnovi njene predstavitve, kako potekajo spletna predavanja v času covid izrednih razmer se je razvila diskusija, ki je opozorila na prednosti in </w:t>
      </w:r>
      <w:r w:rsidR="00CE1C22" w:rsidRPr="00CE1C22">
        <w:rPr>
          <w:rFonts w:ascii="Arial" w:hAnsi="Arial" w:cs="Arial"/>
          <w:sz w:val="24"/>
          <w:szCs w:val="24"/>
        </w:rPr>
        <w:t>pomanjkljivosti spletnega učenja in izobraževanja.</w:t>
      </w:r>
      <w:r w:rsidR="00FE3135">
        <w:rPr>
          <w:rFonts w:ascii="Arial" w:hAnsi="Arial" w:cs="Arial"/>
          <w:sz w:val="24"/>
          <w:szCs w:val="24"/>
        </w:rPr>
        <w:t xml:space="preserve"> Sodelujoči smo se strinjali da e-učenje in e-izobraževanje ostaja naša prioriteta v programu dela tudi v prihodnjem letu.</w:t>
      </w:r>
    </w:p>
    <w:p w:rsidR="00FE3135" w:rsidRDefault="00FE3135" w:rsidP="00A059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135" w:rsidRPr="00FE3135" w:rsidRDefault="00FE3135" w:rsidP="006406E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Sklep:</w:t>
      </w:r>
    </w:p>
    <w:p w:rsidR="00DC6F1B" w:rsidRDefault="00956DE1" w:rsidP="006406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letu 2022 bomo okrepili sodelovanje in izmenjavo dobrih praks z Univerzo na Reki.</w:t>
      </w:r>
    </w:p>
    <w:p w:rsidR="00956DE1" w:rsidRPr="006D3472" w:rsidRDefault="00956DE1" w:rsidP="004A1F0F">
      <w:pPr>
        <w:rPr>
          <w:rFonts w:ascii="Arial" w:hAnsi="Arial" w:cs="Arial"/>
          <w:b/>
          <w:sz w:val="24"/>
          <w:szCs w:val="24"/>
        </w:rPr>
      </w:pPr>
    </w:p>
    <w:p w:rsidR="00956DE1" w:rsidRPr="006D3472" w:rsidRDefault="00956DE1" w:rsidP="004A1F0F">
      <w:pPr>
        <w:rPr>
          <w:rFonts w:ascii="Arial" w:hAnsi="Arial" w:cs="Arial"/>
          <w:b/>
          <w:sz w:val="24"/>
          <w:szCs w:val="24"/>
        </w:rPr>
      </w:pPr>
      <w:r w:rsidRPr="006D3472">
        <w:rPr>
          <w:rFonts w:ascii="Arial" w:hAnsi="Arial" w:cs="Arial"/>
          <w:b/>
          <w:sz w:val="24"/>
          <w:szCs w:val="24"/>
        </w:rPr>
        <w:t>Ad 3</w:t>
      </w:r>
    </w:p>
    <w:p w:rsidR="0048686D" w:rsidRPr="006D3472" w:rsidRDefault="0048686D" w:rsidP="000C2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472">
        <w:rPr>
          <w:rFonts w:ascii="Arial" w:hAnsi="Arial" w:cs="Arial"/>
          <w:sz w:val="24"/>
          <w:szCs w:val="24"/>
        </w:rPr>
        <w:t>Izr. prof. dr. Lučka Lorber je prisotne seznanila s Poročilom javne razprave, ki jo je organizirala Evropska komi</w:t>
      </w:r>
      <w:r w:rsidR="00E55048" w:rsidRPr="006D3472">
        <w:rPr>
          <w:rFonts w:ascii="Arial" w:hAnsi="Arial" w:cs="Arial"/>
          <w:sz w:val="24"/>
          <w:szCs w:val="24"/>
        </w:rPr>
        <w:t>sija o Zeleni knjigi o staranju (</w:t>
      </w:r>
      <w:r w:rsidRPr="006D3472">
        <w:rPr>
          <w:rFonts w:ascii="Arial" w:hAnsi="Arial" w:cs="Arial"/>
          <w:b/>
          <w:sz w:val="24"/>
          <w:szCs w:val="24"/>
        </w:rPr>
        <w:t>Green paper on ageing – public consultation Synopsis report</w:t>
      </w:r>
      <w:r w:rsidR="00E55048" w:rsidRPr="006D3472">
        <w:rPr>
          <w:rFonts w:ascii="Arial" w:hAnsi="Arial" w:cs="Arial"/>
          <w:b/>
          <w:sz w:val="24"/>
          <w:szCs w:val="24"/>
        </w:rPr>
        <w:t xml:space="preserve">). </w:t>
      </w:r>
      <w:r w:rsidR="00E55048" w:rsidRPr="006D3472">
        <w:rPr>
          <w:rFonts w:ascii="Arial" w:hAnsi="Arial" w:cs="Arial"/>
          <w:sz w:val="24"/>
          <w:szCs w:val="24"/>
        </w:rPr>
        <w:t xml:space="preserve">Udeležencem je predstavila </w:t>
      </w:r>
      <w:r w:rsidR="005F0C30" w:rsidRPr="006D3472">
        <w:rPr>
          <w:rFonts w:ascii="Arial" w:hAnsi="Arial" w:cs="Arial"/>
          <w:sz w:val="24"/>
          <w:szCs w:val="24"/>
        </w:rPr>
        <w:t xml:space="preserve">šest tematskih sklopov in poudarila, da je ena izmed sprejetih prioritet </w:t>
      </w:r>
      <w:r w:rsidRPr="006D3472">
        <w:rPr>
          <w:rFonts w:ascii="Arial" w:hAnsi="Arial" w:cs="Arial"/>
          <w:sz w:val="24"/>
          <w:szCs w:val="24"/>
        </w:rPr>
        <w:t>Lifelong learning &amp; Digitalization,</w:t>
      </w:r>
    </w:p>
    <w:p w:rsidR="00AF040F" w:rsidRDefault="00AF040F" w:rsidP="004A1F0F">
      <w:pPr>
        <w:rPr>
          <w:rFonts w:ascii="Arial" w:hAnsi="Arial" w:cs="Arial"/>
          <w:sz w:val="24"/>
          <w:szCs w:val="24"/>
        </w:rPr>
      </w:pPr>
    </w:p>
    <w:p w:rsidR="00AF040F" w:rsidRDefault="00AF040F" w:rsidP="00293E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040F">
        <w:rPr>
          <w:rFonts w:ascii="Arial" w:hAnsi="Arial" w:cs="Arial"/>
          <w:b/>
          <w:sz w:val="24"/>
          <w:szCs w:val="24"/>
        </w:rPr>
        <w:t>Sklep</w:t>
      </w:r>
    </w:p>
    <w:p w:rsidR="00AF040F" w:rsidRDefault="007A4F9B" w:rsidP="00293EF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649ED">
        <w:rPr>
          <w:rFonts w:ascii="Arial" w:hAnsi="Arial" w:cs="Arial"/>
          <w:b/>
          <w:i/>
          <w:sz w:val="24"/>
          <w:szCs w:val="24"/>
        </w:rPr>
        <w:t>Skupina za e-učenje in e-izobraževanje bo aktivno spremljala aktivnosti Evropske komisije pri udejanjanju sprejetih ciljev</w:t>
      </w:r>
      <w:r w:rsidR="00077786" w:rsidRPr="008649ED">
        <w:rPr>
          <w:rFonts w:ascii="Arial" w:hAnsi="Arial" w:cs="Arial"/>
          <w:b/>
          <w:i/>
          <w:sz w:val="24"/>
          <w:szCs w:val="24"/>
        </w:rPr>
        <w:t xml:space="preserve"> </w:t>
      </w:r>
      <w:r w:rsidR="00DA3D77" w:rsidRPr="008649ED">
        <w:rPr>
          <w:rFonts w:ascii="Arial" w:hAnsi="Arial" w:cs="Arial"/>
          <w:b/>
          <w:i/>
          <w:sz w:val="24"/>
          <w:szCs w:val="24"/>
        </w:rPr>
        <w:t xml:space="preserve">v okviru dokumenta Zelene knjiga o staranju, </w:t>
      </w:r>
      <w:r w:rsidR="00077786" w:rsidRPr="008649ED">
        <w:rPr>
          <w:rFonts w:ascii="Arial" w:hAnsi="Arial" w:cs="Arial"/>
          <w:b/>
          <w:i/>
          <w:sz w:val="24"/>
          <w:szCs w:val="24"/>
        </w:rPr>
        <w:t xml:space="preserve">na vseh </w:t>
      </w:r>
      <w:r w:rsidR="008649ED">
        <w:rPr>
          <w:rFonts w:ascii="Arial" w:hAnsi="Arial" w:cs="Arial"/>
          <w:b/>
          <w:i/>
          <w:sz w:val="24"/>
          <w:szCs w:val="24"/>
        </w:rPr>
        <w:t xml:space="preserve">opredeljenih </w:t>
      </w:r>
      <w:r w:rsidR="00077786" w:rsidRPr="008649ED">
        <w:rPr>
          <w:rFonts w:ascii="Arial" w:hAnsi="Arial" w:cs="Arial"/>
          <w:b/>
          <w:i/>
          <w:sz w:val="24"/>
          <w:szCs w:val="24"/>
        </w:rPr>
        <w:t>področjih</w:t>
      </w:r>
      <w:r w:rsidR="008649ED">
        <w:rPr>
          <w:rFonts w:ascii="Arial" w:hAnsi="Arial" w:cs="Arial"/>
          <w:b/>
          <w:i/>
          <w:sz w:val="24"/>
          <w:szCs w:val="24"/>
        </w:rPr>
        <w:t>,</w:t>
      </w:r>
      <w:r w:rsidR="00077786" w:rsidRPr="008649ED">
        <w:rPr>
          <w:rFonts w:ascii="Arial" w:hAnsi="Arial" w:cs="Arial"/>
          <w:b/>
          <w:i/>
          <w:sz w:val="24"/>
          <w:szCs w:val="24"/>
        </w:rPr>
        <w:t xml:space="preserve"> v kontekstu </w:t>
      </w:r>
      <w:r w:rsidR="008649ED">
        <w:rPr>
          <w:rFonts w:ascii="Arial" w:hAnsi="Arial" w:cs="Arial"/>
          <w:b/>
          <w:i/>
          <w:sz w:val="24"/>
          <w:szCs w:val="24"/>
        </w:rPr>
        <w:t xml:space="preserve">»demografskega </w:t>
      </w:r>
      <w:r w:rsidR="00077786" w:rsidRPr="008649ED">
        <w:rPr>
          <w:rFonts w:ascii="Arial" w:hAnsi="Arial" w:cs="Arial"/>
          <w:b/>
          <w:i/>
          <w:sz w:val="24"/>
          <w:szCs w:val="24"/>
        </w:rPr>
        <w:t>staranja Evrope</w:t>
      </w:r>
      <w:r w:rsidR="008649ED">
        <w:rPr>
          <w:rFonts w:ascii="Arial" w:hAnsi="Arial" w:cs="Arial"/>
          <w:b/>
          <w:i/>
          <w:sz w:val="24"/>
          <w:szCs w:val="24"/>
        </w:rPr>
        <w:t>«</w:t>
      </w:r>
      <w:r w:rsidR="00077786" w:rsidRPr="008649ED">
        <w:rPr>
          <w:rFonts w:ascii="Arial" w:hAnsi="Arial" w:cs="Arial"/>
          <w:b/>
          <w:i/>
          <w:sz w:val="24"/>
          <w:szCs w:val="24"/>
        </w:rPr>
        <w:t>.</w:t>
      </w:r>
    </w:p>
    <w:p w:rsidR="002E2041" w:rsidRPr="00D359D2" w:rsidRDefault="002E2041" w:rsidP="000C2C12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E2041" w:rsidRPr="00D359D2" w:rsidRDefault="002E2041" w:rsidP="000C2C12">
      <w:pPr>
        <w:jc w:val="both"/>
        <w:rPr>
          <w:rFonts w:ascii="Arial" w:hAnsi="Arial" w:cs="Arial"/>
          <w:b/>
          <w:sz w:val="24"/>
          <w:szCs w:val="24"/>
        </w:rPr>
      </w:pPr>
      <w:r w:rsidRPr="00D359D2">
        <w:rPr>
          <w:rFonts w:ascii="Arial" w:hAnsi="Arial" w:cs="Arial"/>
          <w:b/>
          <w:sz w:val="24"/>
          <w:szCs w:val="24"/>
        </w:rPr>
        <w:lastRenderedPageBreak/>
        <w:t>Ad 4</w:t>
      </w:r>
    </w:p>
    <w:p w:rsidR="002E2041" w:rsidRDefault="002E2041" w:rsidP="000C2C12">
      <w:pPr>
        <w:jc w:val="both"/>
        <w:rPr>
          <w:rFonts w:ascii="Arial" w:hAnsi="Arial" w:cs="Arial"/>
          <w:sz w:val="24"/>
          <w:szCs w:val="24"/>
        </w:rPr>
      </w:pPr>
      <w:r w:rsidRPr="00D359D2">
        <w:rPr>
          <w:rFonts w:ascii="Arial" w:hAnsi="Arial" w:cs="Arial"/>
          <w:sz w:val="24"/>
          <w:szCs w:val="24"/>
        </w:rPr>
        <w:t>Izr. prof. dr. Matjaž Debevc, FERI UM</w:t>
      </w:r>
      <w:r w:rsidR="00E12EFA" w:rsidRPr="00D359D2">
        <w:rPr>
          <w:rFonts w:ascii="Arial" w:hAnsi="Arial" w:cs="Arial"/>
          <w:sz w:val="24"/>
          <w:szCs w:val="24"/>
        </w:rPr>
        <w:t xml:space="preserve"> je zelo nazorno in poučno predstavil svoj prispevek o</w:t>
      </w:r>
      <w:r w:rsidR="00D359D2" w:rsidRPr="00D359D2">
        <w:rPr>
          <w:rFonts w:ascii="Arial" w:hAnsi="Arial" w:cs="Arial"/>
          <w:color w:val="1F497D"/>
          <w:sz w:val="24"/>
          <w:szCs w:val="24"/>
        </w:rPr>
        <w:t xml:space="preserve"> </w:t>
      </w:r>
      <w:r w:rsidRPr="00D359D2">
        <w:rPr>
          <w:rFonts w:ascii="Arial" w:hAnsi="Arial" w:cs="Arial"/>
          <w:b/>
          <w:sz w:val="24"/>
          <w:szCs w:val="24"/>
        </w:rPr>
        <w:t>Pomen</w:t>
      </w:r>
      <w:r w:rsidR="00D359D2" w:rsidRPr="00D359D2">
        <w:rPr>
          <w:rFonts w:ascii="Arial" w:hAnsi="Arial" w:cs="Arial"/>
          <w:b/>
          <w:sz w:val="24"/>
          <w:szCs w:val="24"/>
        </w:rPr>
        <w:t>u</w:t>
      </w:r>
      <w:r w:rsidRPr="00D359D2">
        <w:rPr>
          <w:rFonts w:ascii="Arial" w:hAnsi="Arial" w:cs="Arial"/>
          <w:b/>
          <w:sz w:val="24"/>
          <w:szCs w:val="24"/>
        </w:rPr>
        <w:t xml:space="preserve"> e-izobraževanja za osebe s posebnimi potrebami</w:t>
      </w:r>
      <w:r w:rsidR="00D359D2" w:rsidRPr="00D359D2">
        <w:rPr>
          <w:rFonts w:ascii="Arial" w:hAnsi="Arial" w:cs="Arial"/>
          <w:sz w:val="24"/>
          <w:szCs w:val="24"/>
        </w:rPr>
        <w:t xml:space="preserve">. </w:t>
      </w:r>
      <w:r w:rsidR="00D359D2">
        <w:rPr>
          <w:rFonts w:ascii="Arial" w:hAnsi="Arial" w:cs="Arial"/>
          <w:sz w:val="24"/>
          <w:szCs w:val="24"/>
        </w:rPr>
        <w:t>V uvodu je predstavil EU strategije in priporočila, poučil udeležence o kategorijah oseb z različnimi oblikami oviranosti in prednostmi e-izobraževanja. Posebej je opozoril na EU projekt</w:t>
      </w:r>
      <w:r w:rsidR="00371A9E">
        <w:rPr>
          <w:rFonts w:ascii="Arial" w:hAnsi="Arial" w:cs="Arial"/>
          <w:sz w:val="24"/>
          <w:szCs w:val="24"/>
        </w:rPr>
        <w:t xml:space="preserve"> »SENIORSGODIGITAL« (glej prilogo).</w:t>
      </w:r>
    </w:p>
    <w:p w:rsidR="00371A9E" w:rsidRDefault="00371A9E" w:rsidP="00293E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</w:t>
      </w:r>
    </w:p>
    <w:p w:rsidR="00371A9E" w:rsidRDefault="009B3886" w:rsidP="00293E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Člani skupine se zavedamo vse življenjskega učenja in nujnosti e-izobraževanja za potrebe digitalizirane družbe.</w:t>
      </w:r>
      <w:r w:rsidR="006B6985">
        <w:rPr>
          <w:rFonts w:ascii="Arial" w:hAnsi="Arial" w:cs="Arial"/>
          <w:b/>
          <w:sz w:val="24"/>
          <w:szCs w:val="24"/>
        </w:rPr>
        <w:t xml:space="preserve"> Power point predstavitev se posreduje vsem udeležencem sestanka in objavi na spletni strani CZPUVU UM.</w:t>
      </w:r>
    </w:p>
    <w:p w:rsidR="006B6985" w:rsidRDefault="006B6985" w:rsidP="000C2C12">
      <w:pPr>
        <w:jc w:val="both"/>
        <w:rPr>
          <w:rFonts w:ascii="Arial" w:hAnsi="Arial" w:cs="Arial"/>
          <w:b/>
          <w:sz w:val="24"/>
          <w:szCs w:val="24"/>
        </w:rPr>
      </w:pPr>
    </w:p>
    <w:p w:rsidR="00AF040F" w:rsidRPr="00D27390" w:rsidRDefault="006B6985" w:rsidP="004A1F0F">
      <w:pPr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 5</w:t>
      </w:r>
    </w:p>
    <w:p w:rsidR="0026677F" w:rsidRDefault="0026677F" w:rsidP="00BB4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Priložnosti za e-sodelovanje </w:t>
      </w:r>
      <w:r>
        <w:rPr>
          <w:rFonts w:ascii="Arial" w:hAnsi="Arial" w:cs="Arial"/>
          <w:b/>
          <w:bCs/>
          <w:sz w:val="24"/>
          <w:szCs w:val="24"/>
        </w:rPr>
        <w:t xml:space="preserve">patronažnih služb, izobraževalnih ustanov in knjižnic v </w:t>
      </w:r>
      <w:r>
        <w:rPr>
          <w:rFonts w:ascii="Arial" w:hAnsi="Arial" w:cs="Arial"/>
          <w:b/>
          <w:bCs/>
          <w:sz w:val="24"/>
          <w:szCs w:val="24"/>
          <w:lang w:val="it-IT"/>
        </w:rPr>
        <w:t>omrežju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hyperlink r:id="rId11" w:history="1">
        <w:r>
          <w:rPr>
            <w:rStyle w:val="Hiperpovezava"/>
            <w:rFonts w:ascii="Arial" w:hAnsi="Arial" w:cs="Arial"/>
            <w:sz w:val="24"/>
            <w:szCs w:val="24"/>
          </w:rPr>
          <w:t>E-učenje in e-izobraževanje seniorjev</w:t>
        </w:r>
      </w:hyperlink>
      <w:r>
        <w:rPr>
          <w:rFonts w:ascii="Arial" w:hAnsi="Arial" w:cs="Arial"/>
          <w:sz w:val="24"/>
          <w:szCs w:val="24"/>
        </w:rPr>
        <w:t xml:space="preserve"> je predstavil zasl. prof. dr. Jože Gričar.</w:t>
      </w:r>
    </w:p>
    <w:p w:rsidR="0026677F" w:rsidRDefault="0026677F" w:rsidP="00BB4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Posebej je poudaril pomen patronažnih služb in njihovega poznavanja starostnikov ter njihovih potreb. Starejši ljudje se dobro zavedajo pomena in prednosti digitalne pismenosti in s tem dejavne vključenosti v okolje.</w:t>
      </w:r>
    </w:p>
    <w:p w:rsidR="0026677F" w:rsidRPr="009C7B69" w:rsidRDefault="0026677F" w:rsidP="00293E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7B69">
        <w:rPr>
          <w:rFonts w:ascii="Arial" w:hAnsi="Arial" w:cs="Arial"/>
          <w:b/>
          <w:bCs/>
          <w:sz w:val="24"/>
          <w:szCs w:val="24"/>
        </w:rPr>
        <w:t>Sklep:</w:t>
      </w:r>
    </w:p>
    <w:p w:rsidR="0026677F" w:rsidRPr="009C7B69" w:rsidRDefault="0026677F" w:rsidP="00293E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B69">
        <w:rPr>
          <w:rFonts w:ascii="Arial" w:hAnsi="Arial" w:cs="Arial"/>
          <w:b/>
          <w:sz w:val="24"/>
          <w:szCs w:val="24"/>
        </w:rPr>
        <w:t>Članice in člani skupine so vabljeni, da se povežejo s patronažno službo, izobraževalno ustanov</w:t>
      </w:r>
      <w:r w:rsidR="009C7B69" w:rsidRPr="009C7B69">
        <w:rPr>
          <w:rFonts w:ascii="Arial" w:hAnsi="Arial" w:cs="Arial"/>
          <w:b/>
          <w:sz w:val="24"/>
          <w:szCs w:val="24"/>
        </w:rPr>
        <w:t>o</w:t>
      </w:r>
      <w:r w:rsidRPr="009C7B69">
        <w:rPr>
          <w:rFonts w:ascii="Arial" w:hAnsi="Arial" w:cs="Arial"/>
          <w:b/>
          <w:sz w:val="24"/>
          <w:szCs w:val="24"/>
        </w:rPr>
        <w:t xml:space="preserve"> ali knjižnico in se v sodelovanju s to organizacijo </w:t>
      </w:r>
      <w:r w:rsidR="00BB4BE0" w:rsidRPr="009C7B69">
        <w:rPr>
          <w:rFonts w:ascii="Arial" w:hAnsi="Arial" w:cs="Arial"/>
          <w:b/>
          <w:sz w:val="24"/>
          <w:szCs w:val="24"/>
        </w:rPr>
        <w:t>pridružijo omrežju</w:t>
      </w:r>
      <w:r w:rsidRPr="009C7B69">
        <w:rPr>
          <w:rFonts w:ascii="Arial" w:hAnsi="Arial" w:cs="Arial"/>
          <w:b/>
          <w:sz w:val="24"/>
          <w:szCs w:val="24"/>
        </w:rPr>
        <w:t>.</w:t>
      </w:r>
    </w:p>
    <w:p w:rsidR="009C7B69" w:rsidRDefault="009C7B69" w:rsidP="00BB4BE0">
      <w:pPr>
        <w:jc w:val="both"/>
        <w:rPr>
          <w:rFonts w:ascii="Arial" w:hAnsi="Arial" w:cs="Arial"/>
          <w:sz w:val="24"/>
          <w:szCs w:val="24"/>
        </w:rPr>
      </w:pPr>
    </w:p>
    <w:p w:rsidR="0026677F" w:rsidRDefault="0026677F" w:rsidP="00BB4BE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 6</w:t>
      </w:r>
    </w:p>
    <w:p w:rsidR="0026677F" w:rsidRDefault="0026677F" w:rsidP="00BB4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Zasl. prof. dr. Jože Gričar je seznanil prisotne s svojo pobudo o</w:t>
      </w:r>
      <w:r>
        <w:rPr>
          <w:rFonts w:ascii="Arial" w:hAnsi="Arial" w:cs="Arial"/>
          <w:b/>
          <w:bCs/>
          <w:sz w:val="24"/>
          <w:szCs w:val="24"/>
        </w:rPr>
        <w:t xml:space="preserve"> Zbiranju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idej o usmeritvah akcijsko usmerjenih razprav o priložnostih digitalizacije,</w:t>
      </w:r>
      <w:r>
        <w:rPr>
          <w:rFonts w:ascii="Arial" w:hAnsi="Arial" w:cs="Arial"/>
          <w:sz w:val="24"/>
          <w:szCs w:val="24"/>
        </w:rPr>
        <w:t xml:space="preserve"> kamor so vabljeni vsi udeleženci. Poudaril je pomen dejavnega in partnerskega sodelovanja različnih deležnikov tako pri osveščanju družbe kot vplivu na odločevalce (primer, pobuda za ustanovitev Ministrstva za starejše v RS).</w:t>
      </w:r>
    </w:p>
    <w:p w:rsidR="0026677F" w:rsidRDefault="0026677F" w:rsidP="00BB4BE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6677F" w:rsidRPr="009C7B69" w:rsidRDefault="0026677F" w:rsidP="00293E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7B69">
        <w:rPr>
          <w:rFonts w:ascii="Arial" w:hAnsi="Arial" w:cs="Arial"/>
          <w:b/>
          <w:bCs/>
          <w:sz w:val="24"/>
          <w:szCs w:val="24"/>
        </w:rPr>
        <w:t>Sklep:</w:t>
      </w:r>
    </w:p>
    <w:p w:rsidR="0026677F" w:rsidRPr="009C7B69" w:rsidRDefault="0026677F" w:rsidP="00293E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B69">
        <w:rPr>
          <w:rFonts w:ascii="Arial" w:hAnsi="Arial" w:cs="Arial"/>
          <w:b/>
          <w:sz w:val="24"/>
          <w:szCs w:val="24"/>
        </w:rPr>
        <w:t>Ta točka se prestavi na sestanek v januarju 2022, ko bo edina točka dnevnega reda.</w:t>
      </w:r>
    </w:p>
    <w:p w:rsidR="00D26075" w:rsidRDefault="00D26075" w:rsidP="00BB4BE0">
      <w:pPr>
        <w:jc w:val="both"/>
        <w:rPr>
          <w:rFonts w:ascii="Arial" w:hAnsi="Arial" w:cs="Arial"/>
          <w:sz w:val="24"/>
          <w:szCs w:val="24"/>
        </w:rPr>
      </w:pPr>
    </w:p>
    <w:p w:rsidR="0026677F" w:rsidRDefault="00D27390" w:rsidP="00BB4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Naslednje spletno srečanje bomo organizirali v mesecu januarju.</w:t>
      </w:r>
    </w:p>
    <w:p w:rsidR="00D27390" w:rsidRDefault="00D27390" w:rsidP="00BB4BE0">
      <w:pPr>
        <w:jc w:val="both"/>
        <w:rPr>
          <w:rFonts w:ascii="Arial" w:hAnsi="Arial" w:cs="Arial"/>
          <w:sz w:val="24"/>
          <w:szCs w:val="24"/>
        </w:rPr>
      </w:pPr>
    </w:p>
    <w:p w:rsidR="00C514BF" w:rsidRPr="006D3472" w:rsidRDefault="00D27390" w:rsidP="004A1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Povzela</w:t>
      </w:r>
      <w:r w:rsidR="0026677F">
        <w:rPr>
          <w:rFonts w:ascii="Arial" w:hAnsi="Arial" w:cs="Arial"/>
          <w:sz w:val="24"/>
          <w:szCs w:val="24"/>
        </w:rPr>
        <w:t>:</w:t>
      </w:r>
      <w:r w:rsidR="006406E7">
        <w:rPr>
          <w:rFonts w:ascii="Arial" w:hAnsi="Arial" w:cs="Arial"/>
          <w:sz w:val="24"/>
          <w:szCs w:val="24"/>
        </w:rPr>
        <w:t xml:space="preserve"> </w:t>
      </w:r>
      <w:r w:rsidR="0026677F">
        <w:rPr>
          <w:rFonts w:ascii="Arial" w:hAnsi="Arial" w:cs="Arial"/>
          <w:sz w:val="24"/>
          <w:szCs w:val="24"/>
        </w:rPr>
        <w:t>Izr. prof. dr. Lučka Lorber</w:t>
      </w:r>
    </w:p>
    <w:sectPr w:rsidR="00C514BF" w:rsidRPr="006D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07"/>
    <w:multiLevelType w:val="multilevel"/>
    <w:tmpl w:val="B6D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70A70"/>
    <w:multiLevelType w:val="hybridMultilevel"/>
    <w:tmpl w:val="AF0CF94E"/>
    <w:lvl w:ilvl="0" w:tplc="BBE27DC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2764"/>
    <w:multiLevelType w:val="hybridMultilevel"/>
    <w:tmpl w:val="AF0CF94E"/>
    <w:lvl w:ilvl="0" w:tplc="BBE27DC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25786"/>
    <w:multiLevelType w:val="hybridMultilevel"/>
    <w:tmpl w:val="AF0CF94E"/>
    <w:lvl w:ilvl="0" w:tplc="BBE27DC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773C3"/>
    <w:multiLevelType w:val="hybridMultilevel"/>
    <w:tmpl w:val="BF7C8050"/>
    <w:lvl w:ilvl="0" w:tplc="042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64806B8"/>
    <w:multiLevelType w:val="hybridMultilevel"/>
    <w:tmpl w:val="AF0CF94E"/>
    <w:lvl w:ilvl="0" w:tplc="BBE27DC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D67A0"/>
    <w:multiLevelType w:val="hybridMultilevel"/>
    <w:tmpl w:val="4F90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11C7D"/>
    <w:multiLevelType w:val="hybridMultilevel"/>
    <w:tmpl w:val="A7B6658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270C18"/>
    <w:multiLevelType w:val="hybridMultilevel"/>
    <w:tmpl w:val="AF0CF94E"/>
    <w:lvl w:ilvl="0" w:tplc="BBE27DC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9632F"/>
    <w:multiLevelType w:val="hybridMultilevel"/>
    <w:tmpl w:val="76A64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7459"/>
    <w:multiLevelType w:val="hybridMultilevel"/>
    <w:tmpl w:val="BC3AB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A70A3"/>
    <w:multiLevelType w:val="multilevel"/>
    <w:tmpl w:val="BCF6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F5"/>
    <w:rsid w:val="00034E5B"/>
    <w:rsid w:val="00047E5C"/>
    <w:rsid w:val="00074751"/>
    <w:rsid w:val="00076B74"/>
    <w:rsid w:val="00077786"/>
    <w:rsid w:val="00084B36"/>
    <w:rsid w:val="000A25B5"/>
    <w:rsid w:val="000C2C12"/>
    <w:rsid w:val="000D71D1"/>
    <w:rsid w:val="001127B2"/>
    <w:rsid w:val="0011704D"/>
    <w:rsid w:val="0012251D"/>
    <w:rsid w:val="0012770F"/>
    <w:rsid w:val="00131B36"/>
    <w:rsid w:val="00134468"/>
    <w:rsid w:val="00136C79"/>
    <w:rsid w:val="00144BDA"/>
    <w:rsid w:val="00175740"/>
    <w:rsid w:val="00175E3F"/>
    <w:rsid w:val="001A5729"/>
    <w:rsid w:val="001D24F6"/>
    <w:rsid w:val="001D319C"/>
    <w:rsid w:val="001D56DF"/>
    <w:rsid w:val="001E2F75"/>
    <w:rsid w:val="001F6F47"/>
    <w:rsid w:val="0020287A"/>
    <w:rsid w:val="00204E7F"/>
    <w:rsid w:val="00210E25"/>
    <w:rsid w:val="00225189"/>
    <w:rsid w:val="0025643D"/>
    <w:rsid w:val="00264321"/>
    <w:rsid w:val="0026677F"/>
    <w:rsid w:val="00274BB2"/>
    <w:rsid w:val="00293EFA"/>
    <w:rsid w:val="002B2C87"/>
    <w:rsid w:val="002E2041"/>
    <w:rsid w:val="002E71F7"/>
    <w:rsid w:val="00312993"/>
    <w:rsid w:val="0031667F"/>
    <w:rsid w:val="003422AA"/>
    <w:rsid w:val="0035171A"/>
    <w:rsid w:val="003620B4"/>
    <w:rsid w:val="003655A9"/>
    <w:rsid w:val="00371A9E"/>
    <w:rsid w:val="00387AB5"/>
    <w:rsid w:val="00391029"/>
    <w:rsid w:val="003E7E3B"/>
    <w:rsid w:val="003F4E01"/>
    <w:rsid w:val="003F5702"/>
    <w:rsid w:val="00423EA8"/>
    <w:rsid w:val="00440D44"/>
    <w:rsid w:val="00443644"/>
    <w:rsid w:val="00455CE8"/>
    <w:rsid w:val="00462CA4"/>
    <w:rsid w:val="004630B8"/>
    <w:rsid w:val="00473C8C"/>
    <w:rsid w:val="0048686D"/>
    <w:rsid w:val="004942D0"/>
    <w:rsid w:val="00496679"/>
    <w:rsid w:val="004A1F0F"/>
    <w:rsid w:val="004A452E"/>
    <w:rsid w:val="004B33AA"/>
    <w:rsid w:val="004C22E3"/>
    <w:rsid w:val="004C269C"/>
    <w:rsid w:val="004C538D"/>
    <w:rsid w:val="004D555F"/>
    <w:rsid w:val="004D59CD"/>
    <w:rsid w:val="004F768E"/>
    <w:rsid w:val="005177D2"/>
    <w:rsid w:val="00526412"/>
    <w:rsid w:val="00554F4A"/>
    <w:rsid w:val="00573819"/>
    <w:rsid w:val="0057407D"/>
    <w:rsid w:val="005861D1"/>
    <w:rsid w:val="00587663"/>
    <w:rsid w:val="00590F41"/>
    <w:rsid w:val="00591AE8"/>
    <w:rsid w:val="00594BFB"/>
    <w:rsid w:val="00597748"/>
    <w:rsid w:val="005B2596"/>
    <w:rsid w:val="005C3FFF"/>
    <w:rsid w:val="005E78D0"/>
    <w:rsid w:val="005F0C30"/>
    <w:rsid w:val="005F4276"/>
    <w:rsid w:val="00607BC1"/>
    <w:rsid w:val="0063396C"/>
    <w:rsid w:val="006406E7"/>
    <w:rsid w:val="006460AD"/>
    <w:rsid w:val="006737CA"/>
    <w:rsid w:val="00681B21"/>
    <w:rsid w:val="0068643D"/>
    <w:rsid w:val="006901C5"/>
    <w:rsid w:val="00692AD5"/>
    <w:rsid w:val="00697616"/>
    <w:rsid w:val="006B6985"/>
    <w:rsid w:val="006C1622"/>
    <w:rsid w:val="006D24BB"/>
    <w:rsid w:val="006D33EB"/>
    <w:rsid w:val="006D3472"/>
    <w:rsid w:val="006D78F6"/>
    <w:rsid w:val="006E30EF"/>
    <w:rsid w:val="006F3BEA"/>
    <w:rsid w:val="007062F2"/>
    <w:rsid w:val="007322AA"/>
    <w:rsid w:val="007452F4"/>
    <w:rsid w:val="00751CE0"/>
    <w:rsid w:val="007A1A75"/>
    <w:rsid w:val="007A4F9B"/>
    <w:rsid w:val="007C027A"/>
    <w:rsid w:val="007D2BBD"/>
    <w:rsid w:val="007E01DD"/>
    <w:rsid w:val="00806CE7"/>
    <w:rsid w:val="008124FC"/>
    <w:rsid w:val="00822DF6"/>
    <w:rsid w:val="00826147"/>
    <w:rsid w:val="0083562C"/>
    <w:rsid w:val="00836267"/>
    <w:rsid w:val="0084751A"/>
    <w:rsid w:val="008649ED"/>
    <w:rsid w:val="00881DD1"/>
    <w:rsid w:val="00886C73"/>
    <w:rsid w:val="008C4C34"/>
    <w:rsid w:val="008E2F73"/>
    <w:rsid w:val="008F629B"/>
    <w:rsid w:val="008F6CD9"/>
    <w:rsid w:val="00947908"/>
    <w:rsid w:val="00956DE1"/>
    <w:rsid w:val="0096295C"/>
    <w:rsid w:val="00966C61"/>
    <w:rsid w:val="00975529"/>
    <w:rsid w:val="00980531"/>
    <w:rsid w:val="00981AE3"/>
    <w:rsid w:val="00982554"/>
    <w:rsid w:val="00984850"/>
    <w:rsid w:val="009B3886"/>
    <w:rsid w:val="009C3E6A"/>
    <w:rsid w:val="009C4481"/>
    <w:rsid w:val="009C59BE"/>
    <w:rsid w:val="009C7B69"/>
    <w:rsid w:val="009D1EAE"/>
    <w:rsid w:val="009E013F"/>
    <w:rsid w:val="009F4A6A"/>
    <w:rsid w:val="00A05053"/>
    <w:rsid w:val="00A059B4"/>
    <w:rsid w:val="00A10824"/>
    <w:rsid w:val="00A226C5"/>
    <w:rsid w:val="00A40750"/>
    <w:rsid w:val="00A475E7"/>
    <w:rsid w:val="00A77155"/>
    <w:rsid w:val="00A823A5"/>
    <w:rsid w:val="00AA2907"/>
    <w:rsid w:val="00AA2AF5"/>
    <w:rsid w:val="00AA3850"/>
    <w:rsid w:val="00AC2D68"/>
    <w:rsid w:val="00AC39DE"/>
    <w:rsid w:val="00AE4271"/>
    <w:rsid w:val="00AF040F"/>
    <w:rsid w:val="00B1385D"/>
    <w:rsid w:val="00B27E45"/>
    <w:rsid w:val="00B3746E"/>
    <w:rsid w:val="00B453C2"/>
    <w:rsid w:val="00B4651A"/>
    <w:rsid w:val="00B564FB"/>
    <w:rsid w:val="00B57B2D"/>
    <w:rsid w:val="00B767E7"/>
    <w:rsid w:val="00B803D8"/>
    <w:rsid w:val="00B845B8"/>
    <w:rsid w:val="00B87D5D"/>
    <w:rsid w:val="00B979DD"/>
    <w:rsid w:val="00BA69B3"/>
    <w:rsid w:val="00BB47CB"/>
    <w:rsid w:val="00BB4BE0"/>
    <w:rsid w:val="00BB7696"/>
    <w:rsid w:val="00BC62D0"/>
    <w:rsid w:val="00BE6890"/>
    <w:rsid w:val="00C0704A"/>
    <w:rsid w:val="00C12D8B"/>
    <w:rsid w:val="00C2527A"/>
    <w:rsid w:val="00C2638D"/>
    <w:rsid w:val="00C514BF"/>
    <w:rsid w:val="00C55E1A"/>
    <w:rsid w:val="00C63482"/>
    <w:rsid w:val="00C76CB2"/>
    <w:rsid w:val="00C85B81"/>
    <w:rsid w:val="00C90031"/>
    <w:rsid w:val="00C93121"/>
    <w:rsid w:val="00CB00B5"/>
    <w:rsid w:val="00CB679C"/>
    <w:rsid w:val="00CB6917"/>
    <w:rsid w:val="00CE1C22"/>
    <w:rsid w:val="00CE21E6"/>
    <w:rsid w:val="00CF64AD"/>
    <w:rsid w:val="00D13086"/>
    <w:rsid w:val="00D24764"/>
    <w:rsid w:val="00D26075"/>
    <w:rsid w:val="00D27390"/>
    <w:rsid w:val="00D31423"/>
    <w:rsid w:val="00D359D2"/>
    <w:rsid w:val="00D42E83"/>
    <w:rsid w:val="00D43739"/>
    <w:rsid w:val="00D53A6C"/>
    <w:rsid w:val="00D62D72"/>
    <w:rsid w:val="00D647F6"/>
    <w:rsid w:val="00DA0A95"/>
    <w:rsid w:val="00DA3D77"/>
    <w:rsid w:val="00DA561E"/>
    <w:rsid w:val="00DC6F1B"/>
    <w:rsid w:val="00DD314D"/>
    <w:rsid w:val="00E12EFA"/>
    <w:rsid w:val="00E441E4"/>
    <w:rsid w:val="00E47AF7"/>
    <w:rsid w:val="00E55048"/>
    <w:rsid w:val="00E7553C"/>
    <w:rsid w:val="00E808A0"/>
    <w:rsid w:val="00E90B60"/>
    <w:rsid w:val="00E9334E"/>
    <w:rsid w:val="00EC099F"/>
    <w:rsid w:val="00EC20C6"/>
    <w:rsid w:val="00EE6E6E"/>
    <w:rsid w:val="00F05603"/>
    <w:rsid w:val="00F11CD9"/>
    <w:rsid w:val="00F240C2"/>
    <w:rsid w:val="00F265EB"/>
    <w:rsid w:val="00F27A1D"/>
    <w:rsid w:val="00F51676"/>
    <w:rsid w:val="00F6068B"/>
    <w:rsid w:val="00F64EA8"/>
    <w:rsid w:val="00F973E2"/>
    <w:rsid w:val="00FA1737"/>
    <w:rsid w:val="00FB6422"/>
    <w:rsid w:val="00FE2B09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F74E-4050-4900-A91E-32F76295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2AF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42D0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AC39D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82554"/>
    <w:rPr>
      <w:b/>
      <w:bCs/>
    </w:rPr>
  </w:style>
  <w:style w:type="character" w:styleId="Poudarek">
    <w:name w:val="Emphasis"/>
    <w:basedOn w:val="Privzetapisavaodstavka"/>
    <w:uiPriority w:val="20"/>
    <w:qFormat/>
    <w:rsid w:val="00440D44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4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seniors-55-eservices-guide-edition-20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um.si/univerza/CZPUVU/Strani/default.aspx" TargetMode="External"/><Relationship Id="rId11" Type="http://schemas.openxmlformats.org/officeDocument/2006/relationships/hyperlink" Target="http://eregion.eu/seniors-elearning-eeducation/" TargetMode="External"/><Relationship Id="rId5" Type="http://schemas.openxmlformats.org/officeDocument/2006/relationships/hyperlink" Target="https://www.um.si/univerza/CZPUVU/Strani/default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eregion.eu/seniors-elearning-e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uri.uniri.hr/const_edu/faculty-of-humanities-and-social-science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15A64ED20BC7A54EB9D1F1C438790252" ma:contentTypeVersion="1" ma:contentTypeDescription="Prenesite sliko." ma:contentTypeScope="" ma:versionID="89e7f24eded6bec58d6ecb9acef7478a">
  <xsd:schema xmlns:xsd="http://www.w3.org/2001/XMLSchema" xmlns:xs="http://www.w3.org/2001/XMLSchema" xmlns:p="http://schemas.microsoft.com/office/2006/metadata/properties" xmlns:ns1="http://schemas.microsoft.com/sharepoint/v3" xmlns:ns2="64E348C8-0B3B-43CB-85EB-450490BA05DF" xmlns:ns3="http://schemas.microsoft.com/sharepoint/v3/fields" xmlns:ns4="c414fd7f-21c6-4d94-90e3-68400e5795fc" targetNamespace="http://schemas.microsoft.com/office/2006/metadata/properties" ma:root="true" ma:fieldsID="aeb95920449b270ea08f5bd875288a1b" ns1:_="" ns2:_="" ns3:_="" ns4:_="">
    <xsd:import namespace="http://schemas.microsoft.com/sharepoint/v3"/>
    <xsd:import namespace="64E348C8-0B3B-43CB-85EB-450490BA05DF"/>
    <xsd:import namespace="http://schemas.microsoft.com/sharepoint/v3/fields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48C8-0B3B-43CB-85EB-450490BA05D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28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4E348C8-0B3B-43CB-85EB-450490BA05D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c414fd7f-21c6-4d94-90e3-68400e5795fc">K67AKCNZ6W6Y-1692555715-17</_dlc_DocId>
    <_dlc_DocIdUrl xmlns="c414fd7f-21c6-4d94-90e3-68400e5795fc">
      <Url>https://www.um.si/univerza/CZPUVU/_layouts/15/DocIdRedir.aspx?ID=K67AKCNZ6W6Y-1692555715-17</Url>
      <Description>K67AKCNZ6W6Y-1692555715-17</Description>
    </_dlc_DocIdUrl>
  </documentManagement>
</p:properties>
</file>

<file path=customXml/itemProps1.xml><?xml version="1.0" encoding="utf-8"?>
<ds:datastoreItem xmlns:ds="http://schemas.openxmlformats.org/officeDocument/2006/customXml" ds:itemID="{5FDB3ED7-878E-48FE-8CC2-A802BFB63096}"/>
</file>

<file path=customXml/itemProps2.xml><?xml version="1.0" encoding="utf-8"?>
<ds:datastoreItem xmlns:ds="http://schemas.openxmlformats.org/officeDocument/2006/customXml" ds:itemID="{AB52F6D8-1072-468B-89C4-D3FA835A6CF8}"/>
</file>

<file path=customXml/itemProps3.xml><?xml version="1.0" encoding="utf-8"?>
<ds:datastoreItem xmlns:ds="http://schemas.openxmlformats.org/officeDocument/2006/customXml" ds:itemID="{0E96CC7B-800C-4CC4-B3E5-0FF806E2B5EF}"/>
</file>

<file path=customXml/itemProps4.xml><?xml version="1.0" encoding="utf-8"?>
<ds:datastoreItem xmlns:ds="http://schemas.openxmlformats.org/officeDocument/2006/customXml" ds:itemID="{DBE546EC-6941-4727-8597-0BE7E6261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Nataša Marinič Petrovič</cp:lastModifiedBy>
  <cp:revision>2</cp:revision>
  <dcterms:created xsi:type="dcterms:W3CDTF">2021-11-11T07:34:00Z</dcterms:created>
  <dcterms:modified xsi:type="dcterms:W3CDTF">2021-11-11T07:34:00Z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0x0101009148F5A04DDD49CBA7127AADA5FB792B00AADE34325A8B49CDA8BB4DB53328F2140015A64ED20BC7A54EB9D1F1C438790252</vt:lpwstr>
  </property>
  <property fmtid="{D5CDD505-2E9C-101B-9397-08002B2CF9AE}" pid="3" name="_dlc_DocIdItemGuid">
    <vt:lpwstr>1636a676-9723-4c1a-884d-0db615af976d</vt:lpwstr>
  </property>
</Properties>
</file>